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C26" w:rsidRDefault="007813CE" w:rsidP="00971C26">
      <w:pPr>
        <w:spacing w:line="240" w:lineRule="auto"/>
        <w:ind w:left="5387" w:firstLine="0"/>
        <w:jc w:val="left"/>
        <w:rPr>
          <w:b/>
          <w:color w:val="000000"/>
          <w:spacing w:val="-7"/>
        </w:rPr>
      </w:pPr>
      <w:r>
        <w:rPr>
          <w:b/>
          <w:bCs/>
        </w:rPr>
        <w:t xml:space="preserve">УТВЕРЖДЕНО </w:t>
      </w:r>
      <w:r>
        <w:rPr>
          <w:b/>
          <w:color w:val="000000"/>
          <w:spacing w:val="-7"/>
        </w:rPr>
        <w:tab/>
      </w:r>
    </w:p>
    <w:p w:rsidR="00A7347D" w:rsidRDefault="008A7589" w:rsidP="009F111C">
      <w:pPr>
        <w:spacing w:line="240" w:lineRule="auto"/>
        <w:ind w:left="4962" w:firstLine="0"/>
        <w:jc w:val="left"/>
        <w:rPr>
          <w:b/>
          <w:color w:val="000000"/>
          <w:spacing w:val="-7"/>
        </w:rPr>
      </w:pPr>
      <w:r>
        <w:rPr>
          <w:b/>
          <w:color w:val="000000"/>
          <w:spacing w:val="-7"/>
        </w:rPr>
        <w:t>решением Совета директо</w:t>
      </w:r>
      <w:r w:rsidR="00747CC3">
        <w:rPr>
          <w:b/>
          <w:color w:val="000000"/>
          <w:spacing w:val="-7"/>
        </w:rPr>
        <w:t>ров</w:t>
      </w:r>
      <w:r w:rsidR="007813CE">
        <w:rPr>
          <w:b/>
          <w:color w:val="000000"/>
          <w:spacing w:val="-7"/>
        </w:rPr>
        <w:t xml:space="preserve"> </w:t>
      </w:r>
      <w:r w:rsidR="00FE22BA">
        <w:rPr>
          <w:b/>
          <w:color w:val="000000"/>
          <w:spacing w:val="-7"/>
        </w:rPr>
        <w:br/>
      </w:r>
      <w:r w:rsidR="00747CC3">
        <w:rPr>
          <w:b/>
          <w:color w:val="000000"/>
          <w:spacing w:val="-7"/>
        </w:rPr>
        <w:t>АО</w:t>
      </w:r>
      <w:r w:rsidR="00371A0D" w:rsidRPr="00F81640">
        <w:rPr>
          <w:b/>
          <w:color w:val="000000"/>
          <w:spacing w:val="-7"/>
        </w:rPr>
        <w:t xml:space="preserve"> </w:t>
      </w:r>
      <w:r w:rsidR="00A7347D" w:rsidRPr="00F81640">
        <w:rPr>
          <w:b/>
          <w:color w:val="000000"/>
          <w:spacing w:val="-7"/>
        </w:rPr>
        <w:t>«Крымэнерго»</w:t>
      </w:r>
    </w:p>
    <w:p w:rsidR="007813CE" w:rsidRPr="007813CE" w:rsidRDefault="007813CE" w:rsidP="009F111C">
      <w:pPr>
        <w:spacing w:line="240" w:lineRule="auto"/>
        <w:ind w:left="4962" w:hanging="4395"/>
        <w:jc w:val="left"/>
        <w:rPr>
          <w:b/>
          <w:bCs/>
        </w:rPr>
      </w:pPr>
      <w:r>
        <w:rPr>
          <w:b/>
          <w:bCs/>
        </w:rPr>
        <w:tab/>
      </w:r>
      <w:r w:rsidR="00E35321">
        <w:rPr>
          <w:b/>
          <w:bCs/>
        </w:rPr>
        <w:t xml:space="preserve">(протокол № </w:t>
      </w:r>
      <w:r w:rsidR="0008550C">
        <w:rPr>
          <w:b/>
          <w:bCs/>
        </w:rPr>
        <w:t>3</w:t>
      </w:r>
      <w:bookmarkStart w:id="0" w:name="_GoBack"/>
      <w:bookmarkEnd w:id="0"/>
      <w:r w:rsidR="0008550C">
        <w:rPr>
          <w:b/>
          <w:bCs/>
        </w:rPr>
        <w:t>6</w:t>
      </w:r>
      <w:r w:rsidR="009F111C">
        <w:rPr>
          <w:b/>
          <w:bCs/>
        </w:rPr>
        <w:t xml:space="preserve">/2021 </w:t>
      </w:r>
      <w:r w:rsidR="00EB06F3">
        <w:rPr>
          <w:b/>
          <w:bCs/>
        </w:rPr>
        <w:t>о</w:t>
      </w:r>
      <w:r w:rsidR="00747CC3">
        <w:rPr>
          <w:b/>
          <w:bCs/>
        </w:rPr>
        <w:t>т</w:t>
      </w:r>
      <w:r w:rsidR="00861E11">
        <w:rPr>
          <w:b/>
          <w:bCs/>
        </w:rPr>
        <w:t xml:space="preserve"> </w:t>
      </w:r>
      <w:r w:rsidR="001E63DA">
        <w:rPr>
          <w:b/>
          <w:bCs/>
        </w:rPr>
        <w:t>«</w:t>
      </w:r>
      <w:r w:rsidR="0008550C">
        <w:rPr>
          <w:b/>
          <w:bCs/>
        </w:rPr>
        <w:t>26</w:t>
      </w:r>
      <w:r>
        <w:rPr>
          <w:b/>
          <w:bCs/>
        </w:rPr>
        <w:t xml:space="preserve">» </w:t>
      </w:r>
      <w:r w:rsidR="0008550C">
        <w:rPr>
          <w:b/>
          <w:bCs/>
        </w:rPr>
        <w:t>ноября</w:t>
      </w:r>
      <w:r w:rsidR="009F111C">
        <w:rPr>
          <w:b/>
          <w:bCs/>
        </w:rPr>
        <w:t xml:space="preserve"> 2021 г.</w:t>
      </w:r>
      <w:r w:rsidR="00971C26">
        <w:rPr>
          <w:b/>
          <w:bCs/>
        </w:rPr>
        <w:t>)</w:t>
      </w:r>
    </w:p>
    <w:p w:rsidR="0025712B" w:rsidRPr="00F81640" w:rsidRDefault="0025712B" w:rsidP="007813CE">
      <w:pPr>
        <w:spacing w:line="240" w:lineRule="auto"/>
        <w:ind w:firstLine="0"/>
        <w:rPr>
          <w:b/>
          <w:bCs/>
        </w:rPr>
      </w:pPr>
    </w:p>
    <w:p w:rsidR="0025712B" w:rsidRPr="00F81640" w:rsidRDefault="0025712B" w:rsidP="0025712B">
      <w:pPr>
        <w:spacing w:line="240" w:lineRule="auto"/>
        <w:ind w:firstLine="0"/>
        <w:jc w:val="center"/>
        <w:rPr>
          <w:b/>
          <w:bCs/>
        </w:rPr>
      </w:pPr>
    </w:p>
    <w:p w:rsidR="0025712B" w:rsidRPr="00F81640" w:rsidRDefault="0025712B" w:rsidP="0025712B">
      <w:pPr>
        <w:spacing w:line="240" w:lineRule="auto"/>
        <w:ind w:firstLine="0"/>
        <w:jc w:val="center"/>
        <w:rPr>
          <w:b/>
          <w:bCs/>
        </w:rPr>
      </w:pPr>
    </w:p>
    <w:p w:rsidR="0025712B" w:rsidRPr="00F81640" w:rsidRDefault="0025712B" w:rsidP="0025712B">
      <w:pPr>
        <w:spacing w:line="240" w:lineRule="auto"/>
        <w:ind w:firstLine="0"/>
        <w:jc w:val="center"/>
        <w:rPr>
          <w:b/>
          <w:bCs/>
        </w:rPr>
      </w:pPr>
    </w:p>
    <w:p w:rsidR="0025712B" w:rsidRPr="00F81640" w:rsidRDefault="0025712B" w:rsidP="0025712B">
      <w:pPr>
        <w:spacing w:line="240" w:lineRule="auto"/>
        <w:ind w:firstLine="0"/>
        <w:jc w:val="center"/>
        <w:rPr>
          <w:b/>
          <w:bCs/>
        </w:rPr>
      </w:pPr>
    </w:p>
    <w:p w:rsidR="0025712B" w:rsidRPr="00F81640" w:rsidRDefault="0025712B" w:rsidP="0025712B">
      <w:pPr>
        <w:spacing w:line="240" w:lineRule="auto"/>
        <w:ind w:firstLine="0"/>
        <w:jc w:val="center"/>
        <w:rPr>
          <w:b/>
          <w:bCs/>
        </w:rPr>
      </w:pPr>
    </w:p>
    <w:p w:rsidR="0025712B" w:rsidRPr="00F81640" w:rsidRDefault="0025712B" w:rsidP="0025712B">
      <w:pPr>
        <w:spacing w:line="240" w:lineRule="auto"/>
        <w:ind w:firstLine="0"/>
        <w:jc w:val="center"/>
        <w:rPr>
          <w:b/>
          <w:bCs/>
        </w:rPr>
      </w:pPr>
    </w:p>
    <w:p w:rsidR="0025712B" w:rsidRPr="00F81640" w:rsidRDefault="0025712B" w:rsidP="0025712B">
      <w:pPr>
        <w:spacing w:line="240" w:lineRule="auto"/>
        <w:ind w:firstLine="0"/>
        <w:jc w:val="center"/>
        <w:rPr>
          <w:b/>
          <w:bCs/>
        </w:rPr>
      </w:pPr>
    </w:p>
    <w:p w:rsidR="0025712B" w:rsidRPr="00F81640" w:rsidRDefault="0025712B" w:rsidP="0025712B">
      <w:pPr>
        <w:spacing w:line="240" w:lineRule="auto"/>
        <w:ind w:firstLine="0"/>
        <w:jc w:val="center"/>
        <w:rPr>
          <w:b/>
          <w:bCs/>
        </w:rPr>
      </w:pPr>
    </w:p>
    <w:p w:rsidR="0025712B" w:rsidRPr="00F81640" w:rsidRDefault="0025712B" w:rsidP="0025712B">
      <w:pPr>
        <w:spacing w:line="240" w:lineRule="auto"/>
        <w:ind w:firstLine="0"/>
        <w:jc w:val="center"/>
        <w:rPr>
          <w:b/>
          <w:bCs/>
        </w:rPr>
      </w:pPr>
    </w:p>
    <w:p w:rsidR="0025712B" w:rsidRPr="00F81640" w:rsidRDefault="0025712B" w:rsidP="0025712B">
      <w:pPr>
        <w:spacing w:line="240" w:lineRule="auto"/>
        <w:ind w:firstLine="0"/>
        <w:jc w:val="center"/>
        <w:rPr>
          <w:b/>
          <w:bCs/>
        </w:rPr>
      </w:pPr>
    </w:p>
    <w:p w:rsidR="0025712B" w:rsidRPr="00F81640" w:rsidRDefault="0025712B" w:rsidP="0025712B">
      <w:pPr>
        <w:spacing w:line="240" w:lineRule="auto"/>
        <w:ind w:firstLine="0"/>
        <w:jc w:val="center"/>
        <w:rPr>
          <w:b/>
          <w:bCs/>
        </w:rPr>
      </w:pPr>
    </w:p>
    <w:p w:rsidR="0025712B" w:rsidRPr="00F81640" w:rsidRDefault="0025712B" w:rsidP="0025712B">
      <w:pPr>
        <w:spacing w:line="240" w:lineRule="auto"/>
        <w:ind w:firstLine="0"/>
        <w:jc w:val="center"/>
        <w:rPr>
          <w:b/>
          <w:bCs/>
        </w:rPr>
      </w:pPr>
    </w:p>
    <w:p w:rsidR="0025712B" w:rsidRPr="00F81640" w:rsidRDefault="0025712B" w:rsidP="0025712B">
      <w:pPr>
        <w:spacing w:line="240" w:lineRule="auto"/>
        <w:ind w:firstLine="0"/>
        <w:jc w:val="center"/>
        <w:rPr>
          <w:b/>
          <w:bCs/>
        </w:rPr>
      </w:pPr>
    </w:p>
    <w:p w:rsidR="005553E2" w:rsidRPr="00F81640" w:rsidRDefault="005553E2" w:rsidP="005553E2">
      <w:pPr>
        <w:ind w:firstLine="0"/>
        <w:jc w:val="center"/>
        <w:rPr>
          <w:b/>
        </w:rPr>
      </w:pPr>
      <w:r w:rsidRPr="00F81640">
        <w:rPr>
          <w:b/>
        </w:rPr>
        <w:t>ПОЛОЖЕНИЕ</w:t>
      </w:r>
    </w:p>
    <w:p w:rsidR="005553E2" w:rsidRPr="00F81640" w:rsidRDefault="00A227EF" w:rsidP="005553E2">
      <w:pPr>
        <w:ind w:firstLine="0"/>
        <w:jc w:val="center"/>
        <w:rPr>
          <w:b/>
        </w:rPr>
      </w:pPr>
      <w:r>
        <w:rPr>
          <w:b/>
        </w:rPr>
        <w:t xml:space="preserve">о закупке товаров, работ, </w:t>
      </w:r>
      <w:r w:rsidR="005553E2" w:rsidRPr="00F81640">
        <w:rPr>
          <w:b/>
        </w:rPr>
        <w:t xml:space="preserve">услуг </w:t>
      </w:r>
    </w:p>
    <w:p w:rsidR="0025712B" w:rsidRDefault="00747CC3" w:rsidP="00971C26">
      <w:pPr>
        <w:ind w:firstLine="0"/>
        <w:jc w:val="center"/>
        <w:rPr>
          <w:b/>
        </w:rPr>
      </w:pPr>
      <w:r>
        <w:rPr>
          <w:b/>
        </w:rPr>
        <w:t>Акционерного общества</w:t>
      </w:r>
      <w:r w:rsidR="00971C26">
        <w:rPr>
          <w:b/>
        </w:rPr>
        <w:t xml:space="preserve"> «Крымэнерго»</w:t>
      </w:r>
    </w:p>
    <w:p w:rsidR="00971C26" w:rsidRPr="00971C26" w:rsidRDefault="00971C26" w:rsidP="00971C26">
      <w:pPr>
        <w:ind w:firstLine="0"/>
        <w:jc w:val="center"/>
        <w:rPr>
          <w:b/>
        </w:rPr>
      </w:pPr>
    </w:p>
    <w:p w:rsidR="001A0BCE" w:rsidRPr="00F81640" w:rsidRDefault="007813CE" w:rsidP="0025712B">
      <w:pPr>
        <w:spacing w:line="240" w:lineRule="auto"/>
        <w:ind w:firstLine="0"/>
        <w:jc w:val="center"/>
        <w:outlineLvl w:val="0"/>
        <w:rPr>
          <w:b/>
          <w:bCs/>
        </w:rPr>
      </w:pPr>
      <w:r>
        <w:rPr>
          <w:b/>
          <w:bCs/>
        </w:rPr>
        <w:t>(НОВАЯ РЕДАКЦИЯ)</w:t>
      </w:r>
    </w:p>
    <w:p w:rsidR="001A0BCE" w:rsidRPr="00F81640" w:rsidRDefault="001A0BCE" w:rsidP="0025712B">
      <w:pPr>
        <w:spacing w:line="240" w:lineRule="auto"/>
        <w:ind w:firstLine="0"/>
        <w:jc w:val="center"/>
        <w:outlineLvl w:val="0"/>
        <w:rPr>
          <w:b/>
          <w:bCs/>
        </w:rPr>
      </w:pPr>
    </w:p>
    <w:p w:rsidR="001A0BCE" w:rsidRDefault="001A0BCE" w:rsidP="0025712B">
      <w:pPr>
        <w:spacing w:line="240" w:lineRule="auto"/>
        <w:ind w:firstLine="0"/>
        <w:jc w:val="center"/>
        <w:outlineLvl w:val="0"/>
        <w:rPr>
          <w:b/>
          <w:bCs/>
        </w:rPr>
      </w:pPr>
    </w:p>
    <w:p w:rsidR="00971C26" w:rsidRDefault="00971C26" w:rsidP="0025712B">
      <w:pPr>
        <w:spacing w:line="240" w:lineRule="auto"/>
        <w:ind w:firstLine="0"/>
        <w:jc w:val="center"/>
        <w:outlineLvl w:val="0"/>
        <w:rPr>
          <w:b/>
          <w:bCs/>
        </w:rPr>
      </w:pPr>
    </w:p>
    <w:p w:rsidR="00971C26" w:rsidRDefault="00971C26" w:rsidP="0025712B">
      <w:pPr>
        <w:spacing w:line="240" w:lineRule="auto"/>
        <w:ind w:firstLine="0"/>
        <w:jc w:val="center"/>
        <w:outlineLvl w:val="0"/>
        <w:rPr>
          <w:b/>
          <w:bCs/>
        </w:rPr>
      </w:pPr>
    </w:p>
    <w:p w:rsidR="00971C26" w:rsidRDefault="00971C26" w:rsidP="0025712B">
      <w:pPr>
        <w:spacing w:line="240" w:lineRule="auto"/>
        <w:ind w:firstLine="0"/>
        <w:jc w:val="center"/>
        <w:outlineLvl w:val="0"/>
        <w:rPr>
          <w:b/>
          <w:bCs/>
        </w:rPr>
      </w:pPr>
    </w:p>
    <w:p w:rsidR="00971C26" w:rsidRDefault="00971C26" w:rsidP="0025712B">
      <w:pPr>
        <w:spacing w:line="240" w:lineRule="auto"/>
        <w:ind w:firstLine="0"/>
        <w:jc w:val="center"/>
        <w:outlineLvl w:val="0"/>
        <w:rPr>
          <w:b/>
          <w:bCs/>
        </w:rPr>
      </w:pPr>
    </w:p>
    <w:p w:rsidR="00971C26" w:rsidRDefault="00971C26" w:rsidP="0025712B">
      <w:pPr>
        <w:spacing w:line="240" w:lineRule="auto"/>
        <w:ind w:firstLine="0"/>
        <w:jc w:val="center"/>
        <w:outlineLvl w:val="0"/>
        <w:rPr>
          <w:b/>
          <w:bCs/>
        </w:rPr>
      </w:pPr>
    </w:p>
    <w:p w:rsidR="00971C26" w:rsidRDefault="00971C26" w:rsidP="0025712B">
      <w:pPr>
        <w:spacing w:line="240" w:lineRule="auto"/>
        <w:ind w:firstLine="0"/>
        <w:jc w:val="center"/>
        <w:outlineLvl w:val="0"/>
        <w:rPr>
          <w:b/>
          <w:bCs/>
        </w:rPr>
      </w:pPr>
    </w:p>
    <w:p w:rsidR="00971C26" w:rsidRDefault="00971C26" w:rsidP="0025712B">
      <w:pPr>
        <w:spacing w:line="240" w:lineRule="auto"/>
        <w:ind w:firstLine="0"/>
        <w:jc w:val="center"/>
        <w:outlineLvl w:val="0"/>
        <w:rPr>
          <w:b/>
          <w:bCs/>
        </w:rPr>
      </w:pPr>
    </w:p>
    <w:p w:rsidR="00971C26" w:rsidRDefault="00971C26" w:rsidP="0025712B">
      <w:pPr>
        <w:spacing w:line="240" w:lineRule="auto"/>
        <w:ind w:firstLine="0"/>
        <w:jc w:val="center"/>
        <w:outlineLvl w:val="0"/>
        <w:rPr>
          <w:b/>
          <w:bCs/>
        </w:rPr>
      </w:pPr>
    </w:p>
    <w:p w:rsidR="00971C26" w:rsidRDefault="00971C26" w:rsidP="0025712B">
      <w:pPr>
        <w:spacing w:line="240" w:lineRule="auto"/>
        <w:ind w:firstLine="0"/>
        <w:jc w:val="center"/>
        <w:outlineLvl w:val="0"/>
        <w:rPr>
          <w:b/>
          <w:bCs/>
        </w:rPr>
      </w:pPr>
    </w:p>
    <w:p w:rsidR="00971C26" w:rsidRDefault="00971C26" w:rsidP="0025712B">
      <w:pPr>
        <w:spacing w:line="240" w:lineRule="auto"/>
        <w:ind w:firstLine="0"/>
        <w:jc w:val="center"/>
        <w:outlineLvl w:val="0"/>
        <w:rPr>
          <w:b/>
          <w:bCs/>
        </w:rPr>
      </w:pPr>
    </w:p>
    <w:p w:rsidR="00971C26" w:rsidRDefault="00971C26" w:rsidP="0025712B">
      <w:pPr>
        <w:spacing w:line="240" w:lineRule="auto"/>
        <w:ind w:firstLine="0"/>
        <w:jc w:val="center"/>
        <w:outlineLvl w:val="0"/>
        <w:rPr>
          <w:b/>
          <w:bCs/>
        </w:rPr>
      </w:pPr>
    </w:p>
    <w:p w:rsidR="00971C26" w:rsidRDefault="00971C26" w:rsidP="0025712B">
      <w:pPr>
        <w:spacing w:line="240" w:lineRule="auto"/>
        <w:ind w:firstLine="0"/>
        <w:jc w:val="center"/>
        <w:outlineLvl w:val="0"/>
        <w:rPr>
          <w:b/>
          <w:bCs/>
        </w:rPr>
      </w:pPr>
    </w:p>
    <w:p w:rsidR="00971C26" w:rsidRDefault="00971C26" w:rsidP="0025712B">
      <w:pPr>
        <w:spacing w:line="240" w:lineRule="auto"/>
        <w:ind w:firstLine="0"/>
        <w:jc w:val="center"/>
        <w:outlineLvl w:val="0"/>
        <w:rPr>
          <w:b/>
          <w:bCs/>
        </w:rPr>
      </w:pPr>
    </w:p>
    <w:p w:rsidR="00971C26" w:rsidRDefault="00971C26" w:rsidP="0025712B">
      <w:pPr>
        <w:spacing w:line="240" w:lineRule="auto"/>
        <w:ind w:firstLine="0"/>
        <w:jc w:val="center"/>
        <w:outlineLvl w:val="0"/>
        <w:rPr>
          <w:b/>
          <w:bCs/>
        </w:rPr>
      </w:pPr>
    </w:p>
    <w:p w:rsidR="00971C26" w:rsidRDefault="00971C26" w:rsidP="0025712B">
      <w:pPr>
        <w:spacing w:line="240" w:lineRule="auto"/>
        <w:ind w:firstLine="0"/>
        <w:jc w:val="center"/>
        <w:outlineLvl w:val="0"/>
        <w:rPr>
          <w:b/>
          <w:bCs/>
        </w:rPr>
      </w:pPr>
    </w:p>
    <w:p w:rsidR="00971C26" w:rsidRDefault="00971C26" w:rsidP="0025712B">
      <w:pPr>
        <w:spacing w:line="240" w:lineRule="auto"/>
        <w:ind w:firstLine="0"/>
        <w:jc w:val="center"/>
        <w:outlineLvl w:val="0"/>
        <w:rPr>
          <w:b/>
          <w:bCs/>
        </w:rPr>
      </w:pPr>
    </w:p>
    <w:p w:rsidR="00971C26" w:rsidRDefault="00971C26" w:rsidP="0025712B">
      <w:pPr>
        <w:spacing w:line="240" w:lineRule="auto"/>
        <w:ind w:firstLine="0"/>
        <w:jc w:val="center"/>
        <w:outlineLvl w:val="0"/>
        <w:rPr>
          <w:b/>
          <w:bCs/>
        </w:rPr>
      </w:pPr>
    </w:p>
    <w:p w:rsidR="00971C26" w:rsidRDefault="00971C26" w:rsidP="0025712B">
      <w:pPr>
        <w:spacing w:line="240" w:lineRule="auto"/>
        <w:ind w:firstLine="0"/>
        <w:jc w:val="center"/>
        <w:outlineLvl w:val="0"/>
        <w:rPr>
          <w:b/>
          <w:bCs/>
        </w:rPr>
      </w:pPr>
    </w:p>
    <w:p w:rsidR="00971C26" w:rsidRDefault="00971C26" w:rsidP="0025712B">
      <w:pPr>
        <w:spacing w:line="240" w:lineRule="auto"/>
        <w:ind w:firstLine="0"/>
        <w:jc w:val="center"/>
        <w:outlineLvl w:val="0"/>
        <w:rPr>
          <w:b/>
          <w:bCs/>
        </w:rPr>
      </w:pPr>
    </w:p>
    <w:p w:rsidR="00971C26" w:rsidRPr="00F81640" w:rsidRDefault="00971C26" w:rsidP="0025712B">
      <w:pPr>
        <w:spacing w:line="240" w:lineRule="auto"/>
        <w:ind w:firstLine="0"/>
        <w:jc w:val="center"/>
        <w:outlineLvl w:val="0"/>
        <w:rPr>
          <w:b/>
          <w:bCs/>
        </w:rPr>
      </w:pPr>
    </w:p>
    <w:p w:rsidR="0025712B" w:rsidRDefault="0025712B" w:rsidP="00D16F2C">
      <w:pPr>
        <w:spacing w:line="240" w:lineRule="auto"/>
        <w:ind w:firstLine="0"/>
        <w:outlineLvl w:val="0"/>
        <w:rPr>
          <w:b/>
          <w:bCs/>
        </w:rPr>
      </w:pPr>
    </w:p>
    <w:p w:rsidR="007813CE" w:rsidRPr="00F81640" w:rsidRDefault="007813CE" w:rsidP="00D16F2C">
      <w:pPr>
        <w:spacing w:line="240" w:lineRule="auto"/>
        <w:ind w:firstLine="0"/>
        <w:outlineLvl w:val="0"/>
        <w:rPr>
          <w:b/>
          <w:bCs/>
        </w:rPr>
      </w:pPr>
    </w:p>
    <w:p w:rsidR="00115D06" w:rsidRDefault="00115D06" w:rsidP="0025712B">
      <w:pPr>
        <w:spacing w:line="240" w:lineRule="auto"/>
        <w:ind w:firstLine="0"/>
        <w:jc w:val="center"/>
        <w:outlineLvl w:val="0"/>
        <w:rPr>
          <w:b/>
          <w:bCs/>
        </w:rPr>
      </w:pPr>
    </w:p>
    <w:p w:rsidR="0025712B" w:rsidRPr="00F81640" w:rsidRDefault="007B0657" w:rsidP="0025712B">
      <w:pPr>
        <w:spacing w:line="240" w:lineRule="auto"/>
        <w:ind w:firstLine="0"/>
        <w:jc w:val="center"/>
        <w:outlineLvl w:val="0"/>
        <w:rPr>
          <w:b/>
          <w:bCs/>
        </w:rPr>
      </w:pPr>
      <w:r w:rsidRPr="00F81640">
        <w:rPr>
          <w:b/>
          <w:bCs/>
        </w:rPr>
        <w:t>г. Симферополь</w:t>
      </w:r>
    </w:p>
    <w:p w:rsidR="00371A0D" w:rsidRPr="00F81640" w:rsidRDefault="007813CE" w:rsidP="0025712B">
      <w:pPr>
        <w:spacing w:line="240" w:lineRule="auto"/>
        <w:ind w:firstLine="0"/>
        <w:jc w:val="center"/>
        <w:outlineLvl w:val="0"/>
        <w:rPr>
          <w:b/>
          <w:bCs/>
        </w:rPr>
      </w:pPr>
      <w:r>
        <w:rPr>
          <w:b/>
          <w:bCs/>
        </w:rPr>
        <w:lastRenderedPageBreak/>
        <w:t>2</w:t>
      </w:r>
      <w:r w:rsidR="009A24A5">
        <w:rPr>
          <w:b/>
          <w:bCs/>
        </w:rPr>
        <w:t>021</w:t>
      </w:r>
    </w:p>
    <w:p w:rsidR="0025712B" w:rsidRPr="00F81640" w:rsidRDefault="0025712B" w:rsidP="009E4628">
      <w:pPr>
        <w:pStyle w:val="12"/>
        <w:numPr>
          <w:ilvl w:val="0"/>
          <w:numId w:val="1"/>
        </w:numPr>
        <w:tabs>
          <w:tab w:val="clear" w:pos="567"/>
          <w:tab w:val="clear" w:pos="643"/>
          <w:tab w:val="left" w:pos="993"/>
        </w:tabs>
        <w:spacing w:before="0" w:line="240" w:lineRule="auto"/>
        <w:ind w:left="0" w:firstLine="851"/>
        <w:rPr>
          <w:rFonts w:ascii="Times New Roman" w:hAnsi="Times New Roman" w:cs="Times New Roman"/>
        </w:rPr>
      </w:pPr>
      <w:bookmarkStart w:id="1" w:name="_Toc196830178"/>
      <w:bookmarkStart w:id="2" w:name="_Ref318277117"/>
      <w:bookmarkStart w:id="3" w:name="_Toc393885662"/>
      <w:r w:rsidRPr="00F81640">
        <w:rPr>
          <w:rFonts w:ascii="Times New Roman" w:hAnsi="Times New Roman" w:cs="Times New Roman"/>
        </w:rPr>
        <w:t>Общие положения</w:t>
      </w:r>
      <w:bookmarkEnd w:id="1"/>
      <w:bookmarkEnd w:id="2"/>
      <w:bookmarkEnd w:id="3"/>
    </w:p>
    <w:p w:rsidR="0025712B" w:rsidRPr="00F81640" w:rsidRDefault="0025712B" w:rsidP="00115D06">
      <w:pPr>
        <w:pStyle w:val="a5"/>
        <w:numPr>
          <w:ilvl w:val="1"/>
          <w:numId w:val="1"/>
        </w:numPr>
        <w:tabs>
          <w:tab w:val="clear" w:pos="851"/>
          <w:tab w:val="clear" w:pos="1844"/>
          <w:tab w:val="num" w:pos="1134"/>
        </w:tabs>
        <w:spacing w:line="240" w:lineRule="auto"/>
        <w:ind w:left="0" w:firstLine="709"/>
      </w:pPr>
      <w:bookmarkStart w:id="4" w:name="_Toc196830179"/>
      <w:bookmarkStart w:id="5" w:name="_Ref320142794"/>
      <w:bookmarkStart w:id="6" w:name="_Toc393885663"/>
      <w:r w:rsidRPr="00F81640">
        <w:t>Область применения</w:t>
      </w:r>
      <w:bookmarkEnd w:id="4"/>
      <w:bookmarkEnd w:id="5"/>
      <w:bookmarkEnd w:id="6"/>
    </w:p>
    <w:p w:rsidR="0025712B" w:rsidRPr="00F81640" w:rsidRDefault="0025712B" w:rsidP="009E4628">
      <w:pPr>
        <w:pStyle w:val="31"/>
        <w:numPr>
          <w:ilvl w:val="2"/>
          <w:numId w:val="1"/>
        </w:numPr>
        <w:tabs>
          <w:tab w:val="left" w:pos="1332"/>
        </w:tabs>
        <w:spacing w:line="240" w:lineRule="auto"/>
        <w:ind w:left="0" w:firstLine="709"/>
      </w:pPr>
      <w:bookmarkStart w:id="7" w:name="_Ref298326936"/>
      <w:bookmarkStart w:id="8" w:name="_Ref187835697"/>
      <w:bookmarkStart w:id="9" w:name="_Ref54335434"/>
      <w:r w:rsidRPr="00F81640">
        <w:t xml:space="preserve">Настоящее Положение о закупке </w:t>
      </w:r>
      <w:r w:rsidR="00A227EF">
        <w:t>товаров, работ, услуг Акционерного общества «Крымэнерго»</w:t>
      </w:r>
      <w:r w:rsidR="004563E1">
        <w:t xml:space="preserve"> (далее – Положение) разработано</w:t>
      </w:r>
      <w:r w:rsidR="00A227EF">
        <w:t xml:space="preserve"> </w:t>
      </w:r>
      <w:r w:rsidR="00BF77E0">
        <w:t>в соответствии с</w:t>
      </w:r>
      <w:r w:rsidR="00861E11">
        <w:t xml:space="preserve"> </w:t>
      </w:r>
      <w:r w:rsidRPr="00F81640">
        <w:t>Федеральн</w:t>
      </w:r>
      <w:r w:rsidR="00BF77E0">
        <w:t>ым</w:t>
      </w:r>
      <w:r w:rsidRPr="00F81640">
        <w:t xml:space="preserve"> закон</w:t>
      </w:r>
      <w:r w:rsidR="00BF77E0">
        <w:t>ом</w:t>
      </w:r>
      <w:r w:rsidRPr="00F81640">
        <w:t xml:space="preserve"> Российско</w:t>
      </w:r>
      <w:r w:rsidR="00971C26">
        <w:t>й Федерации от 18 июля 2011 г. № 223-ФЗ «</w:t>
      </w:r>
      <w:r w:rsidRPr="00F81640">
        <w:t>О закупках товаров, работ, услуг отдельными видами ю</w:t>
      </w:r>
      <w:r w:rsidR="00971C26">
        <w:t>ридических лиц»</w:t>
      </w:r>
      <w:r w:rsidRPr="00F81640">
        <w:t xml:space="preserve"> (далее </w:t>
      </w:r>
      <w:r w:rsidR="001B22BC" w:rsidRPr="00F81640">
        <w:t xml:space="preserve">– </w:t>
      </w:r>
      <w:r w:rsidR="00BC5BCF" w:rsidRPr="00F81640">
        <w:t>Федеральный закон №223</w:t>
      </w:r>
      <w:r w:rsidR="004563E1">
        <w:t>-</w:t>
      </w:r>
      <w:r w:rsidR="00BC5BCF" w:rsidRPr="00F81640">
        <w:t>ФЗ)</w:t>
      </w:r>
      <w:r w:rsidR="00714462" w:rsidRPr="001D24A7">
        <w:t xml:space="preserve"> </w:t>
      </w:r>
      <w:r w:rsidR="00BB1CB7">
        <w:t>и</w:t>
      </w:r>
      <w:r w:rsidR="00861E11">
        <w:t xml:space="preserve"> </w:t>
      </w:r>
      <w:r w:rsidR="00714462">
        <w:t xml:space="preserve">определяет порядок выбора поставщиков (подрядчиков, исполнителей), условия и порядок осуществления закупки товаров, работ, услуг </w:t>
      </w:r>
      <w:r w:rsidR="006D3E33">
        <w:t>Акционерным обществом</w:t>
      </w:r>
      <w:r w:rsidR="00714462">
        <w:t xml:space="preserve"> «Крымэнерго»</w:t>
      </w:r>
      <w:r w:rsidR="00714462" w:rsidRPr="00714462">
        <w:t xml:space="preserve"> </w:t>
      </w:r>
      <w:r w:rsidR="00714462" w:rsidRPr="00F81640">
        <w:t>(</w:t>
      </w:r>
      <w:r w:rsidR="00714462" w:rsidRPr="00911CB2">
        <w:t>далее</w:t>
      </w:r>
      <w:r w:rsidR="00714462">
        <w:t xml:space="preserve"> – з</w:t>
      </w:r>
      <w:r w:rsidR="00714462" w:rsidRPr="00911CB2">
        <w:t>аказчик)</w:t>
      </w:r>
      <w:r w:rsidRPr="00F81640">
        <w:t xml:space="preserve">. </w:t>
      </w:r>
    </w:p>
    <w:p w:rsidR="00DD13F7" w:rsidRPr="00F81640" w:rsidRDefault="004563E1" w:rsidP="009E4628">
      <w:pPr>
        <w:pStyle w:val="31"/>
        <w:numPr>
          <w:ilvl w:val="2"/>
          <w:numId w:val="1"/>
        </w:numPr>
        <w:tabs>
          <w:tab w:val="left" w:pos="1332"/>
        </w:tabs>
        <w:spacing w:line="240" w:lineRule="auto"/>
        <w:ind w:left="0" w:firstLine="709"/>
      </w:pPr>
      <w:bookmarkStart w:id="10" w:name="_Ref320142710"/>
      <w:r>
        <w:t xml:space="preserve">Настоящее </w:t>
      </w:r>
      <w:r w:rsidR="0025712B" w:rsidRPr="00F81640">
        <w:t>Положение</w:t>
      </w:r>
      <w:r w:rsidR="001B22BC" w:rsidRPr="00F81640">
        <w:t xml:space="preserve"> </w:t>
      </w:r>
      <w:r w:rsidR="0025712B" w:rsidRPr="00F81640">
        <w:t>распространяется на закупки любой продукции для ну</w:t>
      </w:r>
      <w:r w:rsidR="0003799F" w:rsidRPr="00F81640">
        <w:t xml:space="preserve">жд </w:t>
      </w:r>
      <w:bookmarkEnd w:id="7"/>
      <w:bookmarkEnd w:id="10"/>
      <w:r w:rsidR="00714462">
        <w:t>заказчика</w:t>
      </w:r>
      <w:r w:rsidR="006D3E33">
        <w:t xml:space="preserve">, </w:t>
      </w:r>
      <w:r w:rsidR="00971C26">
        <w:t xml:space="preserve">за исключением случаев, </w:t>
      </w:r>
      <w:r w:rsidR="00FE39B6">
        <w:t>указанных</w:t>
      </w:r>
      <w:r>
        <w:t xml:space="preserve"> в</w:t>
      </w:r>
      <w:r w:rsidR="00FE39B6">
        <w:t xml:space="preserve"> пункте 1.1.5.</w:t>
      </w:r>
    </w:p>
    <w:p w:rsidR="005553E2" w:rsidRPr="00F81640" w:rsidRDefault="005553E2" w:rsidP="009E4628">
      <w:pPr>
        <w:pStyle w:val="31"/>
        <w:numPr>
          <w:ilvl w:val="2"/>
          <w:numId w:val="1"/>
        </w:numPr>
        <w:tabs>
          <w:tab w:val="left" w:pos="1332"/>
        </w:tabs>
        <w:spacing w:line="240" w:lineRule="auto"/>
        <w:ind w:left="0" w:firstLine="709"/>
      </w:pPr>
      <w:r w:rsidRPr="00F81640">
        <w:t xml:space="preserve">Термины и определения, используемые </w:t>
      </w:r>
      <w:r w:rsidR="00DD13F7">
        <w:t xml:space="preserve">в настоящем </w:t>
      </w:r>
      <w:r w:rsidR="004563E1">
        <w:t>П</w:t>
      </w:r>
      <w:r w:rsidR="00DD13F7">
        <w:t xml:space="preserve">оложении, закреплены в Приложении </w:t>
      </w:r>
      <w:r w:rsidRPr="00F81640">
        <w:t xml:space="preserve">№1 Положения и являются </w:t>
      </w:r>
      <w:r w:rsidR="00DD13F7">
        <w:t>его неотъемлемой частью</w:t>
      </w:r>
      <w:r w:rsidRPr="00F81640">
        <w:t>.</w:t>
      </w:r>
    </w:p>
    <w:p w:rsidR="005553E2" w:rsidRPr="00F81640" w:rsidRDefault="004563E1" w:rsidP="009E4628">
      <w:pPr>
        <w:pStyle w:val="31"/>
        <w:numPr>
          <w:ilvl w:val="2"/>
          <w:numId w:val="1"/>
        </w:numPr>
        <w:tabs>
          <w:tab w:val="left" w:pos="1332"/>
        </w:tabs>
        <w:spacing w:line="240" w:lineRule="auto"/>
        <w:ind w:left="0" w:firstLine="709"/>
      </w:pPr>
      <w:r>
        <w:t>Целями регулирования</w:t>
      </w:r>
      <w:r w:rsidRPr="007F493D">
        <w:t xml:space="preserve"> настоящ</w:t>
      </w:r>
      <w:r>
        <w:t>его Положения в соответствии с Федеральным законом №223-ФЗ являю</w:t>
      </w:r>
      <w:r w:rsidRPr="007F493D">
        <w:t>тся:</w:t>
      </w:r>
    </w:p>
    <w:p w:rsidR="005553E2" w:rsidRPr="00F81640" w:rsidRDefault="005553E2" w:rsidP="009E3AB9">
      <w:pPr>
        <w:widowControl w:val="0"/>
        <w:numPr>
          <w:ilvl w:val="0"/>
          <w:numId w:val="13"/>
        </w:numPr>
        <w:tabs>
          <w:tab w:val="clear" w:pos="720"/>
          <w:tab w:val="left" w:pos="993"/>
        </w:tabs>
        <w:autoSpaceDE w:val="0"/>
        <w:autoSpaceDN w:val="0"/>
        <w:adjustRightInd w:val="0"/>
        <w:spacing w:line="240" w:lineRule="auto"/>
        <w:ind w:left="0" w:firstLine="709"/>
      </w:pPr>
      <w:r w:rsidRPr="00F81640">
        <w:t>обеспечение единства экономического пространства;</w:t>
      </w:r>
    </w:p>
    <w:p w:rsidR="005553E2" w:rsidRPr="00F81640" w:rsidRDefault="005553E2" w:rsidP="009E3AB9">
      <w:pPr>
        <w:widowControl w:val="0"/>
        <w:numPr>
          <w:ilvl w:val="0"/>
          <w:numId w:val="13"/>
        </w:numPr>
        <w:tabs>
          <w:tab w:val="clear" w:pos="720"/>
          <w:tab w:val="left" w:pos="993"/>
        </w:tabs>
        <w:autoSpaceDE w:val="0"/>
        <w:autoSpaceDN w:val="0"/>
        <w:adjustRightInd w:val="0"/>
        <w:spacing w:line="240" w:lineRule="auto"/>
        <w:ind w:left="0" w:firstLine="709"/>
      </w:pPr>
      <w:r w:rsidRPr="00F81640">
        <w:t xml:space="preserve">создание условий для своевременного и полного удовлетворения потребностей заказчика в товарах, работах, услугах </w:t>
      </w:r>
      <w:r w:rsidR="00547C7D">
        <w:t xml:space="preserve">в том числе для целей коммерческого использования, </w:t>
      </w:r>
      <w:r w:rsidRPr="00F81640">
        <w:t>с необходимыми показателями цены, качества и надежности;</w:t>
      </w:r>
    </w:p>
    <w:p w:rsidR="005553E2" w:rsidRPr="00F81640" w:rsidRDefault="005553E2" w:rsidP="009E3AB9">
      <w:pPr>
        <w:widowControl w:val="0"/>
        <w:numPr>
          <w:ilvl w:val="0"/>
          <w:numId w:val="13"/>
        </w:numPr>
        <w:tabs>
          <w:tab w:val="clear" w:pos="720"/>
          <w:tab w:val="left" w:pos="993"/>
        </w:tabs>
        <w:autoSpaceDE w:val="0"/>
        <w:autoSpaceDN w:val="0"/>
        <w:adjustRightInd w:val="0"/>
        <w:spacing w:line="240" w:lineRule="auto"/>
        <w:ind w:left="0" w:firstLine="709"/>
      </w:pPr>
      <w:r w:rsidRPr="00F81640">
        <w:t>расширение возможностей участия юридических и физических лиц в закупке товаров, работ, услуг для нужд заказчик</w:t>
      </w:r>
      <w:r w:rsidR="00CB380F">
        <w:t>а</w:t>
      </w:r>
      <w:r w:rsidRPr="00F81640">
        <w:t xml:space="preserve"> и стимулирование такого участия;</w:t>
      </w:r>
    </w:p>
    <w:p w:rsidR="005553E2" w:rsidRPr="00F81640" w:rsidRDefault="005553E2" w:rsidP="009E3AB9">
      <w:pPr>
        <w:widowControl w:val="0"/>
        <w:numPr>
          <w:ilvl w:val="0"/>
          <w:numId w:val="13"/>
        </w:numPr>
        <w:tabs>
          <w:tab w:val="clear" w:pos="720"/>
          <w:tab w:val="left" w:pos="993"/>
        </w:tabs>
        <w:autoSpaceDE w:val="0"/>
        <w:autoSpaceDN w:val="0"/>
        <w:adjustRightInd w:val="0"/>
        <w:spacing w:line="240" w:lineRule="auto"/>
        <w:ind w:left="0" w:firstLine="709"/>
      </w:pPr>
      <w:r w:rsidRPr="00F81640">
        <w:t>эффективное расходование денежных средств заказчика;</w:t>
      </w:r>
    </w:p>
    <w:p w:rsidR="004563E1" w:rsidRDefault="005553E2" w:rsidP="009E3AB9">
      <w:pPr>
        <w:widowControl w:val="0"/>
        <w:numPr>
          <w:ilvl w:val="0"/>
          <w:numId w:val="13"/>
        </w:numPr>
        <w:tabs>
          <w:tab w:val="clear" w:pos="720"/>
          <w:tab w:val="left" w:pos="993"/>
        </w:tabs>
        <w:autoSpaceDE w:val="0"/>
        <w:autoSpaceDN w:val="0"/>
        <w:adjustRightInd w:val="0"/>
        <w:spacing w:line="240" w:lineRule="auto"/>
        <w:ind w:left="0" w:firstLine="709"/>
      </w:pPr>
      <w:r w:rsidRPr="00F81640">
        <w:t>развитие добросовестной конкуренции между поставщиками</w:t>
      </w:r>
      <w:r w:rsidR="004563E1">
        <w:t>;</w:t>
      </w:r>
    </w:p>
    <w:p w:rsidR="005553E2" w:rsidRPr="00F81640" w:rsidRDefault="005553E2" w:rsidP="009E3AB9">
      <w:pPr>
        <w:widowControl w:val="0"/>
        <w:numPr>
          <w:ilvl w:val="0"/>
          <w:numId w:val="13"/>
        </w:numPr>
        <w:tabs>
          <w:tab w:val="clear" w:pos="720"/>
          <w:tab w:val="left" w:pos="993"/>
        </w:tabs>
        <w:autoSpaceDE w:val="0"/>
        <w:autoSpaceDN w:val="0"/>
        <w:adjustRightInd w:val="0"/>
        <w:spacing w:line="240" w:lineRule="auto"/>
        <w:ind w:left="0" w:firstLine="709"/>
      </w:pPr>
      <w:r w:rsidRPr="00F81640">
        <w:t>обеспечение гласности и прозрачности закуп</w:t>
      </w:r>
      <w:r w:rsidR="004563E1">
        <w:t>ки</w:t>
      </w:r>
      <w:r w:rsidRPr="00F81640">
        <w:t>;</w:t>
      </w:r>
    </w:p>
    <w:p w:rsidR="00BF77E0" w:rsidRDefault="005553E2" w:rsidP="009E3AB9">
      <w:pPr>
        <w:widowControl w:val="0"/>
        <w:numPr>
          <w:ilvl w:val="0"/>
          <w:numId w:val="13"/>
        </w:numPr>
        <w:tabs>
          <w:tab w:val="clear" w:pos="720"/>
          <w:tab w:val="left" w:pos="284"/>
          <w:tab w:val="left" w:pos="993"/>
        </w:tabs>
        <w:autoSpaceDE w:val="0"/>
        <w:autoSpaceDN w:val="0"/>
        <w:adjustRightInd w:val="0"/>
        <w:spacing w:line="240" w:lineRule="auto"/>
        <w:ind w:left="0" w:firstLine="709"/>
      </w:pPr>
      <w:r w:rsidRPr="00F81640">
        <w:t>предотвращение коррупции и других злоупотреблений.</w:t>
      </w:r>
    </w:p>
    <w:p w:rsidR="009A24A5" w:rsidRPr="00F81640" w:rsidRDefault="009A24A5" w:rsidP="009E4628">
      <w:pPr>
        <w:widowControl w:val="0"/>
        <w:numPr>
          <w:ilvl w:val="3"/>
          <w:numId w:val="1"/>
        </w:numPr>
        <w:tabs>
          <w:tab w:val="clear" w:pos="1134"/>
          <w:tab w:val="left" w:pos="1531"/>
        </w:tabs>
        <w:autoSpaceDE w:val="0"/>
        <w:autoSpaceDN w:val="0"/>
        <w:adjustRightInd w:val="0"/>
        <w:spacing w:line="240" w:lineRule="auto"/>
        <w:ind w:left="0" w:firstLine="709"/>
      </w:pPr>
      <w:r w:rsidRPr="0035149A">
        <w:t>Для достижения указанных в пункте 1.1.4 целей заказчик разрабатывает и утверждает внутренние документы, регулирующие нормирование закупок товаров, работ, услуг для нужд заказчика, в том числе устанавливающие нормативы по закупке товаров, работ и услуг для нужд заказчика. Нормативы закупок должны предусматривать предельные цены указанных товаров, работ, услуг и (или) требования к количеству, потребительским свойствам и иным характеристикам указанных товаров, работ, услуг. Такие нормативы должны обеспечивать удовлетворение потребностей заказчика, но не приводить к закупкам товаров, работ, услуг с избыточными потребительскими свойствами</w:t>
      </w:r>
      <w:r>
        <w:t>.</w:t>
      </w:r>
    </w:p>
    <w:p w:rsidR="00DD13F7" w:rsidRPr="00F81640" w:rsidRDefault="000625EC" w:rsidP="009E4628">
      <w:pPr>
        <w:pStyle w:val="31"/>
        <w:numPr>
          <w:ilvl w:val="2"/>
          <w:numId w:val="1"/>
        </w:numPr>
        <w:tabs>
          <w:tab w:val="left" w:pos="1332"/>
        </w:tabs>
        <w:spacing w:line="240" w:lineRule="auto"/>
        <w:ind w:left="0" w:firstLine="709"/>
      </w:pPr>
      <w:r w:rsidRPr="00F81640">
        <w:t xml:space="preserve">Настоящее Положение </w:t>
      </w:r>
      <w:r w:rsidR="00DD13F7">
        <w:t>не распространяется и не регулирует взаимоотношения в случаях</w:t>
      </w:r>
      <w:r w:rsidR="00FE39B6">
        <w:t>,</w:t>
      </w:r>
      <w:r w:rsidR="00DD13F7">
        <w:t xml:space="preserve"> установленных частью 4 статьи 1 Федерального закона №223-ФЗ</w:t>
      </w:r>
      <w:r w:rsidR="00911CB2">
        <w:t>.</w:t>
      </w:r>
    </w:p>
    <w:p w:rsidR="00914CE5" w:rsidRPr="00F81640" w:rsidRDefault="00914CE5" w:rsidP="009E4628">
      <w:pPr>
        <w:pStyle w:val="31"/>
        <w:numPr>
          <w:ilvl w:val="2"/>
          <w:numId w:val="1"/>
        </w:numPr>
        <w:tabs>
          <w:tab w:val="left" w:pos="1332"/>
        </w:tabs>
        <w:spacing w:line="240" w:lineRule="auto"/>
        <w:ind w:left="0" w:firstLine="709"/>
      </w:pPr>
      <w:r w:rsidRPr="00F81640">
        <w:t>Все ссылки в настоящем документе относятся к пунктам настоящего документа, если специально не оговорено иное.</w:t>
      </w:r>
    </w:p>
    <w:p w:rsidR="0025712B" w:rsidRPr="00F81640" w:rsidRDefault="0025712B" w:rsidP="001D24A7">
      <w:pPr>
        <w:pStyle w:val="31"/>
        <w:numPr>
          <w:ilvl w:val="2"/>
          <w:numId w:val="1"/>
        </w:numPr>
        <w:tabs>
          <w:tab w:val="left" w:pos="1332"/>
        </w:tabs>
        <w:spacing w:line="240" w:lineRule="auto"/>
        <w:ind w:left="0" w:firstLine="709"/>
      </w:pPr>
      <w:r w:rsidRPr="00F81640">
        <w:t>Если в соответствии с законодательством Российской Федерацией требуется иной порядок проведения закупок, то процедуры проводятся в соответствии с таким порядком, а Положение применяется в части, не противоречащей такому порядку</w:t>
      </w:r>
      <w:r w:rsidR="0093740B" w:rsidRPr="00F81640">
        <w:t>.</w:t>
      </w:r>
    </w:p>
    <w:bookmarkEnd w:id="8"/>
    <w:p w:rsidR="0025712B" w:rsidRDefault="00BC04E8" w:rsidP="009E4628">
      <w:pPr>
        <w:pStyle w:val="31"/>
        <w:numPr>
          <w:ilvl w:val="2"/>
          <w:numId w:val="1"/>
        </w:numPr>
        <w:tabs>
          <w:tab w:val="left" w:pos="1332"/>
        </w:tabs>
        <w:spacing w:line="240" w:lineRule="auto"/>
        <w:ind w:left="0" w:firstLine="709"/>
      </w:pPr>
      <w:r w:rsidRPr="00F81640">
        <w:t>Утвержденные ранее в</w:t>
      </w:r>
      <w:r w:rsidR="0025712B" w:rsidRPr="00F81640">
        <w:t xml:space="preserve">нутренние документы </w:t>
      </w:r>
      <w:r w:rsidR="006850DB">
        <w:t>з</w:t>
      </w:r>
      <w:r w:rsidR="00E062E9" w:rsidRPr="00F81640">
        <w:t>аказчика</w:t>
      </w:r>
      <w:r w:rsidR="0025712B" w:rsidRPr="00F81640">
        <w:t>, регламентирующие вопросы закупочной деятельности, утрачивают силу</w:t>
      </w:r>
      <w:r w:rsidRPr="00F81640">
        <w:t xml:space="preserve"> с момента утверждения </w:t>
      </w:r>
      <w:r w:rsidR="00F75396" w:rsidRPr="00F81640">
        <w:t xml:space="preserve">данного </w:t>
      </w:r>
      <w:r w:rsidRPr="00F81640">
        <w:t>Положения</w:t>
      </w:r>
      <w:r w:rsidR="0025712B" w:rsidRPr="00F81640">
        <w:t xml:space="preserve"> в </w:t>
      </w:r>
      <w:r w:rsidRPr="00F81640">
        <w:t>части, противоречащей</w:t>
      </w:r>
      <w:r w:rsidR="00F75396" w:rsidRPr="00F81640">
        <w:t xml:space="preserve"> данному</w:t>
      </w:r>
      <w:r w:rsidRPr="00F81640">
        <w:t xml:space="preserve"> Положению</w:t>
      </w:r>
      <w:r w:rsidR="00C858D7">
        <w:t xml:space="preserve">, за исключением внутренних документов заказчика регламентирующих закупочную деятельность в соответствии с требованиями норм </w:t>
      </w:r>
      <w:r w:rsidR="00C858D7" w:rsidRPr="00930219">
        <w:t xml:space="preserve">Федерального закона от 05 апреля 2014 года №44-ФЗ «О контрактной системе </w:t>
      </w:r>
      <w:r w:rsidR="00CB380F" w:rsidRPr="00930219">
        <w:t xml:space="preserve">в сфере </w:t>
      </w:r>
      <w:r w:rsidR="00C858D7" w:rsidRPr="00930219">
        <w:t>закупок товаров, работ, услуг для</w:t>
      </w:r>
      <w:r w:rsidR="00C858D7">
        <w:t xml:space="preserve"> обеспечения государственных и муниципальных нужд»</w:t>
      </w:r>
      <w:r w:rsidR="0025712B" w:rsidRPr="00F81640">
        <w:t>.</w:t>
      </w:r>
    </w:p>
    <w:p w:rsidR="00F87001" w:rsidRPr="00F81640" w:rsidRDefault="00F87001" w:rsidP="00DD74CE">
      <w:pPr>
        <w:pStyle w:val="31"/>
        <w:numPr>
          <w:ilvl w:val="2"/>
          <w:numId w:val="1"/>
        </w:numPr>
        <w:tabs>
          <w:tab w:val="left" w:pos="1332"/>
        </w:tabs>
        <w:spacing w:line="240" w:lineRule="auto"/>
        <w:ind w:left="0" w:firstLine="709"/>
      </w:pPr>
      <w:r>
        <w:t>Настоящим Положением предусматриваются конкурентные и неконкурентные закупки, а также устанавливается порядок осуществления таких закупок с учетом положен</w:t>
      </w:r>
      <w:r w:rsidR="00377F0A">
        <w:t>ий Федерального закона №223-ФЗ.</w:t>
      </w:r>
    </w:p>
    <w:p w:rsidR="0025712B" w:rsidRPr="00F81640" w:rsidRDefault="00916CCD" w:rsidP="001D24A7">
      <w:pPr>
        <w:spacing w:line="240" w:lineRule="auto"/>
        <w:ind w:firstLine="0"/>
        <w:jc w:val="left"/>
      </w:pPr>
      <w:r>
        <w:br w:type="page"/>
      </w:r>
    </w:p>
    <w:p w:rsidR="0025712B" w:rsidRPr="00F81640" w:rsidRDefault="0025712B" w:rsidP="009E4628">
      <w:pPr>
        <w:pStyle w:val="12"/>
        <w:numPr>
          <w:ilvl w:val="0"/>
          <w:numId w:val="1"/>
        </w:numPr>
        <w:tabs>
          <w:tab w:val="clear" w:pos="567"/>
          <w:tab w:val="clear" w:pos="643"/>
          <w:tab w:val="left" w:pos="993"/>
        </w:tabs>
        <w:spacing w:before="0" w:line="240" w:lineRule="auto"/>
        <w:ind w:left="0" w:firstLine="851"/>
        <w:rPr>
          <w:rFonts w:ascii="Times New Roman" w:hAnsi="Times New Roman" w:cs="Times New Roman"/>
        </w:rPr>
      </w:pPr>
      <w:bookmarkStart w:id="11" w:name="_Toc298254249"/>
      <w:bookmarkStart w:id="12" w:name="_Toc393885665"/>
      <w:bookmarkEnd w:id="9"/>
      <w:r w:rsidRPr="00F81640">
        <w:rPr>
          <w:rFonts w:ascii="Times New Roman" w:hAnsi="Times New Roman" w:cs="Times New Roman"/>
        </w:rPr>
        <w:lastRenderedPageBreak/>
        <w:t>Нормативные основы закупочной деятельности</w:t>
      </w:r>
      <w:bookmarkEnd w:id="11"/>
      <w:bookmarkEnd w:id="12"/>
    </w:p>
    <w:p w:rsidR="0025712B" w:rsidRPr="00F81640" w:rsidRDefault="0025712B" w:rsidP="009E4628">
      <w:pPr>
        <w:pStyle w:val="a5"/>
        <w:numPr>
          <w:ilvl w:val="1"/>
          <w:numId w:val="1"/>
        </w:numPr>
        <w:tabs>
          <w:tab w:val="clear" w:pos="851"/>
          <w:tab w:val="clear" w:pos="1844"/>
          <w:tab w:val="num" w:pos="1134"/>
        </w:tabs>
        <w:spacing w:line="240" w:lineRule="auto"/>
        <w:ind w:left="0" w:firstLine="709"/>
      </w:pPr>
      <w:bookmarkStart w:id="13" w:name="_Toc280195237"/>
      <w:bookmarkStart w:id="14" w:name="_Toc393885666"/>
      <w:r w:rsidRPr="00F81640">
        <w:t xml:space="preserve">Нормативные основы закупочной деятельности </w:t>
      </w:r>
      <w:bookmarkEnd w:id="13"/>
      <w:r w:rsidR="00E062E9" w:rsidRPr="00F81640">
        <w:t>заказчика</w:t>
      </w:r>
      <w:bookmarkEnd w:id="14"/>
    </w:p>
    <w:p w:rsidR="00E06B1B" w:rsidRPr="00F81640" w:rsidRDefault="00861E11" w:rsidP="009E4628">
      <w:pPr>
        <w:pStyle w:val="31"/>
        <w:numPr>
          <w:ilvl w:val="2"/>
          <w:numId w:val="1"/>
        </w:numPr>
        <w:tabs>
          <w:tab w:val="left" w:pos="1276"/>
        </w:tabs>
        <w:spacing w:line="240" w:lineRule="auto"/>
        <w:ind w:left="0" w:firstLine="709"/>
      </w:pPr>
      <w:bookmarkStart w:id="15" w:name="_Ref393107182"/>
      <w:r>
        <w:t xml:space="preserve"> </w:t>
      </w:r>
      <w:r w:rsidR="0025712B" w:rsidRPr="00F81640">
        <w:t xml:space="preserve">Закупочная деятельность </w:t>
      </w:r>
      <w:r w:rsidR="006850DB">
        <w:t>з</w:t>
      </w:r>
      <w:r w:rsidR="00E062E9" w:rsidRPr="00F81640">
        <w:t>аказчика</w:t>
      </w:r>
      <w:r w:rsidR="0025712B" w:rsidRPr="00F81640">
        <w:t xml:space="preserve"> </w:t>
      </w:r>
      <w:r w:rsidR="00341139" w:rsidRPr="00F81640">
        <w:t xml:space="preserve">осуществляется </w:t>
      </w:r>
      <w:r w:rsidR="0025712B" w:rsidRPr="00F81640">
        <w:t xml:space="preserve">в соответствии с законодательством Российской Федерации, </w:t>
      </w:r>
      <w:r w:rsidR="00DA5D82">
        <w:t xml:space="preserve">настоящим </w:t>
      </w:r>
      <w:r w:rsidR="0025712B" w:rsidRPr="00F81640">
        <w:t>Положением и иными</w:t>
      </w:r>
      <w:r w:rsidR="00E8218F">
        <w:t xml:space="preserve"> </w:t>
      </w:r>
      <w:r w:rsidR="0025712B" w:rsidRPr="00F81640">
        <w:t>локальными</w:t>
      </w:r>
      <w:r w:rsidR="00E8218F">
        <w:t xml:space="preserve"> </w:t>
      </w:r>
      <w:r w:rsidR="0025712B" w:rsidRPr="00F81640">
        <w:t xml:space="preserve">нормативными актами и организационно-распорядительными документами </w:t>
      </w:r>
      <w:r w:rsidR="00D82B11" w:rsidRPr="00F81640">
        <w:t>заказчика</w:t>
      </w:r>
      <w:r w:rsidR="00E062E9" w:rsidRPr="00F81640">
        <w:rPr>
          <w:i/>
        </w:rPr>
        <w:t>,</w:t>
      </w:r>
      <w:r w:rsidR="00FE5540" w:rsidRPr="00F81640">
        <w:t xml:space="preserve"> в том числе:</w:t>
      </w:r>
      <w:bookmarkEnd w:id="15"/>
    </w:p>
    <w:p w:rsidR="00E32AB7" w:rsidRDefault="00E32AB7" w:rsidP="009E4628">
      <w:pPr>
        <w:pStyle w:val="a6"/>
        <w:numPr>
          <w:ilvl w:val="3"/>
          <w:numId w:val="1"/>
        </w:numPr>
        <w:tabs>
          <w:tab w:val="clear" w:pos="851"/>
          <w:tab w:val="clear" w:pos="1134"/>
          <w:tab w:val="clear" w:pos="1844"/>
          <w:tab w:val="left" w:pos="1503"/>
        </w:tabs>
        <w:spacing w:line="240" w:lineRule="auto"/>
        <w:ind w:left="0" w:firstLine="709"/>
        <w:rPr>
          <w:b w:val="0"/>
          <w:bCs w:val="0"/>
          <w:snapToGrid w:val="0"/>
        </w:rPr>
      </w:pPr>
      <w:r>
        <w:rPr>
          <w:b w:val="0"/>
          <w:bCs w:val="0"/>
          <w:snapToGrid w:val="0"/>
        </w:rPr>
        <w:t>Термины и определения (Приложение №1)</w:t>
      </w:r>
      <w:r w:rsidR="00861E11">
        <w:rPr>
          <w:b w:val="0"/>
          <w:bCs w:val="0"/>
          <w:snapToGrid w:val="0"/>
        </w:rPr>
        <w:t>;</w:t>
      </w:r>
    </w:p>
    <w:p w:rsidR="00FE5540" w:rsidRPr="00377F0A" w:rsidRDefault="004C40A3" w:rsidP="009E4628">
      <w:pPr>
        <w:pStyle w:val="a6"/>
        <w:numPr>
          <w:ilvl w:val="3"/>
          <w:numId w:val="1"/>
        </w:numPr>
        <w:tabs>
          <w:tab w:val="clear" w:pos="851"/>
          <w:tab w:val="clear" w:pos="1134"/>
          <w:tab w:val="clear" w:pos="1844"/>
          <w:tab w:val="left" w:pos="1503"/>
        </w:tabs>
        <w:spacing w:line="240" w:lineRule="auto"/>
        <w:ind w:left="0" w:firstLine="709"/>
        <w:rPr>
          <w:b w:val="0"/>
          <w:bCs w:val="0"/>
          <w:snapToGrid w:val="0"/>
        </w:rPr>
      </w:pPr>
      <w:r w:rsidRPr="00377F0A">
        <w:rPr>
          <w:b w:val="0"/>
          <w:bCs w:val="0"/>
          <w:snapToGrid w:val="0"/>
        </w:rPr>
        <w:t>Правила планирования закупок и составления отчетности</w:t>
      </w:r>
      <w:r w:rsidR="006C40C3" w:rsidRPr="00377F0A">
        <w:rPr>
          <w:b w:val="0"/>
          <w:bCs w:val="0"/>
          <w:snapToGrid w:val="0"/>
        </w:rPr>
        <w:t xml:space="preserve"> (Приложение №2)</w:t>
      </w:r>
      <w:r w:rsidR="00FE5540" w:rsidRPr="00377F0A">
        <w:rPr>
          <w:b w:val="0"/>
          <w:bCs w:val="0"/>
          <w:snapToGrid w:val="0"/>
        </w:rPr>
        <w:t>;</w:t>
      </w:r>
    </w:p>
    <w:p w:rsidR="00FE5540" w:rsidRPr="00377F0A" w:rsidRDefault="00E32AB7" w:rsidP="009E4628">
      <w:pPr>
        <w:pStyle w:val="a6"/>
        <w:numPr>
          <w:ilvl w:val="3"/>
          <w:numId w:val="1"/>
        </w:numPr>
        <w:tabs>
          <w:tab w:val="clear" w:pos="851"/>
          <w:tab w:val="clear" w:pos="1134"/>
          <w:tab w:val="clear" w:pos="1844"/>
          <w:tab w:val="left" w:pos="1503"/>
        </w:tabs>
        <w:spacing w:line="240" w:lineRule="auto"/>
        <w:ind w:left="0" w:firstLine="709"/>
        <w:rPr>
          <w:b w:val="0"/>
          <w:bCs w:val="0"/>
          <w:snapToGrid w:val="0"/>
        </w:rPr>
      </w:pPr>
      <w:r w:rsidRPr="00377F0A">
        <w:rPr>
          <w:b w:val="0"/>
          <w:bCs w:val="0"/>
          <w:snapToGrid w:val="0"/>
        </w:rPr>
        <w:t>Основны</w:t>
      </w:r>
      <w:r w:rsidR="00861E11">
        <w:rPr>
          <w:b w:val="0"/>
          <w:bCs w:val="0"/>
          <w:snapToGrid w:val="0"/>
        </w:rPr>
        <w:t>е</w:t>
      </w:r>
      <w:r w:rsidRPr="00377F0A">
        <w:rPr>
          <w:b w:val="0"/>
          <w:bCs w:val="0"/>
          <w:snapToGrid w:val="0"/>
        </w:rPr>
        <w:t xml:space="preserve"> правила и метод</w:t>
      </w:r>
      <w:r w:rsidR="00861E11">
        <w:rPr>
          <w:b w:val="0"/>
          <w:bCs w:val="0"/>
          <w:snapToGrid w:val="0"/>
        </w:rPr>
        <w:t>ы</w:t>
      </w:r>
      <w:r w:rsidRPr="00377F0A">
        <w:rPr>
          <w:b w:val="0"/>
          <w:bCs w:val="0"/>
          <w:snapToGrid w:val="0"/>
        </w:rPr>
        <w:t xml:space="preserve"> оценки предложений в конкурентных закупках (Приложение №</w:t>
      </w:r>
      <w:r>
        <w:rPr>
          <w:b w:val="0"/>
          <w:bCs w:val="0"/>
          <w:snapToGrid w:val="0"/>
        </w:rPr>
        <w:t>3</w:t>
      </w:r>
      <w:r w:rsidRPr="00377F0A">
        <w:rPr>
          <w:b w:val="0"/>
          <w:bCs w:val="0"/>
          <w:snapToGrid w:val="0"/>
        </w:rPr>
        <w:t>)</w:t>
      </w:r>
      <w:r w:rsidR="004563E1">
        <w:rPr>
          <w:b w:val="0"/>
          <w:bCs w:val="0"/>
          <w:snapToGrid w:val="0"/>
        </w:rPr>
        <w:t>.</w:t>
      </w:r>
    </w:p>
    <w:p w:rsidR="00B26168" w:rsidRDefault="00B26168" w:rsidP="001F7EA6">
      <w:pPr>
        <w:widowControl w:val="0"/>
        <w:tabs>
          <w:tab w:val="left" w:pos="540"/>
        </w:tabs>
        <w:autoSpaceDE w:val="0"/>
        <w:autoSpaceDN w:val="0"/>
        <w:adjustRightInd w:val="0"/>
        <w:spacing w:line="240" w:lineRule="auto"/>
      </w:pPr>
    </w:p>
    <w:p w:rsidR="00945116" w:rsidRPr="009E4628" w:rsidRDefault="00945116" w:rsidP="009E4628">
      <w:pPr>
        <w:pStyle w:val="a5"/>
        <w:numPr>
          <w:ilvl w:val="1"/>
          <w:numId w:val="1"/>
        </w:numPr>
        <w:tabs>
          <w:tab w:val="clear" w:pos="851"/>
          <w:tab w:val="clear" w:pos="1844"/>
          <w:tab w:val="num" w:pos="1134"/>
        </w:tabs>
        <w:spacing w:line="240" w:lineRule="auto"/>
        <w:ind w:left="0" w:firstLine="709"/>
      </w:pPr>
      <w:r w:rsidRPr="009E4628">
        <w:t>Размещение информации</w:t>
      </w:r>
      <w:r w:rsidR="007F7357" w:rsidRPr="009E4628">
        <w:t xml:space="preserve"> о закупках</w:t>
      </w:r>
      <w:r w:rsidRPr="009E4628">
        <w:t xml:space="preserve"> </w:t>
      </w:r>
      <w:r w:rsidR="0034413B" w:rsidRPr="009E4628">
        <w:t>в сети Интернет</w:t>
      </w:r>
    </w:p>
    <w:p w:rsidR="00945116" w:rsidRDefault="004D16D2" w:rsidP="009E4628">
      <w:pPr>
        <w:pStyle w:val="31"/>
        <w:numPr>
          <w:ilvl w:val="2"/>
          <w:numId w:val="1"/>
        </w:numPr>
        <w:tabs>
          <w:tab w:val="left" w:pos="1332"/>
        </w:tabs>
        <w:spacing w:line="240" w:lineRule="auto"/>
        <w:ind w:left="0" w:firstLine="709"/>
      </w:pPr>
      <w:r w:rsidRPr="002F1166">
        <w:t>Официальным источником размещения информации о проведении закупок</w:t>
      </w:r>
      <w:r w:rsidR="00FE3D06" w:rsidRPr="002F1166">
        <w:t xml:space="preserve"> </w:t>
      </w:r>
      <w:r w:rsidRPr="002F1166">
        <w:t xml:space="preserve">является официальный сайт Единой информационной системы в сфере закупок </w:t>
      </w:r>
      <w:r w:rsidRPr="006D208D">
        <w:t>в информационно-ко</w:t>
      </w:r>
      <w:r>
        <w:t xml:space="preserve">ммуникационной сети «Интернет» </w:t>
      </w:r>
      <w:r w:rsidRPr="006D208D">
        <w:t xml:space="preserve">(далее — </w:t>
      </w:r>
      <w:r>
        <w:t xml:space="preserve">Единая информационная система, </w:t>
      </w:r>
      <w:r w:rsidRPr="006D208D">
        <w:t>ЕИС)</w:t>
      </w:r>
      <w:r>
        <w:t xml:space="preserve"> </w:t>
      </w:r>
      <w:r w:rsidRPr="002F1166">
        <w:t>(www.zakupki.gov.ru).</w:t>
      </w:r>
    </w:p>
    <w:p w:rsidR="004D16D2" w:rsidRPr="006D208D" w:rsidRDefault="004D16D2" w:rsidP="009E4628">
      <w:pPr>
        <w:pStyle w:val="31"/>
        <w:numPr>
          <w:ilvl w:val="2"/>
          <w:numId w:val="1"/>
        </w:numPr>
        <w:tabs>
          <w:tab w:val="left" w:pos="1332"/>
        </w:tabs>
        <w:spacing w:line="240" w:lineRule="auto"/>
        <w:ind w:left="0" w:firstLine="709"/>
      </w:pPr>
      <w:r>
        <w:t xml:space="preserve">В Единой информационной системе подлежит размещению </w:t>
      </w:r>
      <w:r w:rsidR="00FE3D06">
        <w:t>и</w:t>
      </w:r>
      <w:r w:rsidRPr="00CC16DA">
        <w:t xml:space="preserve">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Единой информационной системе предусмотрено Федеральным законом </w:t>
      </w:r>
      <w:r>
        <w:t xml:space="preserve">№223-ФЗ, </w:t>
      </w:r>
      <w:r w:rsidRPr="00CC16DA">
        <w:t>настоящим Положением, иными нормативно-правовыми актами Российской Федерации.</w:t>
      </w:r>
    </w:p>
    <w:p w:rsidR="00945116" w:rsidRPr="00B26168" w:rsidRDefault="00CC16DA" w:rsidP="009E4628">
      <w:pPr>
        <w:pStyle w:val="31"/>
        <w:numPr>
          <w:ilvl w:val="2"/>
          <w:numId w:val="1"/>
        </w:numPr>
        <w:tabs>
          <w:tab w:val="left" w:pos="1332"/>
        </w:tabs>
        <w:spacing w:line="240" w:lineRule="auto"/>
        <w:ind w:left="0" w:firstLine="709"/>
      </w:pPr>
      <w:r>
        <w:t xml:space="preserve">Заказчик вправе размещать в Единой информационной системе </w:t>
      </w:r>
      <w:r w:rsidR="00945116" w:rsidRPr="00B26168">
        <w:t>ин</w:t>
      </w:r>
      <w:r>
        <w:t>ую</w:t>
      </w:r>
      <w:r w:rsidR="00945116" w:rsidRPr="00B26168">
        <w:t xml:space="preserve"> информация, которую </w:t>
      </w:r>
      <w:r w:rsidR="00A900A5" w:rsidRPr="00B26168">
        <w:t>з</w:t>
      </w:r>
      <w:r w:rsidR="00945116" w:rsidRPr="00B26168">
        <w:t>аказчик посчитает необходимой разместить при условии технической возможности такого размещения.</w:t>
      </w:r>
    </w:p>
    <w:p w:rsidR="00945116" w:rsidRPr="00B26168" w:rsidRDefault="00A900A5" w:rsidP="009E4628">
      <w:pPr>
        <w:pStyle w:val="31"/>
        <w:numPr>
          <w:ilvl w:val="2"/>
          <w:numId w:val="1"/>
        </w:numPr>
        <w:tabs>
          <w:tab w:val="left" w:pos="1332"/>
        </w:tabs>
        <w:spacing w:line="240" w:lineRule="auto"/>
        <w:ind w:left="0" w:firstLine="709"/>
      </w:pPr>
      <w:r w:rsidRPr="00B26168">
        <w:t>Информация о закупк</w:t>
      </w:r>
      <w:r w:rsidR="00CC16DA">
        <w:t>е</w:t>
      </w:r>
      <w:r w:rsidRPr="00B26168">
        <w:t>, аналогичная размещаемой в Е</w:t>
      </w:r>
      <w:r w:rsidR="00CC16DA">
        <w:t>диной информационной системе</w:t>
      </w:r>
      <w:r w:rsidRPr="00B26168">
        <w:t xml:space="preserve"> может быть </w:t>
      </w:r>
      <w:r w:rsidR="0034413B">
        <w:t>размещена на официальном сайте з</w:t>
      </w:r>
      <w:r w:rsidRPr="00B26168">
        <w:t>аказчика.</w:t>
      </w:r>
    </w:p>
    <w:p w:rsidR="00945116" w:rsidRPr="00B26168" w:rsidRDefault="00E345DA" w:rsidP="009E4628">
      <w:pPr>
        <w:pStyle w:val="31"/>
        <w:numPr>
          <w:ilvl w:val="2"/>
          <w:numId w:val="1"/>
        </w:numPr>
        <w:tabs>
          <w:tab w:val="left" w:pos="1332"/>
        </w:tabs>
        <w:spacing w:line="240" w:lineRule="auto"/>
        <w:ind w:left="0" w:firstLine="709"/>
      </w:pPr>
      <w: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A41E8A" w:rsidRPr="00A41E8A" w:rsidRDefault="0034413B" w:rsidP="00A41E8A">
      <w:pPr>
        <w:pStyle w:val="31"/>
        <w:numPr>
          <w:ilvl w:val="2"/>
          <w:numId w:val="1"/>
        </w:numPr>
        <w:tabs>
          <w:tab w:val="left" w:pos="1332"/>
        </w:tabs>
        <w:spacing w:line="240" w:lineRule="auto"/>
        <w:ind w:left="0" w:firstLine="709"/>
      </w:pPr>
      <w:bookmarkStart w:id="16" w:name="_Ref383799283"/>
      <w:r w:rsidRPr="0034413B">
        <w:t xml:space="preserve">Не подлежат размещению в </w:t>
      </w:r>
      <w:r>
        <w:t xml:space="preserve">ЕИС и </w:t>
      </w:r>
      <w:r w:rsidRPr="0034413B">
        <w:t xml:space="preserve">на сайте </w:t>
      </w:r>
      <w:r w:rsidR="006850DB">
        <w:t>з</w:t>
      </w:r>
      <w:r w:rsidRPr="0034413B">
        <w:t>аказчика</w:t>
      </w:r>
      <w:bookmarkEnd w:id="16"/>
      <w:r>
        <w:t xml:space="preserve"> сведения об осуществлении закупок </w:t>
      </w:r>
      <w:r w:rsidR="006018A9">
        <w:t>товаров, работ, услуг, о заключении договоров</w:t>
      </w:r>
      <w:r w:rsidR="00724886">
        <w:t>,</w:t>
      </w:r>
      <w:r w:rsidR="006018A9">
        <w:t xml:space="preserve"> составляющие государственную тайну, а также сведения о закупке, по которым принято решение Правительства Россий</w:t>
      </w:r>
      <w:r w:rsidR="006018A9" w:rsidRPr="004E367C">
        <w:t>ско</w:t>
      </w:r>
      <w:r w:rsidR="006018A9">
        <w:t xml:space="preserve">й Федерации в соответствии с </w:t>
      </w:r>
      <w:hyperlink w:anchor="sub_416" w:history="1">
        <w:r w:rsidR="006018A9" w:rsidRPr="006018A9">
          <w:t>частью 16</w:t>
        </w:r>
      </w:hyperlink>
      <w:r w:rsidR="006018A9">
        <w:t xml:space="preserve"> статьи 4 Федерального закона №223-ФЗ</w:t>
      </w:r>
      <w:r>
        <w:t>.</w:t>
      </w:r>
      <w:r w:rsidR="00A41E8A">
        <w:t xml:space="preserve"> </w:t>
      </w:r>
      <w:r w:rsidR="00A41E8A" w:rsidRPr="00A41E8A">
        <w:t xml:space="preserve">Заказчик </w:t>
      </w:r>
      <w:r w:rsidR="00A41E8A">
        <w:t>не размещает</w:t>
      </w:r>
      <w:r w:rsidR="00A41E8A" w:rsidRPr="00A41E8A">
        <w:t xml:space="preserve"> в единой информационной системе следующие сведения:</w:t>
      </w:r>
    </w:p>
    <w:p w:rsidR="00A41E8A" w:rsidRPr="00A41E8A" w:rsidRDefault="00A41E8A" w:rsidP="00A41E8A">
      <w:pPr>
        <w:pStyle w:val="31"/>
        <w:numPr>
          <w:ilvl w:val="3"/>
          <w:numId w:val="1"/>
        </w:numPr>
        <w:tabs>
          <w:tab w:val="clear" w:pos="1134"/>
          <w:tab w:val="left" w:pos="1560"/>
        </w:tabs>
        <w:spacing w:line="240" w:lineRule="auto"/>
        <w:ind w:left="0" w:firstLine="709"/>
      </w:pPr>
      <w:r w:rsidRPr="00A41E8A">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A41E8A" w:rsidRPr="00A41E8A" w:rsidRDefault="00A41E8A" w:rsidP="00A41E8A">
      <w:pPr>
        <w:pStyle w:val="31"/>
        <w:numPr>
          <w:ilvl w:val="3"/>
          <w:numId w:val="1"/>
        </w:numPr>
        <w:tabs>
          <w:tab w:val="clear" w:pos="1134"/>
          <w:tab w:val="left" w:pos="1560"/>
        </w:tabs>
        <w:spacing w:line="240" w:lineRule="auto"/>
        <w:ind w:left="0" w:firstLine="709"/>
      </w:pPr>
      <w:r w:rsidRPr="00A41E8A">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945116" w:rsidRDefault="00A41E8A" w:rsidP="00A41E8A">
      <w:pPr>
        <w:pStyle w:val="31"/>
        <w:numPr>
          <w:ilvl w:val="3"/>
          <w:numId w:val="1"/>
        </w:numPr>
        <w:tabs>
          <w:tab w:val="clear" w:pos="1134"/>
          <w:tab w:val="left" w:pos="1560"/>
        </w:tabs>
        <w:spacing w:line="240" w:lineRule="auto"/>
        <w:ind w:left="0" w:firstLine="709"/>
      </w:pPr>
      <w:r w:rsidRPr="00A41E8A">
        <w:lastRenderedPageBreak/>
        <w:t>о закупке, связанной с заключением и исполнен</w:t>
      </w:r>
      <w:r>
        <w:t>ием договора купли-продажи, арен</w:t>
      </w:r>
      <w:r w:rsidRPr="00A41E8A">
        <w:t>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23C80" w:rsidRDefault="00623C80" w:rsidP="009E4628">
      <w:pPr>
        <w:pStyle w:val="31"/>
        <w:numPr>
          <w:ilvl w:val="2"/>
          <w:numId w:val="1"/>
        </w:numPr>
        <w:tabs>
          <w:tab w:val="left" w:pos="1332"/>
        </w:tabs>
        <w:spacing w:line="240" w:lineRule="auto"/>
        <w:ind w:left="0" w:firstLine="709"/>
        <w:rPr>
          <w:rFonts w:eastAsia="Calibri"/>
        </w:rPr>
      </w:pPr>
      <w:r w:rsidRPr="009E4628">
        <w:t>При</w:t>
      </w:r>
      <w:r>
        <w:rPr>
          <w:rFonts w:eastAsia="Calibri"/>
        </w:rPr>
        <w:t xml:space="preserve"> закупке у единственного поставщика (исполнителя, подрядчика) информация о такой закупке, предусмотренная п.</w:t>
      </w:r>
      <w:r w:rsidR="00861188">
        <w:rPr>
          <w:rFonts w:eastAsia="Calibri"/>
        </w:rPr>
        <w:t>2.2.2</w:t>
      </w:r>
      <w:r>
        <w:rPr>
          <w:rFonts w:eastAsia="Calibri"/>
        </w:rPr>
        <w:t>, не размещается в единой информационной системе.</w:t>
      </w:r>
    </w:p>
    <w:p w:rsidR="0034413B" w:rsidRPr="009157A4" w:rsidRDefault="00BD293F" w:rsidP="009E4628">
      <w:pPr>
        <w:pStyle w:val="31"/>
        <w:numPr>
          <w:ilvl w:val="2"/>
          <w:numId w:val="1"/>
        </w:numPr>
        <w:tabs>
          <w:tab w:val="left" w:pos="1332"/>
        </w:tabs>
        <w:spacing w:line="240" w:lineRule="auto"/>
        <w:ind w:left="0" w:firstLine="709"/>
        <w:rPr>
          <w:lang w:val="x-none"/>
        </w:rPr>
      </w:pPr>
      <w:r w:rsidRPr="004E367C">
        <w:t xml:space="preserve">При закупке товаров, работ и услуг в соответствии с </w:t>
      </w:r>
      <w:r w:rsidRPr="004E367C">
        <w:rPr>
          <w:bCs/>
        </w:rPr>
        <w:t xml:space="preserve">подразделом 6.10 </w:t>
      </w:r>
      <w:r w:rsidR="006850DB" w:rsidRPr="004E367C">
        <w:t>з</w:t>
      </w:r>
      <w:r w:rsidRPr="004E367C">
        <w:t xml:space="preserve">аказчик вправе не размещать в ЕИС сведения о закупке товаров, работ и услуг, стоимость которых не превышает ста тысяч рублей с НДС. В случае если годовая выручка </w:t>
      </w:r>
      <w:r w:rsidR="006850DB" w:rsidRPr="004E367C">
        <w:t>з</w:t>
      </w:r>
      <w:r w:rsidRPr="004E367C">
        <w:t xml:space="preserve">аказчика за отчетный финансовый год составляет более чем пять миллиардов рублей, </w:t>
      </w:r>
      <w:r w:rsidR="006018A9" w:rsidRPr="004E367C">
        <w:t>з</w:t>
      </w:r>
      <w:r w:rsidRPr="004E367C">
        <w:t xml:space="preserve">аказчик при закупке товаров, работ и услуг в соответствии с </w:t>
      </w:r>
      <w:r w:rsidRPr="004E367C">
        <w:rPr>
          <w:bCs/>
        </w:rPr>
        <w:t xml:space="preserve">подразделом 6.10 </w:t>
      </w:r>
      <w:r w:rsidRPr="004E367C">
        <w:t xml:space="preserve">вправе не размещать в </w:t>
      </w:r>
      <w:r w:rsidR="006018A9" w:rsidRPr="004E367C">
        <w:t>ЕИС</w:t>
      </w:r>
      <w:r w:rsidRPr="004E367C">
        <w:t xml:space="preserve"> сведения о з</w:t>
      </w:r>
      <w:r w:rsidR="006018A9" w:rsidRPr="004E367C">
        <w:t xml:space="preserve">акупке товаров, работ и услуг, </w:t>
      </w:r>
      <w:r w:rsidRPr="004E367C">
        <w:t>стоимость которых не превышает пятисот тысяч рублей с НДС.</w:t>
      </w:r>
      <w:r w:rsidR="009157A4">
        <w:t xml:space="preserve"> </w:t>
      </w:r>
      <w:r w:rsidR="009157A4" w:rsidRPr="009157A4">
        <w:t>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составлять более чем 20 процентов от общего годового объема закупок в текущем году. Под совокупным годовым объемом закупок понимается общее количество (в стоимостном выражении) осуществленных закупок в текущем году в рамках Федерального закона №223-ФЗ, а также закупки, осуществленные заказчиком в предыдущем периоде и оплата по которым осуществляется в текущем году</w:t>
      </w:r>
      <w:r w:rsidR="009157A4">
        <w:t>.</w:t>
      </w:r>
    </w:p>
    <w:p w:rsidR="00945116" w:rsidRDefault="00945116" w:rsidP="001F7EA6">
      <w:pPr>
        <w:pStyle w:val="31"/>
        <w:tabs>
          <w:tab w:val="left" w:pos="1134"/>
        </w:tabs>
        <w:spacing w:line="240" w:lineRule="auto"/>
        <w:ind w:left="0" w:firstLine="851"/>
        <w:rPr>
          <w:i/>
          <w:highlight w:val="red"/>
          <w:u w:val="single"/>
        </w:rPr>
      </w:pPr>
    </w:p>
    <w:p w:rsidR="0025712B" w:rsidRPr="00F81640" w:rsidRDefault="00F801D4" w:rsidP="009E4628">
      <w:pPr>
        <w:pStyle w:val="a5"/>
        <w:numPr>
          <w:ilvl w:val="1"/>
          <w:numId w:val="1"/>
        </w:numPr>
        <w:tabs>
          <w:tab w:val="clear" w:pos="851"/>
          <w:tab w:val="clear" w:pos="1844"/>
          <w:tab w:val="num" w:pos="1134"/>
        </w:tabs>
        <w:spacing w:line="240" w:lineRule="auto"/>
        <w:ind w:left="0" w:firstLine="709"/>
      </w:pPr>
      <w:r>
        <w:t>Функционирование электронной площадки для целей проведения такой закупки.</w:t>
      </w:r>
    </w:p>
    <w:p w:rsidR="00F801D4" w:rsidRDefault="009A24A5" w:rsidP="009E3AB9">
      <w:pPr>
        <w:pStyle w:val="31"/>
        <w:numPr>
          <w:ilvl w:val="2"/>
          <w:numId w:val="25"/>
        </w:numPr>
        <w:tabs>
          <w:tab w:val="left" w:pos="1332"/>
        </w:tabs>
        <w:spacing w:line="240" w:lineRule="auto"/>
        <w:ind w:left="0" w:firstLine="709"/>
      </w:pPr>
      <w:r w:rsidRPr="001D137B">
        <w:t>При осуществлении закупочной деятельности заказчик может использовать функционал различных электронных площадок (далее - электронная площадка, ЭТП). При этом доля закупок в электронной форме в общем ежегодном объеме открытых конкурентных закупок должна составлять не менее 80%</w:t>
      </w:r>
      <w:r w:rsidR="00F801D4" w:rsidRPr="00F801D4">
        <w:t>.</w:t>
      </w:r>
    </w:p>
    <w:p w:rsidR="00AD387B" w:rsidRDefault="00A4462A" w:rsidP="009E3AB9">
      <w:pPr>
        <w:pStyle w:val="31"/>
        <w:numPr>
          <w:ilvl w:val="2"/>
          <w:numId w:val="25"/>
        </w:numPr>
        <w:tabs>
          <w:tab w:val="left" w:pos="1332"/>
        </w:tabs>
        <w:spacing w:line="240" w:lineRule="auto"/>
        <w:ind w:left="0" w:firstLine="709"/>
      </w:pPr>
      <w:r>
        <w:t xml:space="preserve">При осуществлении конкурентной закупки </w:t>
      </w:r>
      <w:r w:rsidRPr="00EF2608">
        <w:t xml:space="preserve">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w:t>
      </w:r>
      <w:r w:rsidR="007B3015">
        <w:t>центральному закупочному органу - закупочной комиссии (далее – Закупочная комиссия)</w:t>
      </w:r>
      <w:r w:rsidRPr="00EF2608">
        <w:t xml:space="preserve">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w:t>
      </w:r>
      <w:r w:rsidR="00F87001" w:rsidRPr="00EF2608">
        <w:t xml:space="preserve"> №223-ФЗ</w:t>
      </w:r>
      <w:r w:rsidRPr="00EF2608">
        <w:t>, обеспечиваются оператором электронной п</w:t>
      </w:r>
      <w:r w:rsidR="00F87001" w:rsidRPr="00EF2608">
        <w:t>лощадки на электронной площадке</w:t>
      </w:r>
      <w:r w:rsidR="00E0394A" w:rsidRPr="00EF2608">
        <w:t>.</w:t>
      </w:r>
    </w:p>
    <w:p w:rsidR="00F801D4" w:rsidRPr="00EF2608" w:rsidRDefault="00F801D4" w:rsidP="009E3AB9">
      <w:pPr>
        <w:pStyle w:val="31"/>
        <w:numPr>
          <w:ilvl w:val="2"/>
          <w:numId w:val="25"/>
        </w:numPr>
        <w:tabs>
          <w:tab w:val="left" w:pos="1332"/>
        </w:tabs>
        <w:spacing w:line="240" w:lineRule="auto"/>
        <w:ind w:left="0" w:firstLine="709"/>
      </w:pPr>
      <w:r w:rsidRPr="00F801D4">
        <w:t xml:space="preserve">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w:t>
      </w:r>
      <w:r w:rsidR="00344A10">
        <w:t>оператором электронной площадки</w:t>
      </w:r>
      <w:r w:rsidRPr="00F801D4">
        <w:t>.</w:t>
      </w:r>
    </w:p>
    <w:p w:rsidR="00A4462A" w:rsidRPr="00AC0BEC" w:rsidRDefault="00523B0F" w:rsidP="009E3AB9">
      <w:pPr>
        <w:pStyle w:val="31"/>
        <w:numPr>
          <w:ilvl w:val="2"/>
          <w:numId w:val="25"/>
        </w:numPr>
        <w:tabs>
          <w:tab w:val="left" w:pos="1332"/>
        </w:tabs>
        <w:spacing w:line="240" w:lineRule="auto"/>
        <w:ind w:left="0" w:firstLine="709"/>
      </w:pPr>
      <w:r w:rsidRPr="00AC0BEC">
        <w:t xml:space="preserve">Подать заявку на участие в закупочной процедуре, проводимой с использованием ЭТП, имеет право лицо, прошедшее аккредитацию на электронной площадке в соответствии </w:t>
      </w:r>
      <w:r w:rsidR="00724886" w:rsidRPr="00AC0BEC">
        <w:t>с</w:t>
      </w:r>
      <w:r w:rsidRPr="00AC0BEC">
        <w:t xml:space="preserve"> порядк</w:t>
      </w:r>
      <w:r w:rsidR="00724886" w:rsidRPr="00AC0BEC">
        <w:t>ом</w:t>
      </w:r>
      <w:r w:rsidRPr="00AC0BEC">
        <w:t>, установленн</w:t>
      </w:r>
      <w:r w:rsidR="00724886" w:rsidRPr="00AC0BEC">
        <w:t>ы</w:t>
      </w:r>
      <w:r w:rsidRPr="00AC0BEC">
        <w:t>м оператором электронной площадки.</w:t>
      </w:r>
    </w:p>
    <w:p w:rsidR="0025712B" w:rsidRPr="00EF2608" w:rsidRDefault="00523B0F" w:rsidP="009E3AB9">
      <w:pPr>
        <w:pStyle w:val="31"/>
        <w:numPr>
          <w:ilvl w:val="2"/>
          <w:numId w:val="25"/>
        </w:numPr>
        <w:tabs>
          <w:tab w:val="left" w:pos="1332"/>
        </w:tabs>
        <w:spacing w:line="240" w:lineRule="auto"/>
        <w:ind w:left="0" w:firstLine="709"/>
      </w:pPr>
      <w:r w:rsidRPr="00EF2608">
        <w:t>Процедуры с использованием ЭТП проводятся в соответствии с Федеральным законом №223-ФЗ, настоящим Положением, документами оператора электронной площадки в части, не противоречащей Положению.</w:t>
      </w:r>
    </w:p>
    <w:p w:rsidR="0025712B" w:rsidRPr="00F81640" w:rsidRDefault="00523B0F" w:rsidP="009E3AB9">
      <w:pPr>
        <w:pStyle w:val="31"/>
        <w:numPr>
          <w:ilvl w:val="2"/>
          <w:numId w:val="25"/>
        </w:numPr>
        <w:tabs>
          <w:tab w:val="left" w:pos="1332"/>
        </w:tabs>
        <w:spacing w:line="240" w:lineRule="auto"/>
        <w:ind w:left="0" w:firstLine="709"/>
      </w:pPr>
      <w:r w:rsidRPr="00EF2608">
        <w:t>Обмен между участником конкурентной закупки в электронной форме, заказчиком и оператором электронной площадки информацией, связанной с осуществлением конкурентной закупки в электронной форме, осу</w:t>
      </w:r>
      <w:r>
        <w:t>ществляется на электронной площадке в форме электронных документов</w:t>
      </w:r>
      <w:r w:rsidR="00EF2608">
        <w:t xml:space="preserve"> </w:t>
      </w:r>
      <w:r w:rsidR="00EF2608" w:rsidRPr="00F81640">
        <w:t>если ино</w:t>
      </w:r>
      <w:r w:rsidR="00EF2608">
        <w:t>е не установлено в документации</w:t>
      </w:r>
      <w:r>
        <w:t>.</w:t>
      </w:r>
    </w:p>
    <w:p w:rsidR="004C08C0" w:rsidRDefault="00EF2608" w:rsidP="009E3AB9">
      <w:pPr>
        <w:pStyle w:val="31"/>
        <w:numPr>
          <w:ilvl w:val="2"/>
          <w:numId w:val="25"/>
        </w:numPr>
        <w:tabs>
          <w:tab w:val="left" w:pos="1332"/>
        </w:tabs>
        <w:spacing w:line="240" w:lineRule="auto"/>
        <w:ind w:left="0" w:firstLine="709"/>
      </w:pPr>
      <w:r>
        <w:lastRenderedPageBreak/>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344A10" w:rsidRPr="00F81640" w:rsidRDefault="00344A10" w:rsidP="009E3AB9">
      <w:pPr>
        <w:pStyle w:val="31"/>
        <w:numPr>
          <w:ilvl w:val="2"/>
          <w:numId w:val="25"/>
        </w:numPr>
        <w:tabs>
          <w:tab w:val="left" w:pos="1332"/>
        </w:tabs>
        <w:spacing w:line="240" w:lineRule="auto"/>
        <w:ind w:left="0" w:firstLine="709"/>
      </w:pPr>
      <w: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25712B" w:rsidRPr="00F81640" w:rsidRDefault="0025712B" w:rsidP="009E3AB9">
      <w:pPr>
        <w:pStyle w:val="31"/>
        <w:numPr>
          <w:ilvl w:val="2"/>
          <w:numId w:val="25"/>
        </w:numPr>
        <w:tabs>
          <w:tab w:val="left" w:pos="1332"/>
        </w:tabs>
        <w:spacing w:line="240" w:lineRule="auto"/>
        <w:ind w:left="0" w:firstLine="709"/>
      </w:pPr>
      <w:r w:rsidRPr="00F81640">
        <w:t xml:space="preserve">Особенности размещения информации о закупках </w:t>
      </w:r>
      <w:r w:rsidR="00E0394A" w:rsidRPr="00F81640">
        <w:t xml:space="preserve">на электронной площадке с использованием </w:t>
      </w:r>
      <w:r w:rsidR="00EC7E10">
        <w:t>электронной площадк</w:t>
      </w:r>
      <w:r w:rsidR="00344A10">
        <w:t>и</w:t>
      </w:r>
      <w:r w:rsidRPr="00F81640">
        <w:t>:</w:t>
      </w:r>
    </w:p>
    <w:p w:rsidR="0025712B" w:rsidRPr="00F81640" w:rsidRDefault="00EF2608" w:rsidP="009E3AB9">
      <w:pPr>
        <w:pStyle w:val="a6"/>
        <w:numPr>
          <w:ilvl w:val="3"/>
          <w:numId w:val="25"/>
        </w:numPr>
        <w:tabs>
          <w:tab w:val="clear" w:pos="851"/>
          <w:tab w:val="clear" w:pos="1844"/>
          <w:tab w:val="left" w:pos="1503"/>
        </w:tabs>
        <w:spacing w:line="240" w:lineRule="auto"/>
        <w:ind w:left="0" w:firstLine="709"/>
        <w:rPr>
          <w:b w:val="0"/>
          <w:bCs w:val="0"/>
          <w:snapToGrid w:val="0"/>
        </w:rPr>
      </w:pPr>
      <w:r w:rsidRPr="00EF2608">
        <w:rPr>
          <w:b w:val="0"/>
          <w:bCs w:val="0"/>
          <w:snapToGrid w:val="0"/>
        </w:rPr>
        <w:t>информация, связанная с осуществлением конкурентной закупки в электронной форме, подлежит размещению в порядке, установленном Федеральным законом №223-ФЗ и должна быть доступна для ознакомления без взимания платы</w:t>
      </w:r>
      <w:r w:rsidR="00BB6A0C" w:rsidRPr="00F81640">
        <w:rPr>
          <w:b w:val="0"/>
          <w:bCs w:val="0"/>
          <w:snapToGrid w:val="0"/>
        </w:rPr>
        <w:t>, за исключением случаев, когда сведения о закупке не подлежат размещению в единой информационной системе</w:t>
      </w:r>
      <w:r w:rsidR="00AE6157" w:rsidRPr="00F81640">
        <w:rPr>
          <w:b w:val="0"/>
          <w:bCs w:val="0"/>
          <w:snapToGrid w:val="0"/>
        </w:rPr>
        <w:t xml:space="preserve"> в соответствии с Федеральным законом </w:t>
      </w:r>
      <w:r w:rsidR="00AE6157" w:rsidRPr="00F81640">
        <w:rPr>
          <w:b w:val="0"/>
        </w:rPr>
        <w:t>№223 – ФЗ</w:t>
      </w:r>
      <w:r w:rsidR="0025712B" w:rsidRPr="00F81640">
        <w:rPr>
          <w:b w:val="0"/>
          <w:bCs w:val="0"/>
          <w:snapToGrid w:val="0"/>
        </w:rPr>
        <w:t>;</w:t>
      </w:r>
    </w:p>
    <w:p w:rsidR="0025712B" w:rsidRPr="00F81640" w:rsidRDefault="00EF2608" w:rsidP="009E3AB9">
      <w:pPr>
        <w:pStyle w:val="a6"/>
        <w:numPr>
          <w:ilvl w:val="3"/>
          <w:numId w:val="25"/>
        </w:numPr>
        <w:tabs>
          <w:tab w:val="clear" w:pos="851"/>
          <w:tab w:val="clear" w:pos="1844"/>
          <w:tab w:val="left" w:pos="1503"/>
        </w:tabs>
        <w:spacing w:line="240" w:lineRule="auto"/>
        <w:ind w:left="0" w:firstLine="709"/>
        <w:rPr>
          <w:b w:val="0"/>
          <w:bCs w:val="0"/>
          <w:snapToGrid w:val="0"/>
        </w:rPr>
      </w:pPr>
      <w:r>
        <w:rPr>
          <w:b w:val="0"/>
          <w:bCs w:val="0"/>
          <w:snapToGrid w:val="0"/>
        </w:rPr>
        <w:t>п</w:t>
      </w:r>
      <w:r w:rsidRPr="00EF2608">
        <w:rPr>
          <w:b w:val="0"/>
          <w:bCs w:val="0"/>
          <w:snapToGrid w:val="0"/>
        </w:rPr>
        <w:t>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r w:rsidR="0025712B" w:rsidRPr="00F81640">
        <w:rPr>
          <w:b w:val="0"/>
          <w:bCs w:val="0"/>
          <w:snapToGrid w:val="0"/>
        </w:rPr>
        <w:t>;</w:t>
      </w:r>
    </w:p>
    <w:p w:rsidR="00A01AD7" w:rsidRPr="00F81640" w:rsidRDefault="00E0394A" w:rsidP="009E3AB9">
      <w:pPr>
        <w:pStyle w:val="a6"/>
        <w:numPr>
          <w:ilvl w:val="3"/>
          <w:numId w:val="25"/>
        </w:numPr>
        <w:tabs>
          <w:tab w:val="clear" w:pos="851"/>
          <w:tab w:val="clear" w:pos="1844"/>
          <w:tab w:val="left" w:pos="1503"/>
        </w:tabs>
        <w:spacing w:line="240" w:lineRule="auto"/>
        <w:ind w:left="0" w:firstLine="709"/>
        <w:rPr>
          <w:b w:val="0"/>
          <w:bCs w:val="0"/>
          <w:snapToGrid w:val="0"/>
        </w:rPr>
      </w:pPr>
      <w:r w:rsidRPr="00F81640">
        <w:rPr>
          <w:b w:val="0"/>
          <w:bCs w:val="0"/>
          <w:snapToGrid w:val="0"/>
        </w:rPr>
        <w:t>запросы на разъяснения</w:t>
      </w:r>
      <w:r w:rsidR="00B63C01" w:rsidRPr="00F81640">
        <w:rPr>
          <w:b w:val="0"/>
          <w:bCs w:val="0"/>
          <w:snapToGrid w:val="0"/>
        </w:rPr>
        <w:t xml:space="preserve"> извещения</w:t>
      </w:r>
      <w:r w:rsidRPr="00F81640">
        <w:rPr>
          <w:b w:val="0"/>
          <w:bCs w:val="0"/>
          <w:snapToGrid w:val="0"/>
        </w:rPr>
        <w:t>/</w:t>
      </w:r>
      <w:r w:rsidR="00A01AD7" w:rsidRPr="00F81640">
        <w:rPr>
          <w:b w:val="0"/>
          <w:bCs w:val="0"/>
          <w:snapToGrid w:val="0"/>
        </w:rPr>
        <w:t xml:space="preserve">разъяснения документации </w:t>
      </w:r>
      <w:r w:rsidRPr="00F81640">
        <w:rPr>
          <w:b w:val="0"/>
          <w:bCs w:val="0"/>
          <w:snapToGrid w:val="0"/>
        </w:rPr>
        <w:t>подаются</w:t>
      </w:r>
      <w:r w:rsidR="00A01AD7" w:rsidRPr="00F81640">
        <w:rPr>
          <w:b w:val="0"/>
          <w:bCs w:val="0"/>
          <w:snapToGrid w:val="0"/>
        </w:rPr>
        <w:t xml:space="preserve"> путем обмена документами </w:t>
      </w:r>
      <w:r w:rsidRPr="00F81640">
        <w:rPr>
          <w:b w:val="0"/>
          <w:bCs w:val="0"/>
          <w:snapToGrid w:val="0"/>
        </w:rPr>
        <w:t>с использованием</w:t>
      </w:r>
      <w:r w:rsidR="00C054E0" w:rsidRPr="00F81640">
        <w:rPr>
          <w:b w:val="0"/>
          <w:bCs w:val="0"/>
          <w:snapToGrid w:val="0"/>
        </w:rPr>
        <w:t xml:space="preserve"> </w:t>
      </w:r>
      <w:r w:rsidR="00EC7E10">
        <w:rPr>
          <w:b w:val="0"/>
          <w:bCs w:val="0"/>
          <w:snapToGrid w:val="0"/>
        </w:rPr>
        <w:t>электронной площадки</w:t>
      </w:r>
      <w:r w:rsidR="006E38F8" w:rsidRPr="00F81640">
        <w:rPr>
          <w:b w:val="0"/>
          <w:bCs w:val="0"/>
          <w:snapToGrid w:val="0"/>
        </w:rPr>
        <w:t xml:space="preserve"> </w:t>
      </w:r>
      <w:r w:rsidR="00A01AD7" w:rsidRPr="00F81640">
        <w:rPr>
          <w:b w:val="0"/>
          <w:bCs w:val="0"/>
          <w:snapToGrid w:val="0"/>
        </w:rPr>
        <w:t>с обязательны</w:t>
      </w:r>
      <w:r w:rsidR="00B63C01" w:rsidRPr="00F81640">
        <w:rPr>
          <w:b w:val="0"/>
          <w:bCs w:val="0"/>
          <w:snapToGrid w:val="0"/>
        </w:rPr>
        <w:t>м</w:t>
      </w:r>
      <w:r w:rsidR="00A01AD7" w:rsidRPr="00F81640">
        <w:rPr>
          <w:b w:val="0"/>
          <w:bCs w:val="0"/>
          <w:snapToGrid w:val="0"/>
        </w:rPr>
        <w:t xml:space="preserve"> размещением разъяснений </w:t>
      </w:r>
      <w:r w:rsidR="0080039B" w:rsidRPr="00F81640">
        <w:rPr>
          <w:b w:val="0"/>
          <w:bCs w:val="0"/>
          <w:snapToGrid w:val="0"/>
        </w:rPr>
        <w:t xml:space="preserve">в </w:t>
      </w:r>
      <w:r w:rsidR="0080039B" w:rsidRPr="00F81640">
        <w:rPr>
          <w:b w:val="0"/>
        </w:rPr>
        <w:t>единой информационной системе</w:t>
      </w:r>
      <w:r w:rsidR="00A01AD7" w:rsidRPr="00F81640">
        <w:rPr>
          <w:b w:val="0"/>
          <w:bCs w:val="0"/>
          <w:snapToGrid w:val="0"/>
        </w:rPr>
        <w:t>;</w:t>
      </w:r>
    </w:p>
    <w:p w:rsidR="0025712B" w:rsidRDefault="006077E8" w:rsidP="009E3AB9">
      <w:pPr>
        <w:pStyle w:val="a6"/>
        <w:numPr>
          <w:ilvl w:val="3"/>
          <w:numId w:val="25"/>
        </w:numPr>
        <w:tabs>
          <w:tab w:val="clear" w:pos="851"/>
          <w:tab w:val="clear" w:pos="1844"/>
          <w:tab w:val="left" w:pos="1503"/>
        </w:tabs>
        <w:spacing w:line="240" w:lineRule="auto"/>
        <w:ind w:left="0" w:firstLine="709"/>
        <w:rPr>
          <w:b w:val="0"/>
          <w:bCs w:val="0"/>
          <w:snapToGrid w:val="0"/>
        </w:rPr>
      </w:pPr>
      <w:r w:rsidRPr="00F81640">
        <w:rPr>
          <w:b w:val="0"/>
          <w:bCs w:val="0"/>
          <w:snapToGrid w:val="0"/>
        </w:rPr>
        <w:t>п</w:t>
      </w:r>
      <w:r w:rsidR="0025712B" w:rsidRPr="00F81640">
        <w:rPr>
          <w:b w:val="0"/>
          <w:bCs w:val="0"/>
          <w:snapToGrid w:val="0"/>
        </w:rPr>
        <w:t>ротоколы, составляемые в ходе закупки</w:t>
      </w:r>
      <w:r w:rsidR="00E0394A" w:rsidRPr="00F81640">
        <w:rPr>
          <w:b w:val="0"/>
          <w:bCs w:val="0"/>
          <w:snapToGrid w:val="0"/>
        </w:rPr>
        <w:t xml:space="preserve">, проводимой с использованием </w:t>
      </w:r>
      <w:r w:rsidR="00EC7E10">
        <w:rPr>
          <w:b w:val="0"/>
          <w:bCs w:val="0"/>
          <w:snapToGrid w:val="0"/>
        </w:rPr>
        <w:t>электронной площадки</w:t>
      </w:r>
      <w:r w:rsidR="0025712B" w:rsidRPr="00F81640">
        <w:rPr>
          <w:b w:val="0"/>
          <w:bCs w:val="0"/>
          <w:snapToGrid w:val="0"/>
        </w:rPr>
        <w:t>, формир</w:t>
      </w:r>
      <w:r w:rsidR="00E0394A" w:rsidRPr="00F81640">
        <w:rPr>
          <w:b w:val="0"/>
          <w:bCs w:val="0"/>
          <w:snapToGrid w:val="0"/>
        </w:rPr>
        <w:t>уются</w:t>
      </w:r>
      <w:r w:rsidR="0025712B" w:rsidRPr="00F81640">
        <w:rPr>
          <w:b w:val="0"/>
          <w:bCs w:val="0"/>
          <w:snapToGrid w:val="0"/>
        </w:rPr>
        <w:t xml:space="preserve"> автоматически при</w:t>
      </w:r>
      <w:r w:rsidR="00C572A5" w:rsidRPr="00F81640">
        <w:rPr>
          <w:b w:val="0"/>
          <w:bCs w:val="0"/>
          <w:snapToGrid w:val="0"/>
        </w:rPr>
        <w:t xml:space="preserve"> помощи программн</w:t>
      </w:r>
      <w:r w:rsidR="00EC7E10">
        <w:rPr>
          <w:b w:val="0"/>
          <w:bCs w:val="0"/>
          <w:snapToGrid w:val="0"/>
        </w:rPr>
        <w:t>о-аппаратных</w:t>
      </w:r>
      <w:r w:rsidR="00C572A5" w:rsidRPr="00F81640">
        <w:rPr>
          <w:b w:val="0"/>
          <w:bCs w:val="0"/>
          <w:snapToGrid w:val="0"/>
        </w:rPr>
        <w:t xml:space="preserve"> средств </w:t>
      </w:r>
      <w:r w:rsidR="00EC7E10">
        <w:rPr>
          <w:b w:val="0"/>
          <w:bCs w:val="0"/>
          <w:snapToGrid w:val="0"/>
        </w:rPr>
        <w:t>электронной площадки</w:t>
      </w:r>
      <w:r w:rsidR="00267508" w:rsidRPr="00F81640">
        <w:rPr>
          <w:b w:val="0"/>
          <w:bCs w:val="0"/>
          <w:snapToGrid w:val="0"/>
        </w:rPr>
        <w:t>.</w:t>
      </w:r>
    </w:p>
    <w:p w:rsidR="00344A10" w:rsidRPr="00F81640" w:rsidRDefault="00165EF1" w:rsidP="009E3AB9">
      <w:pPr>
        <w:pStyle w:val="a6"/>
        <w:numPr>
          <w:ilvl w:val="3"/>
          <w:numId w:val="25"/>
        </w:numPr>
        <w:tabs>
          <w:tab w:val="clear" w:pos="851"/>
          <w:tab w:val="clear" w:pos="1844"/>
          <w:tab w:val="left" w:pos="1503"/>
        </w:tabs>
        <w:spacing w:line="240" w:lineRule="auto"/>
        <w:ind w:left="0" w:firstLine="709"/>
        <w:rPr>
          <w:b w:val="0"/>
          <w:bCs w:val="0"/>
          <w:snapToGrid w:val="0"/>
        </w:rPr>
      </w:pPr>
      <w:r>
        <w:rPr>
          <w:b w:val="0"/>
          <w:bCs w:val="0"/>
          <w:snapToGrid w:val="0"/>
        </w:rPr>
        <w:t>п</w:t>
      </w:r>
      <w:r w:rsidR="00344A10" w:rsidRPr="00344A10">
        <w:rPr>
          <w:b w:val="0"/>
          <w:bCs w:val="0"/>
          <w:snapToGrid w:val="0"/>
        </w:rPr>
        <w:t>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настоящим Федеральным законом.</w:t>
      </w:r>
    </w:p>
    <w:p w:rsidR="00A50D1D" w:rsidRPr="00F81640" w:rsidRDefault="00A50D1D" w:rsidP="001F7EA6">
      <w:pPr>
        <w:pStyle w:val="31"/>
        <w:tabs>
          <w:tab w:val="clear" w:pos="1134"/>
          <w:tab w:val="left" w:pos="900"/>
          <w:tab w:val="left" w:pos="1843"/>
        </w:tabs>
        <w:spacing w:line="240" w:lineRule="auto"/>
        <w:ind w:left="0" w:firstLine="851"/>
      </w:pPr>
    </w:p>
    <w:p w:rsidR="00A50D1D" w:rsidRPr="00F81640" w:rsidRDefault="007B3015" w:rsidP="00A368F9">
      <w:pPr>
        <w:pStyle w:val="a5"/>
        <w:numPr>
          <w:ilvl w:val="1"/>
          <w:numId w:val="1"/>
        </w:numPr>
        <w:tabs>
          <w:tab w:val="clear" w:pos="851"/>
          <w:tab w:val="clear" w:pos="1844"/>
          <w:tab w:val="num" w:pos="1134"/>
        </w:tabs>
        <w:spacing w:line="240" w:lineRule="auto"/>
        <w:ind w:left="0" w:firstLine="709"/>
      </w:pPr>
      <w:r w:rsidRPr="00A368F9">
        <w:t>Центральный</w:t>
      </w:r>
      <w:r>
        <w:rPr>
          <w:color w:val="000000"/>
        </w:rPr>
        <w:t xml:space="preserve"> закупочный орган – закупочная комиссия</w:t>
      </w:r>
    </w:p>
    <w:p w:rsidR="00621222" w:rsidRPr="00621222" w:rsidRDefault="00A50D1D" w:rsidP="00A368F9">
      <w:pPr>
        <w:pStyle w:val="31"/>
        <w:numPr>
          <w:ilvl w:val="2"/>
          <w:numId w:val="1"/>
        </w:numPr>
        <w:tabs>
          <w:tab w:val="left" w:pos="1332"/>
        </w:tabs>
        <w:spacing w:line="240" w:lineRule="auto"/>
        <w:ind w:left="0" w:firstLine="709"/>
      </w:pPr>
      <w:r w:rsidRPr="00F81640">
        <w:t>В целях осуществления закуп</w:t>
      </w:r>
      <w:r w:rsidR="00621222">
        <w:t>о</w:t>
      </w:r>
      <w:r w:rsidRPr="00F81640">
        <w:t>к</w:t>
      </w:r>
      <w:r w:rsidR="00B63C01" w:rsidRPr="00F81640">
        <w:t xml:space="preserve"> </w:t>
      </w:r>
      <w:r w:rsidR="001A6235">
        <w:rPr>
          <w:color w:val="000000"/>
        </w:rPr>
        <w:t xml:space="preserve">товаров, работ, услуг </w:t>
      </w:r>
      <w:r w:rsidR="00621222">
        <w:rPr>
          <w:color w:val="000000"/>
        </w:rPr>
        <w:t xml:space="preserve">Совет директоров </w:t>
      </w:r>
      <w:r w:rsidR="001A6235">
        <w:rPr>
          <w:color w:val="000000"/>
        </w:rPr>
        <w:t>з</w:t>
      </w:r>
      <w:r w:rsidRPr="00F81640">
        <w:rPr>
          <w:color w:val="000000"/>
        </w:rPr>
        <w:t>аказчик</w:t>
      </w:r>
      <w:r w:rsidR="00621222">
        <w:rPr>
          <w:color w:val="000000"/>
        </w:rPr>
        <w:t>а</w:t>
      </w:r>
      <w:r w:rsidRPr="00F81640">
        <w:rPr>
          <w:color w:val="000000"/>
        </w:rPr>
        <w:t xml:space="preserve"> создает </w:t>
      </w:r>
      <w:r w:rsidR="00621222">
        <w:rPr>
          <w:color w:val="000000"/>
        </w:rPr>
        <w:t xml:space="preserve">Центральный закупочный орган - </w:t>
      </w:r>
      <w:r w:rsidRPr="00F81640">
        <w:rPr>
          <w:color w:val="000000"/>
        </w:rPr>
        <w:t xml:space="preserve">комиссию </w:t>
      </w:r>
      <w:r w:rsidR="00045BD2">
        <w:rPr>
          <w:color w:val="000000"/>
        </w:rPr>
        <w:t xml:space="preserve">по осуществлению закупок (далее – Закупочная </w:t>
      </w:r>
      <w:r w:rsidR="00045BD2" w:rsidRPr="004E367C">
        <w:rPr>
          <w:color w:val="000000"/>
        </w:rPr>
        <w:t>комиссия)</w:t>
      </w:r>
      <w:r w:rsidR="00621222">
        <w:rPr>
          <w:color w:val="000000"/>
        </w:rPr>
        <w:t>.</w:t>
      </w:r>
    </w:p>
    <w:p w:rsidR="00A50D1D" w:rsidRPr="004E367C" w:rsidRDefault="00621222" w:rsidP="00A368F9">
      <w:pPr>
        <w:pStyle w:val="31"/>
        <w:numPr>
          <w:ilvl w:val="2"/>
          <w:numId w:val="1"/>
        </w:numPr>
        <w:tabs>
          <w:tab w:val="left" w:pos="1332"/>
        </w:tabs>
        <w:spacing w:line="240" w:lineRule="auto"/>
        <w:ind w:left="0" w:firstLine="709"/>
      </w:pPr>
      <w:r>
        <w:rPr>
          <w:color w:val="000000"/>
        </w:rPr>
        <w:t>П</w:t>
      </w:r>
      <w:r w:rsidR="00A50D1D" w:rsidRPr="004E367C">
        <w:rPr>
          <w:color w:val="000000"/>
        </w:rPr>
        <w:t>орядок работы</w:t>
      </w:r>
      <w:r>
        <w:rPr>
          <w:color w:val="000000"/>
        </w:rPr>
        <w:t xml:space="preserve"> закупочной </w:t>
      </w:r>
      <w:r w:rsidRPr="00F81640">
        <w:rPr>
          <w:color w:val="000000"/>
        </w:rPr>
        <w:t>комисси</w:t>
      </w:r>
      <w:r>
        <w:rPr>
          <w:color w:val="000000"/>
        </w:rPr>
        <w:t>и определяет заказчик</w:t>
      </w:r>
      <w:r w:rsidR="00A50D1D" w:rsidRPr="004E367C">
        <w:rPr>
          <w:color w:val="000000"/>
        </w:rPr>
        <w:t xml:space="preserve">. </w:t>
      </w:r>
    </w:p>
    <w:p w:rsidR="00981185" w:rsidRDefault="001A6235" w:rsidP="00A368F9">
      <w:pPr>
        <w:pStyle w:val="31"/>
        <w:numPr>
          <w:ilvl w:val="2"/>
          <w:numId w:val="1"/>
        </w:numPr>
        <w:tabs>
          <w:tab w:val="left" w:pos="1332"/>
        </w:tabs>
        <w:spacing w:line="240" w:lineRule="auto"/>
        <w:ind w:left="0" w:firstLine="709"/>
      </w:pPr>
      <w:r w:rsidRPr="001A6235">
        <w:t xml:space="preserve">Решение о создании </w:t>
      </w:r>
      <w:r>
        <w:t xml:space="preserve">Закупочной комиссии принимается </w:t>
      </w:r>
      <w:r w:rsidRPr="001A6235">
        <w:t xml:space="preserve">до начала проведения закупки. При этом определяются </w:t>
      </w:r>
      <w:r>
        <w:t xml:space="preserve">её </w:t>
      </w:r>
      <w:r w:rsidRPr="001A6235">
        <w:t>состав</w:t>
      </w:r>
      <w:r>
        <w:t>,</w:t>
      </w:r>
      <w:r w:rsidRPr="001A6235">
        <w:t xml:space="preserve"> </w:t>
      </w:r>
      <w:r w:rsidRPr="00F81640">
        <w:t xml:space="preserve">утверждаются председатель </w:t>
      </w:r>
      <w:r>
        <w:t>Закупочной комиссии</w:t>
      </w:r>
      <w:r w:rsidRPr="00F81640">
        <w:t xml:space="preserve">, заместитель председателя </w:t>
      </w:r>
      <w:r>
        <w:t>Закупочной к</w:t>
      </w:r>
      <w:r w:rsidRPr="00F81640">
        <w:t xml:space="preserve">омиссии, секретарь </w:t>
      </w:r>
      <w:r>
        <w:t>и</w:t>
      </w:r>
      <w:r w:rsidRPr="00F81640">
        <w:t xml:space="preserve"> члены </w:t>
      </w:r>
      <w:r>
        <w:t>Закупочной к</w:t>
      </w:r>
      <w:r w:rsidRPr="00F81640">
        <w:t>омиссии.</w:t>
      </w:r>
      <w:r>
        <w:t xml:space="preserve"> Секретарь Закупочной комиссии мо</w:t>
      </w:r>
      <w:r w:rsidR="00E1276E">
        <w:t xml:space="preserve">жет быть не наделен </w:t>
      </w:r>
      <w:r>
        <w:t>прав</w:t>
      </w:r>
      <w:r w:rsidR="00E1276E">
        <w:t>ом</w:t>
      </w:r>
      <w:r>
        <w:t xml:space="preserve"> голоса.</w:t>
      </w:r>
    </w:p>
    <w:p w:rsidR="001A6235" w:rsidRPr="00F81640" w:rsidRDefault="001A6235" w:rsidP="00A368F9">
      <w:pPr>
        <w:pStyle w:val="31"/>
        <w:numPr>
          <w:ilvl w:val="2"/>
          <w:numId w:val="1"/>
        </w:numPr>
        <w:tabs>
          <w:tab w:val="left" w:pos="1332"/>
        </w:tabs>
        <w:spacing w:line="240" w:lineRule="auto"/>
        <w:ind w:left="0" w:firstLine="709"/>
      </w:pPr>
      <w:r w:rsidRPr="001A6235">
        <w:t xml:space="preserve">В состав </w:t>
      </w:r>
      <w:r w:rsidR="00E1276E">
        <w:t>Закупочной к</w:t>
      </w:r>
      <w:r w:rsidRPr="001A6235">
        <w:t xml:space="preserve">омиссии могут входить как работники </w:t>
      </w:r>
      <w:r w:rsidR="00E1276E">
        <w:t>з</w:t>
      </w:r>
      <w:r w:rsidRPr="001A6235">
        <w:t xml:space="preserve">аказчика, так и иные лица, не являющиеся работниками </w:t>
      </w:r>
      <w:r w:rsidR="00E1276E">
        <w:t>з</w:t>
      </w:r>
      <w:r w:rsidR="00A52E29">
        <w:t>аказчика</w:t>
      </w:r>
      <w:r w:rsidRPr="001A6235">
        <w:t>.</w:t>
      </w:r>
    </w:p>
    <w:p w:rsidR="00981185" w:rsidRPr="00F81640" w:rsidRDefault="001A6235" w:rsidP="00A368F9">
      <w:pPr>
        <w:pStyle w:val="31"/>
        <w:numPr>
          <w:ilvl w:val="2"/>
          <w:numId w:val="1"/>
        </w:numPr>
        <w:tabs>
          <w:tab w:val="left" w:pos="1332"/>
        </w:tabs>
        <w:spacing w:line="240" w:lineRule="auto"/>
        <w:ind w:left="0" w:firstLine="709"/>
      </w:pPr>
      <w:r w:rsidRPr="00F81640">
        <w:t xml:space="preserve">Закупочная комиссия может действовать на постоянной основе, в том числе по направлениям деятельности, либо создаваться для проведения конкретной закупки товаров, работ, услуг. Заказчик вправе создавать несколько </w:t>
      </w:r>
      <w:r>
        <w:t>Закупочных к</w:t>
      </w:r>
      <w:r w:rsidRPr="00F81640">
        <w:t>омиссий для осуществления закупки товаров, работ, услуг</w:t>
      </w:r>
      <w:r>
        <w:t>, при этом принятие решений в отношении конкретной процедуры закупки может быть осуществлено только одной Закупочной комиссией</w:t>
      </w:r>
      <w:r w:rsidRPr="00F81640">
        <w:t>.</w:t>
      </w:r>
    </w:p>
    <w:p w:rsidR="00981185" w:rsidRPr="00F81640" w:rsidRDefault="00A50D1D" w:rsidP="00A368F9">
      <w:pPr>
        <w:pStyle w:val="31"/>
        <w:numPr>
          <w:ilvl w:val="2"/>
          <w:numId w:val="1"/>
        </w:numPr>
        <w:tabs>
          <w:tab w:val="left" w:pos="1332"/>
        </w:tabs>
        <w:spacing w:line="240" w:lineRule="auto"/>
        <w:ind w:left="0" w:firstLine="709"/>
      </w:pPr>
      <w:r w:rsidRPr="00F81640">
        <w:t xml:space="preserve">Число членов </w:t>
      </w:r>
      <w:r w:rsidR="006E65A5">
        <w:t>Закупочной к</w:t>
      </w:r>
      <w:r w:rsidRPr="00F81640">
        <w:t xml:space="preserve">омиссии должно быть не менее </w:t>
      </w:r>
      <w:r w:rsidR="002A26F8">
        <w:t>пяти</w:t>
      </w:r>
      <w:r w:rsidRPr="00F81640">
        <w:t xml:space="preserve"> человек.</w:t>
      </w:r>
    </w:p>
    <w:p w:rsidR="005D7CDC" w:rsidRPr="00F81640" w:rsidRDefault="006E65A5" w:rsidP="00A368F9">
      <w:pPr>
        <w:pStyle w:val="31"/>
        <w:numPr>
          <w:ilvl w:val="2"/>
          <w:numId w:val="1"/>
        </w:numPr>
        <w:tabs>
          <w:tab w:val="left" w:pos="1332"/>
        </w:tabs>
        <w:spacing w:line="240" w:lineRule="auto"/>
        <w:ind w:left="0" w:firstLine="709"/>
      </w:pPr>
      <w:r w:rsidRPr="006E65A5">
        <w:lastRenderedPageBreak/>
        <w:t xml:space="preserve">Членами </w:t>
      </w:r>
      <w:r>
        <w:t>Закупочной к</w:t>
      </w:r>
      <w:r w:rsidRPr="006E65A5">
        <w:t>омиссии не могут быть лица, которые лично заинтересованы в результатах закупки, в том числе лица, подавшие заявки на участие в такой закупке или состоящие в штате организаций, подавших заявки на участие в закупке, либо лица, на которых способны оказать влияние участники закупки (в том числе лица, являющиеся участниками (акционерами) этих организаций, членами их органов управления, кредиторами указанных участников закупки), либо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r>
        <w:t xml:space="preserve"> В случае выявления в составе Закупочной комиссии указанных лиц такие лица подлежат замене.</w:t>
      </w:r>
    </w:p>
    <w:p w:rsidR="005D7CDC" w:rsidRPr="00F81640" w:rsidRDefault="006E65A5" w:rsidP="00A368F9">
      <w:pPr>
        <w:pStyle w:val="31"/>
        <w:numPr>
          <w:ilvl w:val="2"/>
          <w:numId w:val="1"/>
        </w:numPr>
        <w:tabs>
          <w:tab w:val="left" w:pos="1332"/>
        </w:tabs>
        <w:spacing w:line="240" w:lineRule="auto"/>
        <w:ind w:left="0" w:firstLine="709"/>
      </w:pPr>
      <w:r w:rsidRPr="006E65A5">
        <w:t xml:space="preserve">Замена члена </w:t>
      </w:r>
      <w:r>
        <w:t>Закупочной к</w:t>
      </w:r>
      <w:r w:rsidRPr="006E65A5">
        <w:t xml:space="preserve">омиссии допускается только по решению </w:t>
      </w:r>
      <w:r w:rsidR="00FE6956">
        <w:rPr>
          <w:color w:val="000000"/>
        </w:rPr>
        <w:t xml:space="preserve">Совета директоров </w:t>
      </w:r>
      <w:r>
        <w:t>з</w:t>
      </w:r>
      <w:r w:rsidRPr="006E65A5">
        <w:t xml:space="preserve">аказчика, принявшего решение о </w:t>
      </w:r>
      <w:r>
        <w:t xml:space="preserve">её </w:t>
      </w:r>
      <w:r w:rsidRPr="006E65A5">
        <w:t>создании.</w:t>
      </w:r>
    </w:p>
    <w:p w:rsidR="005D7CDC" w:rsidRPr="00F81640" w:rsidRDefault="006E65A5" w:rsidP="00A368F9">
      <w:pPr>
        <w:pStyle w:val="31"/>
        <w:numPr>
          <w:ilvl w:val="2"/>
          <w:numId w:val="1"/>
        </w:numPr>
        <w:tabs>
          <w:tab w:val="left" w:pos="1332"/>
        </w:tabs>
        <w:spacing w:line="240" w:lineRule="auto"/>
        <w:ind w:left="0" w:firstLine="709"/>
      </w:pPr>
      <w:r>
        <w:t>Закупочная к</w:t>
      </w:r>
      <w:r w:rsidR="00A50D1D" w:rsidRPr="00F81640">
        <w:t xml:space="preserve">омиссия правомочна осуществлять свои функции, если на заседании </w:t>
      </w:r>
      <w:r>
        <w:t>Закупочной к</w:t>
      </w:r>
      <w:r w:rsidR="00A50D1D" w:rsidRPr="00F81640">
        <w:t xml:space="preserve">омиссии присутствует не менее чем пятьдесят процентов </w:t>
      </w:r>
      <w:r w:rsidR="004D1FD3" w:rsidRPr="00F81640">
        <w:t xml:space="preserve">от </w:t>
      </w:r>
      <w:r w:rsidR="00A50D1D" w:rsidRPr="00F81640">
        <w:t xml:space="preserve">общего числа ее членов. </w:t>
      </w:r>
    </w:p>
    <w:p w:rsidR="005D7CDC" w:rsidRDefault="00A50D1D" w:rsidP="001D24A7">
      <w:pPr>
        <w:pStyle w:val="31"/>
        <w:numPr>
          <w:ilvl w:val="2"/>
          <w:numId w:val="1"/>
        </w:numPr>
        <w:tabs>
          <w:tab w:val="left" w:pos="1332"/>
        </w:tabs>
        <w:spacing w:line="240" w:lineRule="auto"/>
        <w:ind w:left="0" w:firstLine="709"/>
      </w:pPr>
      <w:r w:rsidRPr="00F81640">
        <w:t xml:space="preserve">Решение </w:t>
      </w:r>
      <w:r w:rsidR="006E65A5">
        <w:t>Закупочной к</w:t>
      </w:r>
      <w:r w:rsidRPr="00F81640">
        <w:t>омиссии принимается простым большинством голосов от числа присутствующих на заседании членов</w:t>
      </w:r>
      <w:r w:rsidR="006C25A9">
        <w:t>,</w:t>
      </w:r>
      <w:r w:rsidR="006C25A9" w:rsidRPr="006C25A9">
        <w:rPr>
          <w:sz w:val="28"/>
          <w:szCs w:val="28"/>
        </w:rPr>
        <w:t xml:space="preserve"> </w:t>
      </w:r>
      <w:r w:rsidR="006C25A9" w:rsidRPr="006C25A9">
        <w:t xml:space="preserve">при равенстве голосов голос председателя </w:t>
      </w:r>
      <w:r w:rsidR="006C25A9">
        <w:t>Закупочной комиссии является решающим</w:t>
      </w:r>
      <w:r w:rsidRPr="00F81640">
        <w:t xml:space="preserve">. Не допускается принятие решений членами </w:t>
      </w:r>
      <w:r w:rsidR="006E65A5">
        <w:t>Закупочной к</w:t>
      </w:r>
      <w:r w:rsidRPr="00F81640">
        <w:t>омиссии путем заочного голосования, а также делегирование ими своих полномочий иным лицам.</w:t>
      </w:r>
    </w:p>
    <w:p w:rsidR="006922F4" w:rsidRPr="00F81640" w:rsidRDefault="006922F4" w:rsidP="001D24A7">
      <w:pPr>
        <w:pStyle w:val="31"/>
        <w:numPr>
          <w:ilvl w:val="2"/>
          <w:numId w:val="1"/>
        </w:numPr>
        <w:tabs>
          <w:tab w:val="left" w:pos="1332"/>
        </w:tabs>
        <w:spacing w:line="240" w:lineRule="auto"/>
        <w:ind w:left="0" w:firstLine="709"/>
      </w:pPr>
      <w:r>
        <w:t xml:space="preserve">Решение, принятое Закупочной комиссией, оформляется протоколом по итогам её заседания. </w:t>
      </w:r>
    </w:p>
    <w:p w:rsidR="00A50D1D" w:rsidRDefault="00A50D1D" w:rsidP="001D24A7">
      <w:pPr>
        <w:pStyle w:val="31"/>
        <w:numPr>
          <w:ilvl w:val="2"/>
          <w:numId w:val="1"/>
        </w:numPr>
        <w:tabs>
          <w:tab w:val="left" w:pos="1332"/>
        </w:tabs>
        <w:spacing w:line="240" w:lineRule="auto"/>
        <w:ind w:left="0" w:firstLine="709"/>
      </w:pPr>
      <w:r w:rsidRPr="00F81640">
        <w:t xml:space="preserve">Члены </w:t>
      </w:r>
      <w:r w:rsidR="006E65A5">
        <w:t>Закупочной к</w:t>
      </w:r>
      <w:r w:rsidRPr="00F81640">
        <w:t xml:space="preserve">омиссии, присутствующие на ее заседании, не могут воздержаться от голосования по вопросам, которые рассматриваются на заседании </w:t>
      </w:r>
      <w:r w:rsidR="006E65A5">
        <w:t>Закупочной к</w:t>
      </w:r>
      <w:r w:rsidRPr="00F81640">
        <w:t>омиссии.</w:t>
      </w:r>
      <w:r w:rsidR="006E65A5">
        <w:t xml:space="preserve"> При этом допускается указание в протоколе Закупочной комисс</w:t>
      </w:r>
      <w:r w:rsidR="006C25A9">
        <w:t>и</w:t>
      </w:r>
      <w:r w:rsidR="006E65A5">
        <w:t>и особого мнения любого из членов Закупочной комиссии.</w:t>
      </w:r>
    </w:p>
    <w:p w:rsidR="00BF4A64" w:rsidRPr="00F81640" w:rsidRDefault="00BF4A64" w:rsidP="001D24A7">
      <w:pPr>
        <w:pStyle w:val="31"/>
        <w:numPr>
          <w:ilvl w:val="2"/>
          <w:numId w:val="1"/>
        </w:numPr>
        <w:tabs>
          <w:tab w:val="left" w:pos="1332"/>
        </w:tabs>
        <w:spacing w:line="240" w:lineRule="auto"/>
        <w:ind w:left="0" w:firstLine="709"/>
      </w:pPr>
      <w:r>
        <w:t>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0B05CF" w:rsidRPr="00F81640" w:rsidRDefault="000B05CF" w:rsidP="000B05CF">
      <w:pPr>
        <w:pStyle w:val="31"/>
        <w:tabs>
          <w:tab w:val="clear" w:pos="1134"/>
          <w:tab w:val="left" w:pos="1843"/>
        </w:tabs>
        <w:spacing w:line="240" w:lineRule="auto"/>
        <w:ind w:left="0" w:firstLine="0"/>
      </w:pPr>
    </w:p>
    <w:p w:rsidR="0025712B" w:rsidRPr="00F81640" w:rsidRDefault="00526004" w:rsidP="00A368F9">
      <w:pPr>
        <w:pStyle w:val="12"/>
        <w:numPr>
          <w:ilvl w:val="0"/>
          <w:numId w:val="1"/>
        </w:numPr>
        <w:tabs>
          <w:tab w:val="clear" w:pos="567"/>
          <w:tab w:val="clear" w:pos="643"/>
          <w:tab w:val="left" w:pos="993"/>
        </w:tabs>
        <w:spacing w:before="0" w:line="240" w:lineRule="auto"/>
        <w:ind w:left="0" w:firstLine="851"/>
        <w:rPr>
          <w:rFonts w:ascii="Times New Roman" w:hAnsi="Times New Roman" w:cs="Times New Roman"/>
        </w:rPr>
      </w:pPr>
      <w:bookmarkStart w:id="17" w:name="_Ref320873556"/>
      <w:bookmarkStart w:id="18" w:name="_Toc393885669"/>
      <w:bookmarkStart w:id="19" w:name="_Toc165284941"/>
      <w:bookmarkStart w:id="20" w:name="_Toc298832232"/>
      <w:bookmarkStart w:id="21" w:name="_Ref300842899"/>
      <w:bookmarkStart w:id="22" w:name="_Ref311714798"/>
      <w:bookmarkStart w:id="23" w:name="_Ref311813199"/>
      <w:r w:rsidRPr="00F81640">
        <w:rPr>
          <w:rFonts w:ascii="Times New Roman" w:hAnsi="Times New Roman" w:cs="Times New Roman"/>
        </w:rPr>
        <w:t>Основные п</w:t>
      </w:r>
      <w:r w:rsidR="0025712B" w:rsidRPr="00F81640">
        <w:rPr>
          <w:rFonts w:ascii="Times New Roman" w:hAnsi="Times New Roman" w:cs="Times New Roman"/>
        </w:rPr>
        <w:t>рава и обязанности заказчика, участника закупок</w:t>
      </w:r>
      <w:bookmarkEnd w:id="17"/>
      <w:r w:rsidR="00FC26B0" w:rsidRPr="00F81640">
        <w:rPr>
          <w:rFonts w:ascii="Times New Roman" w:hAnsi="Times New Roman" w:cs="Times New Roman"/>
        </w:rPr>
        <w:t xml:space="preserve"> при организации и проведении закупок</w:t>
      </w:r>
      <w:bookmarkEnd w:id="18"/>
    </w:p>
    <w:p w:rsidR="0025712B" w:rsidRPr="00F81640" w:rsidRDefault="00E8750C" w:rsidP="009E3AB9">
      <w:pPr>
        <w:pStyle w:val="a5"/>
        <w:numPr>
          <w:ilvl w:val="1"/>
          <w:numId w:val="26"/>
        </w:numPr>
        <w:tabs>
          <w:tab w:val="clear" w:pos="851"/>
          <w:tab w:val="clear" w:pos="1844"/>
        </w:tabs>
        <w:spacing w:line="240" w:lineRule="auto"/>
        <w:ind w:left="0" w:firstLine="709"/>
      </w:pPr>
      <w:bookmarkStart w:id="24" w:name="_Toc393885670"/>
      <w:bookmarkEnd w:id="19"/>
      <w:bookmarkEnd w:id="20"/>
      <w:bookmarkEnd w:id="21"/>
      <w:bookmarkEnd w:id="22"/>
      <w:bookmarkEnd w:id="23"/>
      <w:r w:rsidRPr="00F81640">
        <w:t xml:space="preserve">Обязанности </w:t>
      </w:r>
      <w:r w:rsidR="00434E54" w:rsidRPr="00F81640">
        <w:t>заказчика</w:t>
      </w:r>
      <w:bookmarkEnd w:id="24"/>
    </w:p>
    <w:p w:rsidR="00F66F25" w:rsidRPr="00F81640" w:rsidRDefault="00F66F25" w:rsidP="009E3AB9">
      <w:pPr>
        <w:numPr>
          <w:ilvl w:val="2"/>
          <w:numId w:val="26"/>
        </w:numPr>
        <w:tabs>
          <w:tab w:val="left" w:pos="1332"/>
        </w:tabs>
        <w:spacing w:line="240" w:lineRule="auto"/>
        <w:ind w:left="0" w:firstLine="709"/>
      </w:pPr>
      <w:bookmarkStart w:id="25" w:name="_Ref195012592"/>
      <w:r w:rsidRPr="00F81640">
        <w:t xml:space="preserve">При организации и осуществлении закупочной деятельности основываться на документах, указанных в пункте </w:t>
      </w:r>
      <w:r w:rsidRPr="00F81640">
        <w:fldChar w:fldCharType="begin"/>
      </w:r>
      <w:r w:rsidRPr="00F81640">
        <w:instrText xml:space="preserve"> REF _Ref393107182 \r \h  \* MERGEFORMAT </w:instrText>
      </w:r>
      <w:r w:rsidRPr="00F81640">
        <w:fldChar w:fldCharType="separate"/>
      </w:r>
      <w:r w:rsidR="00584D01">
        <w:t>2.1.1</w:t>
      </w:r>
      <w:r w:rsidRPr="00F81640">
        <w:fldChar w:fldCharType="end"/>
      </w:r>
      <w:r w:rsidRPr="00F81640">
        <w:t>.</w:t>
      </w:r>
    </w:p>
    <w:p w:rsidR="00F66F25" w:rsidRPr="00F81640" w:rsidRDefault="00F66F25" w:rsidP="009E3AB9">
      <w:pPr>
        <w:numPr>
          <w:ilvl w:val="2"/>
          <w:numId w:val="26"/>
        </w:numPr>
        <w:tabs>
          <w:tab w:val="left" w:pos="1332"/>
        </w:tabs>
        <w:spacing w:line="240" w:lineRule="auto"/>
        <w:ind w:left="0" w:firstLine="709"/>
      </w:pPr>
      <w:r w:rsidRPr="00F81640">
        <w:t>Обеспечить участникам закупки возможность реализации их прав, предусмотренных законодательством Российской Федерации, Положением, извещением, документацией.</w:t>
      </w:r>
    </w:p>
    <w:p w:rsidR="00F66F25" w:rsidRPr="00F81640" w:rsidRDefault="00F66F25" w:rsidP="009E3AB9">
      <w:pPr>
        <w:numPr>
          <w:ilvl w:val="2"/>
          <w:numId w:val="26"/>
        </w:numPr>
        <w:tabs>
          <w:tab w:val="left" w:pos="1332"/>
        </w:tabs>
        <w:spacing w:line="240" w:lineRule="auto"/>
        <w:ind w:left="0" w:firstLine="709"/>
      </w:pPr>
      <w:r w:rsidRPr="00F81640">
        <w:t>Ориентироваться на приобретение качественной продукции, иных объектов гражданских прав, отвечающи</w:t>
      </w:r>
      <w:r w:rsidR="003F6392" w:rsidRPr="00F81640">
        <w:t>х</w:t>
      </w:r>
      <w:r w:rsidRPr="00F81640">
        <w:t xml:space="preserve"> предъявляемым к ним требованиям в соответствии с назначением, необходимым</w:t>
      </w:r>
      <w:r w:rsidR="003F6392" w:rsidRPr="00F81640">
        <w:t>и</w:t>
      </w:r>
      <w:r w:rsidRPr="00F81640">
        <w:t xml:space="preserve"> потребительским</w:t>
      </w:r>
      <w:r w:rsidR="003F6392" w:rsidRPr="00F81640">
        <w:t>и</w:t>
      </w:r>
      <w:r w:rsidRPr="00F81640">
        <w:t xml:space="preserve"> свойствам</w:t>
      </w:r>
      <w:r w:rsidR="003F6392" w:rsidRPr="00F81640">
        <w:t>и</w:t>
      </w:r>
      <w:r w:rsidRPr="00F81640">
        <w:t>, техническим</w:t>
      </w:r>
      <w:r w:rsidR="003F6392" w:rsidRPr="00F81640">
        <w:t>и</w:t>
      </w:r>
      <w:r w:rsidRPr="00F81640">
        <w:t xml:space="preserve"> характеристикам</w:t>
      </w:r>
      <w:r w:rsidR="003F6392" w:rsidRPr="00F81640">
        <w:t>и</w:t>
      </w:r>
      <w:r w:rsidRPr="00F81640">
        <w:t>, характеристикам</w:t>
      </w:r>
      <w:r w:rsidR="003F6392" w:rsidRPr="00F81640">
        <w:t>и</w:t>
      </w:r>
      <w:r w:rsidRPr="00F81640">
        <w:t xml:space="preserve"> экологической и промышленной безопасности.</w:t>
      </w:r>
    </w:p>
    <w:p w:rsidR="00F66F25" w:rsidRPr="00F81640" w:rsidRDefault="00F66F25" w:rsidP="009E3AB9">
      <w:pPr>
        <w:numPr>
          <w:ilvl w:val="2"/>
          <w:numId w:val="26"/>
        </w:numPr>
        <w:tabs>
          <w:tab w:val="left" w:pos="1332"/>
        </w:tabs>
        <w:spacing w:line="240" w:lineRule="auto"/>
        <w:ind w:left="0" w:firstLine="709"/>
      </w:pPr>
      <w:r w:rsidRPr="00F81640">
        <w:t>Ориентироваться на закупку новой и ранее не использованной</w:t>
      </w:r>
      <w:r w:rsidR="003F6392" w:rsidRPr="00F81640">
        <w:t xml:space="preserve"> продукции</w:t>
      </w:r>
      <w:r w:rsidRPr="00F81640">
        <w:t>, за исключением случаев, когда покупка продукции</w:t>
      </w:r>
      <w:r w:rsidR="003F6392" w:rsidRPr="00F81640">
        <w:t>,</w:t>
      </w:r>
      <w:r w:rsidRPr="00F81640">
        <w:t xml:space="preserve"> бывшей в употреб</w:t>
      </w:r>
      <w:r w:rsidR="00BB0420" w:rsidRPr="00F81640">
        <w:t>лении</w:t>
      </w:r>
      <w:r w:rsidR="003F6392" w:rsidRPr="00F81640">
        <w:t xml:space="preserve">, </w:t>
      </w:r>
      <w:r w:rsidR="00BB0420" w:rsidRPr="00F81640">
        <w:t xml:space="preserve">экономически оправдана и </w:t>
      </w:r>
      <w:r w:rsidRPr="00F81640">
        <w:t>не угрожает безопасности и непрерывно</w:t>
      </w:r>
      <w:r w:rsidR="00BB0420" w:rsidRPr="00F81640">
        <w:t xml:space="preserve">сти процессов, необходимых для </w:t>
      </w:r>
      <w:r w:rsidRPr="00F81640">
        <w:t xml:space="preserve">выполнения ключевых функций </w:t>
      </w:r>
      <w:r w:rsidR="00BB0420" w:rsidRPr="00F81640">
        <w:t>заказчика</w:t>
      </w:r>
      <w:r w:rsidRPr="00F81640">
        <w:t>.</w:t>
      </w:r>
    </w:p>
    <w:p w:rsidR="00F66F25" w:rsidRPr="00F81640" w:rsidRDefault="00585CBC" w:rsidP="009E3AB9">
      <w:pPr>
        <w:numPr>
          <w:ilvl w:val="2"/>
          <w:numId w:val="26"/>
        </w:numPr>
        <w:tabs>
          <w:tab w:val="left" w:pos="1332"/>
        </w:tabs>
        <w:spacing w:line="240" w:lineRule="auto"/>
        <w:ind w:left="0" w:firstLine="709"/>
      </w:pPr>
      <w:r w:rsidRPr="00585CBC">
        <w:t>Разработать извещение, документацию, техническое задание, проект договора и иные документы, включаемые в состав документации.</w:t>
      </w:r>
    </w:p>
    <w:p w:rsidR="00F66F25" w:rsidRPr="00F81640" w:rsidRDefault="00585CBC" w:rsidP="009E3AB9">
      <w:pPr>
        <w:numPr>
          <w:ilvl w:val="2"/>
          <w:numId w:val="26"/>
        </w:numPr>
        <w:tabs>
          <w:tab w:val="left" w:pos="1332"/>
        </w:tabs>
        <w:spacing w:line="240" w:lineRule="auto"/>
        <w:ind w:left="0" w:firstLine="709"/>
      </w:pPr>
      <w:r w:rsidRPr="001363B3">
        <w:t>Установить в извещении и документац</w:t>
      </w:r>
      <w:r>
        <w:t>ии нормы, необходимые для прове</w:t>
      </w:r>
      <w:r w:rsidRPr="001363B3">
        <w:t>дения каждой процедуры з</w:t>
      </w:r>
      <w:r>
        <w:t>акупки с учетом норм Положения</w:t>
      </w:r>
      <w:r w:rsidR="00F57CD9">
        <w:t xml:space="preserve"> и действующего законодательства</w:t>
      </w:r>
      <w:r>
        <w:t>.</w:t>
      </w:r>
    </w:p>
    <w:p w:rsidR="00F66F25" w:rsidRPr="004E367C" w:rsidRDefault="00F66F25" w:rsidP="009E3AB9">
      <w:pPr>
        <w:numPr>
          <w:ilvl w:val="2"/>
          <w:numId w:val="26"/>
        </w:numPr>
        <w:tabs>
          <w:tab w:val="left" w:pos="1332"/>
        </w:tabs>
        <w:spacing w:line="240" w:lineRule="auto"/>
        <w:ind w:left="0" w:firstLine="709"/>
      </w:pPr>
      <w:r w:rsidRPr="00F81640">
        <w:lastRenderedPageBreak/>
        <w:t>Определить и установить в извещении и документации требования и указать сведения</w:t>
      </w:r>
      <w:r w:rsidR="003F6392" w:rsidRPr="00F81640">
        <w:t xml:space="preserve">, </w:t>
      </w:r>
      <w:r w:rsidRPr="00F81640">
        <w:t xml:space="preserve">предусмотренные пунктами </w:t>
      </w:r>
      <w:r w:rsidRPr="004E367C">
        <w:fldChar w:fldCharType="begin"/>
      </w:r>
      <w:r w:rsidRPr="004E367C">
        <w:instrText xml:space="preserve"> REF _Ref393192585 \r \h  \* MERGEFORMAT </w:instrText>
      </w:r>
      <w:r w:rsidRPr="004E367C">
        <w:fldChar w:fldCharType="separate"/>
      </w:r>
      <w:r w:rsidR="00584D01">
        <w:t>6.1.1</w:t>
      </w:r>
      <w:r w:rsidRPr="004E367C">
        <w:fldChar w:fldCharType="end"/>
      </w:r>
      <w:r w:rsidR="00377F0A">
        <w:t xml:space="preserve"> и 6.1.2.</w:t>
      </w:r>
      <w:r w:rsidR="007F38AD" w:rsidRPr="004E367C">
        <w:t xml:space="preserve"> </w:t>
      </w:r>
    </w:p>
    <w:p w:rsidR="00F66F25" w:rsidRPr="00F81640" w:rsidRDefault="00F66F25" w:rsidP="009E3AB9">
      <w:pPr>
        <w:numPr>
          <w:ilvl w:val="2"/>
          <w:numId w:val="26"/>
        </w:numPr>
        <w:tabs>
          <w:tab w:val="left" w:pos="1332"/>
        </w:tabs>
        <w:spacing w:line="240" w:lineRule="auto"/>
        <w:ind w:left="0" w:firstLine="709"/>
      </w:pPr>
      <w:r w:rsidRPr="00F81640">
        <w:t xml:space="preserve">Установить требования к участникам закупки, согласно подразделу </w:t>
      </w:r>
      <w:r w:rsidR="00811701" w:rsidRPr="00F81640">
        <w:t>3.</w:t>
      </w:r>
      <w:r w:rsidR="004E367C">
        <w:t>2</w:t>
      </w:r>
      <w:r w:rsidR="00BF5EF1" w:rsidRPr="00F81640">
        <w:t>.</w:t>
      </w:r>
      <w:bookmarkStart w:id="26" w:name="_Ref311711852"/>
      <w:r w:rsidR="00D34824">
        <w:t>3</w:t>
      </w:r>
      <w:r w:rsidR="00377F0A">
        <w:t>, а также о</w:t>
      </w:r>
      <w:r w:rsidR="00377F0A" w:rsidRPr="00F81640">
        <w:t>пределить критерии, методику и порядок оценки и ранжирования заявок по степени их предпочтительности</w:t>
      </w:r>
      <w:bookmarkEnd w:id="26"/>
      <w:r w:rsidR="00377F0A" w:rsidRPr="00F81640">
        <w:t>.</w:t>
      </w:r>
    </w:p>
    <w:p w:rsidR="00F66F25" w:rsidRPr="00F81640" w:rsidRDefault="00F66F25" w:rsidP="009E3AB9">
      <w:pPr>
        <w:numPr>
          <w:ilvl w:val="2"/>
          <w:numId w:val="26"/>
        </w:numPr>
        <w:tabs>
          <w:tab w:val="left" w:pos="1332"/>
        </w:tabs>
        <w:spacing w:line="240" w:lineRule="auto"/>
        <w:ind w:left="0" w:firstLine="709"/>
      </w:pPr>
      <w:r w:rsidRPr="00F81640">
        <w:t>Установить порядок определения победителя.</w:t>
      </w:r>
    </w:p>
    <w:p w:rsidR="00F66F25" w:rsidRPr="00F81640" w:rsidRDefault="00F66F25" w:rsidP="009E3AB9">
      <w:pPr>
        <w:numPr>
          <w:ilvl w:val="2"/>
          <w:numId w:val="26"/>
        </w:numPr>
        <w:tabs>
          <w:tab w:val="left" w:pos="1332"/>
        </w:tabs>
        <w:spacing w:line="240" w:lineRule="auto"/>
        <w:ind w:left="0" w:firstLine="709"/>
      </w:pPr>
      <w:r w:rsidRPr="00F81640">
        <w:t>Разработать изменения, разъяснения в извещение</w:t>
      </w:r>
      <w:r w:rsidR="00D34824">
        <w:t>, документацию, проект договора</w:t>
      </w:r>
      <w:r w:rsidRPr="00F81640">
        <w:t>.</w:t>
      </w:r>
    </w:p>
    <w:p w:rsidR="00F66F25" w:rsidRPr="00F81640" w:rsidRDefault="00F66F25" w:rsidP="009E3AB9">
      <w:pPr>
        <w:numPr>
          <w:ilvl w:val="2"/>
          <w:numId w:val="26"/>
        </w:numPr>
        <w:tabs>
          <w:tab w:val="left" w:pos="1332"/>
        </w:tabs>
        <w:spacing w:line="240" w:lineRule="auto"/>
        <w:ind w:left="0" w:firstLine="709"/>
      </w:pPr>
      <w:r w:rsidRPr="00F81640">
        <w:t>Отвечать на запросы о разъясн</w:t>
      </w:r>
      <w:r w:rsidR="006918A7" w:rsidRPr="00F81640">
        <w:t>ен</w:t>
      </w:r>
      <w:r w:rsidRPr="00F81640">
        <w:t>ии извещения и документации в порядке и</w:t>
      </w:r>
      <w:r w:rsidR="008A3D5A" w:rsidRPr="00F81640">
        <w:t xml:space="preserve"> в</w:t>
      </w:r>
      <w:r w:rsidRPr="00F81640">
        <w:t xml:space="preserve"> сроки, установленные в извещении и документации как сроки для обязательного ответа на запросы.</w:t>
      </w:r>
    </w:p>
    <w:p w:rsidR="00F66F25" w:rsidRPr="00F81640" w:rsidRDefault="00420DDE" w:rsidP="009E3AB9">
      <w:pPr>
        <w:numPr>
          <w:ilvl w:val="2"/>
          <w:numId w:val="26"/>
        </w:numPr>
        <w:tabs>
          <w:tab w:val="left" w:pos="1332"/>
        </w:tabs>
        <w:spacing w:line="240" w:lineRule="auto"/>
        <w:ind w:left="0" w:firstLine="709"/>
      </w:pPr>
      <w:bookmarkStart w:id="27" w:name="_Ref328141453"/>
      <w:r>
        <w:t xml:space="preserve"> </w:t>
      </w:r>
      <w:r w:rsidR="00F66F25" w:rsidRPr="00F81640">
        <w:t>Заключить договор по результатам торгов</w:t>
      </w:r>
      <w:r>
        <w:t>, за исключением случаев</w:t>
      </w:r>
      <w:r w:rsidR="00D34824">
        <w:t>,</w:t>
      </w:r>
      <w:r>
        <w:t xml:space="preserve"> предусмотренных гражданским законодательством Российской Федерации</w:t>
      </w:r>
      <w:r w:rsidR="00F66F25" w:rsidRPr="00F81640">
        <w:t>.</w:t>
      </w:r>
      <w:bookmarkEnd w:id="27"/>
    </w:p>
    <w:p w:rsidR="00D842DA" w:rsidRPr="00F81640" w:rsidRDefault="00D842DA" w:rsidP="009E3AB9">
      <w:pPr>
        <w:numPr>
          <w:ilvl w:val="2"/>
          <w:numId w:val="26"/>
        </w:numPr>
        <w:tabs>
          <w:tab w:val="left" w:pos="1332"/>
        </w:tabs>
        <w:spacing w:line="240" w:lineRule="auto"/>
        <w:ind w:left="0" w:firstLine="709"/>
      </w:pPr>
      <w:r w:rsidRPr="00F81640">
        <w:t>Отстранить участника закупки/участника от участия в процедуре закупки на любом этапе ее проведения при установлении факта нарушения участником закупки/участником</w:t>
      </w:r>
      <w:r w:rsidR="008A3D5A" w:rsidRPr="00F81640">
        <w:t xml:space="preserve"> </w:t>
      </w:r>
      <w:r w:rsidRPr="00F81640">
        <w:t>требований</w:t>
      </w:r>
      <w:r w:rsidR="00C26043" w:rsidRPr="00F81640">
        <w:t xml:space="preserve"> </w:t>
      </w:r>
      <w:r w:rsidR="00677236" w:rsidRPr="00F81640">
        <w:t>заказчика</w:t>
      </w:r>
      <w:r w:rsidR="008A3D5A" w:rsidRPr="00F81640">
        <w:t>,</w:t>
      </w:r>
      <w:r w:rsidR="00C26043" w:rsidRPr="00F81640">
        <w:t xml:space="preserve"> в том числе</w:t>
      </w:r>
      <w:r w:rsidRPr="00F81640">
        <w:t xml:space="preserve"> установленных </w:t>
      </w:r>
      <w:r w:rsidR="00677236" w:rsidRPr="00F81640">
        <w:t>заказчиком</w:t>
      </w:r>
      <w:r w:rsidRPr="00F81640">
        <w:t xml:space="preserve"> в соответствии с </w:t>
      </w:r>
      <w:r w:rsidR="003321AA">
        <w:t>настоящим Положением</w:t>
      </w:r>
      <w:r w:rsidR="0080156F" w:rsidRPr="003321AA">
        <w:t>, а</w:t>
      </w:r>
      <w:r w:rsidR="0080156F" w:rsidRPr="00F81640">
        <w:t xml:space="preserve"> также в случаях если:</w:t>
      </w:r>
    </w:p>
    <w:p w:rsidR="0080156F" w:rsidRPr="00F81640" w:rsidRDefault="0080156F" w:rsidP="009E3AB9">
      <w:pPr>
        <w:pStyle w:val="a6"/>
        <w:numPr>
          <w:ilvl w:val="3"/>
          <w:numId w:val="26"/>
        </w:numPr>
        <w:tabs>
          <w:tab w:val="clear" w:pos="851"/>
          <w:tab w:val="clear" w:pos="1844"/>
          <w:tab w:val="left" w:pos="1616"/>
        </w:tabs>
        <w:spacing w:line="240" w:lineRule="auto"/>
        <w:ind w:left="0" w:firstLine="709"/>
        <w:rPr>
          <w:b w:val="0"/>
          <w:bCs w:val="0"/>
          <w:snapToGrid w:val="0"/>
        </w:rPr>
      </w:pPr>
      <w:r w:rsidRPr="00F81640">
        <w:rPr>
          <w:b w:val="0"/>
          <w:bCs w:val="0"/>
          <w:snapToGrid w:val="0"/>
        </w:rPr>
        <w:t>установлен факт несоответствия участника закупки/участника любым обязательным требованиям, указанным в извещении, документации;</w:t>
      </w:r>
    </w:p>
    <w:p w:rsidR="0080156F" w:rsidRPr="00F81640" w:rsidRDefault="0080156F" w:rsidP="009E3AB9">
      <w:pPr>
        <w:pStyle w:val="a6"/>
        <w:numPr>
          <w:ilvl w:val="3"/>
          <w:numId w:val="26"/>
        </w:numPr>
        <w:tabs>
          <w:tab w:val="clear" w:pos="851"/>
          <w:tab w:val="clear" w:pos="1844"/>
          <w:tab w:val="left" w:pos="1616"/>
        </w:tabs>
        <w:spacing w:line="240" w:lineRule="auto"/>
        <w:ind w:left="0" w:firstLine="709"/>
        <w:rPr>
          <w:b w:val="0"/>
          <w:bCs w:val="0"/>
          <w:snapToGrid w:val="0"/>
        </w:rPr>
      </w:pPr>
      <w:r w:rsidRPr="00F81640">
        <w:rPr>
          <w:b w:val="0"/>
          <w:bCs w:val="0"/>
          <w:snapToGrid w:val="0"/>
        </w:rPr>
        <w:t>установлено, что участник закупки прямо или косвенно дал, согласился дать или предложил вознаграждение в любой форме</w:t>
      </w:r>
      <w:r w:rsidR="008A3D5A" w:rsidRPr="00F81640">
        <w:rPr>
          <w:b w:val="0"/>
          <w:bCs w:val="0"/>
          <w:snapToGrid w:val="0"/>
        </w:rPr>
        <w:t xml:space="preserve"> (</w:t>
      </w:r>
      <w:r w:rsidRPr="00F81640">
        <w:rPr>
          <w:b w:val="0"/>
          <w:bCs w:val="0"/>
          <w:snapToGrid w:val="0"/>
        </w:rPr>
        <w:t>рабо</w:t>
      </w:r>
      <w:r w:rsidR="008A3D5A" w:rsidRPr="00F81640">
        <w:rPr>
          <w:b w:val="0"/>
          <w:bCs w:val="0"/>
          <w:snapToGrid w:val="0"/>
        </w:rPr>
        <w:t>ту, услугу, какую-либо ценность)</w:t>
      </w:r>
      <w:r w:rsidRPr="00F81640">
        <w:rPr>
          <w:b w:val="0"/>
          <w:bCs w:val="0"/>
          <w:snapToGrid w:val="0"/>
        </w:rPr>
        <w:t xml:space="preserve"> в качестве стимула лицу, которое может повлиять на принятие решения по определению победителя закупки;</w:t>
      </w:r>
    </w:p>
    <w:p w:rsidR="0080156F" w:rsidRPr="00F81640" w:rsidRDefault="0080156F" w:rsidP="009E3AB9">
      <w:pPr>
        <w:pStyle w:val="a6"/>
        <w:numPr>
          <w:ilvl w:val="3"/>
          <w:numId w:val="26"/>
        </w:numPr>
        <w:tabs>
          <w:tab w:val="clear" w:pos="851"/>
          <w:tab w:val="clear" w:pos="1844"/>
          <w:tab w:val="left" w:pos="1616"/>
        </w:tabs>
        <w:spacing w:line="240" w:lineRule="auto"/>
        <w:ind w:left="0" w:firstLine="709"/>
        <w:rPr>
          <w:b w:val="0"/>
          <w:bCs w:val="0"/>
          <w:snapToGrid w:val="0"/>
        </w:rPr>
      </w:pPr>
      <w:r w:rsidRPr="00F81640">
        <w:rPr>
          <w:b w:val="0"/>
          <w:bCs w:val="0"/>
          <w:snapToGrid w:val="0"/>
        </w:rPr>
        <w:t>кто</w:t>
      </w:r>
      <w:r w:rsidR="00FB0697" w:rsidRPr="00F81640">
        <w:rPr>
          <w:b w:val="0"/>
          <w:bCs w:val="0"/>
          <w:snapToGrid w:val="0"/>
        </w:rPr>
        <w:t>-</w:t>
      </w:r>
      <w:r w:rsidRPr="00F81640">
        <w:rPr>
          <w:b w:val="0"/>
          <w:bCs w:val="0"/>
          <w:snapToGrid w:val="0"/>
        </w:rPr>
        <w:t>либо из участников заключил между собой какое-либо соглашение с целью повлиять на определение победителя закупки</w:t>
      </w:r>
      <w:r w:rsidR="008A3D5A" w:rsidRPr="00F81640">
        <w:rPr>
          <w:b w:val="0"/>
          <w:bCs w:val="0"/>
          <w:snapToGrid w:val="0"/>
        </w:rPr>
        <w:t>,</w:t>
      </w:r>
      <w:r w:rsidR="006517AC" w:rsidRPr="00F81640">
        <w:rPr>
          <w:b w:val="0"/>
          <w:bCs w:val="0"/>
          <w:snapToGrid w:val="0"/>
        </w:rPr>
        <w:t xml:space="preserve"> и отстраняемый причастен к этому или является участником такого соглашения</w:t>
      </w:r>
      <w:r w:rsidRPr="00F81640">
        <w:rPr>
          <w:b w:val="0"/>
          <w:bCs w:val="0"/>
          <w:snapToGrid w:val="0"/>
        </w:rPr>
        <w:t>.</w:t>
      </w:r>
    </w:p>
    <w:p w:rsidR="0080156F" w:rsidRPr="00F81640" w:rsidRDefault="0080156F" w:rsidP="009E3AB9">
      <w:pPr>
        <w:pStyle w:val="a6"/>
        <w:numPr>
          <w:ilvl w:val="3"/>
          <w:numId w:val="26"/>
        </w:numPr>
        <w:tabs>
          <w:tab w:val="clear" w:pos="851"/>
          <w:tab w:val="clear" w:pos="1844"/>
          <w:tab w:val="left" w:pos="1616"/>
        </w:tabs>
        <w:spacing w:line="240" w:lineRule="auto"/>
        <w:ind w:left="0" w:firstLine="709"/>
        <w:rPr>
          <w:b w:val="0"/>
          <w:bCs w:val="0"/>
          <w:snapToGrid w:val="0"/>
        </w:rPr>
      </w:pPr>
      <w:r w:rsidRPr="00F81640">
        <w:rPr>
          <w:b w:val="0"/>
          <w:bCs w:val="0"/>
          <w:snapToGrid w:val="0"/>
        </w:rPr>
        <w:t>установлено,</w:t>
      </w:r>
      <w:r w:rsidR="008A3D5A" w:rsidRPr="00F81640">
        <w:rPr>
          <w:b w:val="0"/>
          <w:bCs w:val="0"/>
          <w:snapToGrid w:val="0"/>
        </w:rPr>
        <w:t xml:space="preserve"> </w:t>
      </w:r>
      <w:r w:rsidRPr="00F81640">
        <w:rPr>
          <w:b w:val="0"/>
          <w:bCs w:val="0"/>
          <w:snapToGrid w:val="0"/>
        </w:rPr>
        <w:t>что</w:t>
      </w:r>
      <w:r w:rsidR="008A3D5A" w:rsidRPr="00F81640">
        <w:rPr>
          <w:b w:val="0"/>
          <w:bCs w:val="0"/>
          <w:snapToGrid w:val="0"/>
        </w:rPr>
        <w:t xml:space="preserve"> </w:t>
      </w:r>
      <w:r w:rsidRPr="00F81640">
        <w:rPr>
          <w:b w:val="0"/>
          <w:bCs w:val="0"/>
          <w:snapToGrid w:val="0"/>
        </w:rPr>
        <w:t>один</w:t>
      </w:r>
      <w:r w:rsidR="008A3D5A" w:rsidRPr="00F81640">
        <w:rPr>
          <w:b w:val="0"/>
          <w:bCs w:val="0"/>
          <w:snapToGrid w:val="0"/>
        </w:rPr>
        <w:t xml:space="preserve"> </w:t>
      </w:r>
      <w:r w:rsidRPr="00F81640">
        <w:rPr>
          <w:b w:val="0"/>
          <w:bCs w:val="0"/>
          <w:snapToGrid w:val="0"/>
        </w:rPr>
        <w:t>или</w:t>
      </w:r>
      <w:r w:rsidR="008A3D5A" w:rsidRPr="00F81640">
        <w:rPr>
          <w:b w:val="0"/>
          <w:bCs w:val="0"/>
          <w:snapToGrid w:val="0"/>
        </w:rPr>
        <w:t xml:space="preserve"> </w:t>
      </w:r>
      <w:r w:rsidRPr="00F81640">
        <w:rPr>
          <w:b w:val="0"/>
          <w:bCs w:val="0"/>
          <w:snapToGrid w:val="0"/>
        </w:rPr>
        <w:t>несколько</w:t>
      </w:r>
      <w:r w:rsidR="008A3D5A" w:rsidRPr="00F81640">
        <w:rPr>
          <w:b w:val="0"/>
          <w:bCs w:val="0"/>
          <w:snapToGrid w:val="0"/>
        </w:rPr>
        <w:t xml:space="preserve"> </w:t>
      </w:r>
      <w:r w:rsidRPr="00F81640">
        <w:rPr>
          <w:b w:val="0"/>
          <w:bCs w:val="0"/>
          <w:snapToGrid w:val="0"/>
        </w:rPr>
        <w:t>субподрядчиков</w:t>
      </w:r>
      <w:r w:rsidR="00861C74">
        <w:rPr>
          <w:b w:val="0"/>
          <w:bCs w:val="0"/>
          <w:snapToGrid w:val="0"/>
        </w:rPr>
        <w:t xml:space="preserve"> </w:t>
      </w:r>
      <w:r w:rsidRPr="00F81640">
        <w:rPr>
          <w:b w:val="0"/>
          <w:bCs w:val="0"/>
          <w:snapToGrid w:val="0"/>
        </w:rPr>
        <w:t>/соисполнителей/субпоставщиков/членов</w:t>
      </w:r>
      <w:r w:rsidR="008A3D5A" w:rsidRPr="00F81640">
        <w:rPr>
          <w:b w:val="0"/>
          <w:bCs w:val="0"/>
          <w:snapToGrid w:val="0"/>
        </w:rPr>
        <w:t xml:space="preserve"> </w:t>
      </w:r>
      <w:r w:rsidRPr="00F81640">
        <w:rPr>
          <w:b w:val="0"/>
          <w:bCs w:val="0"/>
          <w:snapToGrid w:val="0"/>
        </w:rPr>
        <w:t>коллективного</w:t>
      </w:r>
      <w:r w:rsidR="008A3D5A" w:rsidRPr="00F81640">
        <w:rPr>
          <w:b w:val="0"/>
          <w:bCs w:val="0"/>
          <w:snapToGrid w:val="0"/>
        </w:rPr>
        <w:t xml:space="preserve"> </w:t>
      </w:r>
      <w:r w:rsidRPr="00F81640">
        <w:rPr>
          <w:b w:val="0"/>
          <w:bCs w:val="0"/>
          <w:snapToGrid w:val="0"/>
        </w:rPr>
        <w:t>участника, привлекаемых к исполнению договора</w:t>
      </w:r>
      <w:r w:rsidR="008A3D5A" w:rsidRPr="00F81640">
        <w:rPr>
          <w:b w:val="0"/>
          <w:bCs w:val="0"/>
          <w:snapToGrid w:val="0"/>
        </w:rPr>
        <w:t>,</w:t>
      </w:r>
      <w:r w:rsidRPr="00F81640">
        <w:rPr>
          <w:b w:val="0"/>
          <w:bCs w:val="0"/>
          <w:snapToGrid w:val="0"/>
        </w:rPr>
        <w:t xml:space="preserve"> отказались от исполнения договора, а оставшиеся субподрядчики/соисполнители/субпоставщики/члены коллективного участника, с точки зрения </w:t>
      </w:r>
      <w:r w:rsidR="008A3D5A" w:rsidRPr="00F81640">
        <w:rPr>
          <w:b w:val="0"/>
          <w:bCs w:val="0"/>
          <w:snapToGrid w:val="0"/>
        </w:rPr>
        <w:t>з</w:t>
      </w:r>
      <w:r w:rsidRPr="00F81640">
        <w:rPr>
          <w:b w:val="0"/>
          <w:bCs w:val="0"/>
          <w:snapToGrid w:val="0"/>
        </w:rPr>
        <w:t>аказчика, не способны выполнить договор без участия отказавшихся.</w:t>
      </w:r>
    </w:p>
    <w:p w:rsidR="00E76A55" w:rsidRPr="00F81640" w:rsidRDefault="00E76A55" w:rsidP="009E3AB9">
      <w:pPr>
        <w:numPr>
          <w:ilvl w:val="2"/>
          <w:numId w:val="26"/>
        </w:numPr>
        <w:tabs>
          <w:tab w:val="left" w:pos="1332"/>
        </w:tabs>
        <w:spacing w:line="240" w:lineRule="auto"/>
        <w:ind w:left="0" w:firstLine="709"/>
      </w:pPr>
      <w:bookmarkStart w:id="28" w:name="_Ref393108770"/>
      <w:r w:rsidRPr="00F81640">
        <w:t>Признать участника уклонившимся по основаниям, установленным в пункте</w:t>
      </w:r>
      <w:bookmarkEnd w:id="28"/>
      <w:r w:rsidRPr="00F81640">
        <w:t xml:space="preserve"> </w:t>
      </w:r>
      <w:r w:rsidR="00ED03D3" w:rsidRPr="00F81640">
        <w:fldChar w:fldCharType="begin"/>
      </w:r>
      <w:r w:rsidR="00ED03D3" w:rsidRPr="00F81640">
        <w:instrText xml:space="preserve"> REF _Ref333936804 \r \h </w:instrText>
      </w:r>
      <w:r w:rsidR="00ED03D3" w:rsidRPr="00F81640">
        <w:fldChar w:fldCharType="separate"/>
      </w:r>
      <w:r w:rsidR="00584D01">
        <w:t>5.6.8</w:t>
      </w:r>
      <w:r w:rsidR="00ED03D3" w:rsidRPr="00F81640">
        <w:fldChar w:fldCharType="end"/>
      </w:r>
      <w:r w:rsidR="00ED03D3" w:rsidRPr="00F81640">
        <w:t>.</w:t>
      </w:r>
    </w:p>
    <w:p w:rsidR="000820B5" w:rsidRPr="00DD465D" w:rsidRDefault="00C97228" w:rsidP="009E3AB9">
      <w:pPr>
        <w:numPr>
          <w:ilvl w:val="2"/>
          <w:numId w:val="26"/>
        </w:numPr>
        <w:tabs>
          <w:tab w:val="left" w:pos="1332"/>
        </w:tabs>
        <w:spacing w:line="240" w:lineRule="auto"/>
        <w:ind w:left="0" w:firstLine="709"/>
      </w:pPr>
      <w:r w:rsidRPr="00DD465D">
        <w:t>Не допускаются запросы участникам закупки о предоставлении недостающих документов, сведений, направленные на изменение существа заявки, включая изменение коммерческих условий заявки (цены, валюты, сроков и условий поставки товаров/исполнения работ/оказания услуг, графика поставки товаров/исполнения работ/оказания услуг или платежа/платежей,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предоставление отсутствующего обеспечения исполнения обязательств, связанных с подачей заявки, или изменения ранее представленного обеспечения.</w:t>
      </w:r>
    </w:p>
    <w:p w:rsidR="000820B5" w:rsidRPr="00F81640" w:rsidRDefault="000820B5" w:rsidP="001F7EA6">
      <w:pPr>
        <w:pStyle w:val="31"/>
        <w:tabs>
          <w:tab w:val="clear" w:pos="1134"/>
          <w:tab w:val="left" w:pos="851"/>
        </w:tabs>
        <w:spacing w:line="240" w:lineRule="auto"/>
        <w:ind w:left="0" w:firstLine="851"/>
      </w:pPr>
    </w:p>
    <w:p w:rsidR="0025712B" w:rsidRPr="00F81640" w:rsidRDefault="00E8750C" w:rsidP="009E3AB9">
      <w:pPr>
        <w:pStyle w:val="a5"/>
        <w:numPr>
          <w:ilvl w:val="1"/>
          <w:numId w:val="26"/>
        </w:numPr>
        <w:tabs>
          <w:tab w:val="clear" w:pos="851"/>
          <w:tab w:val="clear" w:pos="1844"/>
        </w:tabs>
        <w:spacing w:line="240" w:lineRule="auto"/>
        <w:ind w:left="0" w:firstLine="709"/>
      </w:pPr>
      <w:bookmarkStart w:id="29" w:name="_Toc311712146"/>
      <w:bookmarkStart w:id="30" w:name="_Toc311712147"/>
      <w:bookmarkStart w:id="31" w:name="_Toc311712148"/>
      <w:bookmarkStart w:id="32" w:name="_Toc311712149"/>
      <w:bookmarkStart w:id="33" w:name="_Toc311712150"/>
      <w:bookmarkStart w:id="34" w:name="_Toc311712151"/>
      <w:bookmarkStart w:id="35" w:name="_Toc311712152"/>
      <w:bookmarkStart w:id="36" w:name="_Toc311712153"/>
      <w:bookmarkStart w:id="37" w:name="_Toc311712154"/>
      <w:bookmarkStart w:id="38" w:name="_Toc311712155"/>
      <w:bookmarkStart w:id="39" w:name="_Toc311712156"/>
      <w:bookmarkStart w:id="40" w:name="_Toc311712157"/>
      <w:bookmarkStart w:id="41" w:name="_Toc311712158"/>
      <w:bookmarkStart w:id="42" w:name="_Toc311712159"/>
      <w:bookmarkStart w:id="43" w:name="_Toc311712160"/>
      <w:bookmarkStart w:id="44" w:name="_Toc311712161"/>
      <w:bookmarkStart w:id="45" w:name="_Toc311712162"/>
      <w:bookmarkStart w:id="46" w:name="_Toc311712163"/>
      <w:bookmarkStart w:id="47" w:name="_Toc311712164"/>
      <w:bookmarkStart w:id="48" w:name="_Toc311712165"/>
      <w:bookmarkStart w:id="49" w:name="_Toc311712166"/>
      <w:bookmarkStart w:id="50" w:name="_Toc311712167"/>
      <w:bookmarkStart w:id="51" w:name="_Ref320175987"/>
      <w:bookmarkStart w:id="52" w:name="_Toc393885671"/>
      <w:bookmarkStart w:id="53" w:name="_Toc93230219"/>
      <w:bookmarkStart w:id="54" w:name="_Toc93230352"/>
      <w:bookmarkEnd w:id="25"/>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F81640">
        <w:t xml:space="preserve">Права </w:t>
      </w:r>
      <w:bookmarkEnd w:id="51"/>
      <w:r w:rsidR="006326B9" w:rsidRPr="00F81640">
        <w:t>заказчика</w:t>
      </w:r>
      <w:bookmarkEnd w:id="52"/>
    </w:p>
    <w:p w:rsidR="000E7B1D" w:rsidRPr="00F81640" w:rsidRDefault="000E7B1D" w:rsidP="009E3AB9">
      <w:pPr>
        <w:pStyle w:val="31"/>
        <w:numPr>
          <w:ilvl w:val="2"/>
          <w:numId w:val="23"/>
        </w:numPr>
        <w:tabs>
          <w:tab w:val="left" w:pos="1332"/>
        </w:tabs>
        <w:spacing w:line="240" w:lineRule="auto"/>
        <w:ind w:left="0" w:firstLine="709"/>
      </w:pPr>
      <w:bookmarkStart w:id="55" w:name="_Ref328141485"/>
      <w:bookmarkStart w:id="56" w:name="_Toc298832235"/>
      <w:bookmarkStart w:id="57" w:name="_Ref300843240"/>
      <w:r w:rsidRPr="00F81640">
        <w:t>Дополнить обязательные сведения, установлен</w:t>
      </w:r>
      <w:r w:rsidR="00BF5EF1" w:rsidRPr="00F81640">
        <w:t>ные в извещении и документации</w:t>
      </w:r>
      <w:r w:rsidR="00861C74">
        <w:t>,</w:t>
      </w:r>
      <w:r w:rsidR="00BF5EF1" w:rsidRPr="00F81640">
        <w:t xml:space="preserve"> </w:t>
      </w:r>
      <w:r w:rsidRPr="00F81640">
        <w:t xml:space="preserve">любыми сведениями и требованиями, которые </w:t>
      </w:r>
      <w:r w:rsidR="00BF5EF1" w:rsidRPr="00F81640">
        <w:t>заказчик</w:t>
      </w:r>
      <w:r w:rsidRPr="00F81640">
        <w:t xml:space="preserve"> сочтет необходимыми </w:t>
      </w:r>
      <w:r w:rsidR="008A3D5A" w:rsidRPr="00F81640">
        <w:t xml:space="preserve">потребовать </w:t>
      </w:r>
      <w:r w:rsidRPr="00F81640">
        <w:t>при проведении конкретной процедуры.</w:t>
      </w:r>
    </w:p>
    <w:p w:rsidR="003E4FD9" w:rsidRPr="00F81640" w:rsidRDefault="003E4FD9" w:rsidP="009E3AB9">
      <w:pPr>
        <w:pStyle w:val="31"/>
        <w:numPr>
          <w:ilvl w:val="2"/>
          <w:numId w:val="23"/>
        </w:numPr>
        <w:tabs>
          <w:tab w:val="left" w:pos="1332"/>
        </w:tabs>
        <w:spacing w:line="240" w:lineRule="auto"/>
        <w:ind w:left="0" w:firstLine="709"/>
      </w:pPr>
      <w:r w:rsidRPr="00F81640">
        <w:t xml:space="preserve">Заключить договор по результатам </w:t>
      </w:r>
      <w:r w:rsidR="0068345E">
        <w:t xml:space="preserve">конкурентных </w:t>
      </w:r>
      <w:r w:rsidRPr="00F81640">
        <w:t>процедур отличных от торгов</w:t>
      </w:r>
      <w:r w:rsidR="008A3D5A" w:rsidRPr="00F81640">
        <w:t>,</w:t>
      </w:r>
      <w:r w:rsidRPr="00F81640">
        <w:t xml:space="preserve"> с победителем/участником, с которым такой договор может быть заключен в соответствии с документацией.</w:t>
      </w:r>
      <w:bookmarkEnd w:id="55"/>
    </w:p>
    <w:p w:rsidR="000515E0" w:rsidRPr="00F81640" w:rsidRDefault="00267508" w:rsidP="009E3AB9">
      <w:pPr>
        <w:pStyle w:val="31"/>
        <w:numPr>
          <w:ilvl w:val="2"/>
          <w:numId w:val="23"/>
        </w:numPr>
        <w:tabs>
          <w:tab w:val="left" w:pos="1332"/>
        </w:tabs>
        <w:spacing w:line="240" w:lineRule="auto"/>
        <w:ind w:left="0" w:firstLine="709"/>
      </w:pPr>
      <w:r w:rsidRPr="00F81640">
        <w:t>У</w:t>
      </w:r>
      <w:r w:rsidR="0025712B" w:rsidRPr="00F81640">
        <w:t>стан</w:t>
      </w:r>
      <w:r w:rsidR="00722B9B" w:rsidRPr="00F81640">
        <w:t xml:space="preserve">авливать </w:t>
      </w:r>
      <w:r w:rsidR="000515E0" w:rsidRPr="00F81640">
        <w:t>требования:</w:t>
      </w:r>
    </w:p>
    <w:p w:rsidR="006A0D24" w:rsidRDefault="006A0D24" w:rsidP="009E3AB9">
      <w:pPr>
        <w:pStyle w:val="a6"/>
        <w:numPr>
          <w:ilvl w:val="3"/>
          <w:numId w:val="23"/>
        </w:numPr>
        <w:tabs>
          <w:tab w:val="clear" w:pos="851"/>
          <w:tab w:val="clear" w:pos="1844"/>
          <w:tab w:val="left" w:pos="1503"/>
        </w:tabs>
        <w:spacing w:line="240" w:lineRule="auto"/>
        <w:ind w:left="0" w:firstLine="709"/>
        <w:rPr>
          <w:b w:val="0"/>
          <w:bCs w:val="0"/>
          <w:snapToGrid w:val="0"/>
        </w:rPr>
      </w:pPr>
      <w:r w:rsidRPr="006A0D24">
        <w:rPr>
          <w:b w:val="0"/>
          <w:bCs w:val="0"/>
        </w:rPr>
        <w:t>Обязательные требования к участникам закупок</w:t>
      </w:r>
      <w:r w:rsidR="0086002A">
        <w:rPr>
          <w:b w:val="0"/>
          <w:bCs w:val="0"/>
        </w:rPr>
        <w:t xml:space="preserve"> </w:t>
      </w:r>
      <w:r w:rsidR="0086002A">
        <w:rPr>
          <w:b w:val="0"/>
          <w:bCs w:val="0"/>
          <w:snapToGrid w:val="0"/>
        </w:rPr>
        <w:t>и привлекаемым ими субподрядчикам (субпоставщикам, соисполнителям)</w:t>
      </w:r>
      <w:r w:rsidRPr="006A0D24">
        <w:rPr>
          <w:b w:val="0"/>
          <w:bCs w:val="0"/>
        </w:rPr>
        <w:t>:</w:t>
      </w:r>
    </w:p>
    <w:p w:rsidR="00602DAF" w:rsidRDefault="00602DAF" w:rsidP="009E3AB9">
      <w:pPr>
        <w:pStyle w:val="a6"/>
        <w:numPr>
          <w:ilvl w:val="0"/>
          <w:numId w:val="27"/>
        </w:numPr>
        <w:tabs>
          <w:tab w:val="clear" w:pos="851"/>
          <w:tab w:val="clear" w:pos="1844"/>
          <w:tab w:val="left" w:pos="936"/>
        </w:tabs>
        <w:spacing w:line="240" w:lineRule="auto"/>
        <w:ind w:left="0" w:firstLine="709"/>
        <w:rPr>
          <w:b w:val="0"/>
          <w:bCs w:val="0"/>
        </w:rPr>
      </w:pPr>
      <w:r w:rsidRPr="00602DAF">
        <w:rPr>
          <w:b w:val="0"/>
          <w:bCs w:val="0"/>
        </w:rPr>
        <w:lastRenderedPageBreak/>
        <w:t>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rsidR="00602DAF" w:rsidRDefault="00602DAF" w:rsidP="009E3AB9">
      <w:pPr>
        <w:pStyle w:val="a6"/>
        <w:numPr>
          <w:ilvl w:val="0"/>
          <w:numId w:val="27"/>
        </w:numPr>
        <w:tabs>
          <w:tab w:val="clear" w:pos="851"/>
          <w:tab w:val="clear" w:pos="1844"/>
          <w:tab w:val="left" w:pos="936"/>
        </w:tabs>
        <w:spacing w:line="240" w:lineRule="auto"/>
        <w:ind w:left="0" w:firstLine="709"/>
        <w:rPr>
          <w:b w:val="0"/>
          <w:bCs w:val="0"/>
        </w:rPr>
      </w:pPr>
      <w:r w:rsidRPr="00602DAF">
        <w:rPr>
          <w:b w:val="0"/>
          <w:bCs w:val="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602DAF" w:rsidRDefault="00602DAF" w:rsidP="009E3AB9">
      <w:pPr>
        <w:pStyle w:val="a6"/>
        <w:numPr>
          <w:ilvl w:val="0"/>
          <w:numId w:val="27"/>
        </w:numPr>
        <w:tabs>
          <w:tab w:val="clear" w:pos="851"/>
          <w:tab w:val="clear" w:pos="1844"/>
          <w:tab w:val="left" w:pos="936"/>
        </w:tabs>
        <w:spacing w:line="240" w:lineRule="auto"/>
        <w:ind w:left="0" w:firstLine="709"/>
        <w:rPr>
          <w:b w:val="0"/>
          <w:bCs w:val="0"/>
          <w:snapToGrid w:val="0"/>
        </w:rPr>
      </w:pPr>
      <w:r w:rsidRPr="00602DAF">
        <w:rPr>
          <w:b w:val="0"/>
          <w:bCs w:val="0"/>
          <w:snapToGrid w:val="0"/>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r>
        <w:rPr>
          <w:b w:val="0"/>
          <w:bCs w:val="0"/>
          <w:snapToGrid w:val="0"/>
        </w:rPr>
        <w:t>;</w:t>
      </w:r>
    </w:p>
    <w:p w:rsidR="00602DAF" w:rsidRPr="00602DAF" w:rsidRDefault="00602DAF" w:rsidP="009E3AB9">
      <w:pPr>
        <w:pStyle w:val="a6"/>
        <w:numPr>
          <w:ilvl w:val="0"/>
          <w:numId w:val="27"/>
        </w:numPr>
        <w:tabs>
          <w:tab w:val="clear" w:pos="851"/>
          <w:tab w:val="clear" w:pos="1844"/>
          <w:tab w:val="left" w:pos="936"/>
        </w:tabs>
        <w:spacing w:line="240" w:lineRule="auto"/>
        <w:ind w:left="0" w:firstLine="709"/>
        <w:rPr>
          <w:b w:val="0"/>
          <w:bCs w:val="0"/>
        </w:rPr>
      </w:pPr>
      <w:r w:rsidRPr="00602DAF">
        <w:rPr>
          <w:b w:val="0"/>
          <w:bCs w:val="0"/>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602DAF" w:rsidRPr="00602DAF" w:rsidRDefault="00602DAF" w:rsidP="009E3AB9">
      <w:pPr>
        <w:pStyle w:val="a6"/>
        <w:numPr>
          <w:ilvl w:val="0"/>
          <w:numId w:val="27"/>
        </w:numPr>
        <w:tabs>
          <w:tab w:val="clear" w:pos="851"/>
          <w:tab w:val="clear" w:pos="1844"/>
          <w:tab w:val="left" w:pos="936"/>
        </w:tabs>
        <w:spacing w:line="240" w:lineRule="auto"/>
        <w:ind w:left="0" w:firstLine="709"/>
        <w:rPr>
          <w:b w:val="0"/>
          <w:bCs w:val="0"/>
        </w:rPr>
      </w:pPr>
      <w:r w:rsidRPr="00602DAF">
        <w:rPr>
          <w:b w:val="0"/>
          <w:bCs w:val="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602DAF" w:rsidRPr="00602DAF" w:rsidRDefault="00602DAF" w:rsidP="009E3AB9">
      <w:pPr>
        <w:pStyle w:val="a6"/>
        <w:numPr>
          <w:ilvl w:val="0"/>
          <w:numId w:val="27"/>
        </w:numPr>
        <w:tabs>
          <w:tab w:val="clear" w:pos="851"/>
          <w:tab w:val="clear" w:pos="1844"/>
          <w:tab w:val="left" w:pos="936"/>
        </w:tabs>
        <w:spacing w:line="240" w:lineRule="auto"/>
        <w:ind w:left="0" w:firstLine="709"/>
        <w:rPr>
          <w:b w:val="0"/>
          <w:bCs w:val="0"/>
        </w:rPr>
      </w:pPr>
      <w:r w:rsidRPr="00602DAF">
        <w:rPr>
          <w:b w:val="0"/>
          <w:bCs w:val="0"/>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anchor="dst101897" w:history="1">
        <w:r w:rsidRPr="00602DAF">
          <w:rPr>
            <w:b w:val="0"/>
            <w:bCs w:val="0"/>
          </w:rPr>
          <w:t>статьями 289</w:t>
        </w:r>
      </w:hyperlink>
      <w:r w:rsidRPr="00602DAF">
        <w:rPr>
          <w:b w:val="0"/>
          <w:bCs w:val="0"/>
        </w:rPr>
        <w:t xml:space="preserve">, </w:t>
      </w:r>
      <w:hyperlink r:id="rId9" w:anchor="dst2054" w:history="1">
        <w:r w:rsidRPr="00602DAF">
          <w:rPr>
            <w:b w:val="0"/>
            <w:bCs w:val="0"/>
          </w:rPr>
          <w:t>290</w:t>
        </w:r>
      </w:hyperlink>
      <w:r w:rsidRPr="00602DAF">
        <w:rPr>
          <w:b w:val="0"/>
          <w:bCs w:val="0"/>
        </w:rPr>
        <w:t xml:space="preserve">, </w:t>
      </w:r>
      <w:hyperlink r:id="rId10" w:anchor="dst2072" w:history="1">
        <w:r w:rsidRPr="00602DAF">
          <w:rPr>
            <w:b w:val="0"/>
            <w:bCs w:val="0"/>
          </w:rPr>
          <w:t>291</w:t>
        </w:r>
      </w:hyperlink>
      <w:r w:rsidRPr="00602DAF">
        <w:rPr>
          <w:b w:val="0"/>
          <w:bCs w:val="0"/>
        </w:rPr>
        <w:t xml:space="preserve">, </w:t>
      </w:r>
      <w:hyperlink r:id="rId11" w:anchor="dst2086" w:history="1">
        <w:r w:rsidRPr="00602DAF">
          <w:rPr>
            <w:b w:val="0"/>
            <w:bCs w:val="0"/>
          </w:rPr>
          <w:t>291.1</w:t>
        </w:r>
      </w:hyperlink>
      <w:r w:rsidRPr="00602DAF">
        <w:rPr>
          <w:b w:val="0"/>
          <w:bCs w:val="0"/>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02DAF" w:rsidRPr="00602DAF" w:rsidRDefault="00602DAF" w:rsidP="009E3AB9">
      <w:pPr>
        <w:pStyle w:val="a6"/>
        <w:numPr>
          <w:ilvl w:val="0"/>
          <w:numId w:val="27"/>
        </w:numPr>
        <w:tabs>
          <w:tab w:val="clear" w:pos="851"/>
          <w:tab w:val="clear" w:pos="1844"/>
          <w:tab w:val="left" w:pos="936"/>
        </w:tabs>
        <w:spacing w:line="240" w:lineRule="auto"/>
        <w:ind w:left="0" w:firstLine="709"/>
        <w:rPr>
          <w:b w:val="0"/>
          <w:bCs w:val="0"/>
        </w:rPr>
      </w:pPr>
      <w:r w:rsidRPr="00602DAF">
        <w:rPr>
          <w:b w:val="0"/>
          <w:bCs w:val="0"/>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anchor="dst2620" w:history="1">
        <w:r w:rsidRPr="00602DAF">
          <w:rPr>
            <w:b w:val="0"/>
            <w:bCs w:val="0"/>
          </w:rPr>
          <w:t>статьей 19.28</w:t>
        </w:r>
      </w:hyperlink>
      <w:r w:rsidRPr="00602DAF">
        <w:rPr>
          <w:b w:val="0"/>
          <w:bCs w:val="0"/>
        </w:rPr>
        <w:t xml:space="preserve"> Кодекса Российской Федерации об административных правонарушениях;</w:t>
      </w:r>
    </w:p>
    <w:p w:rsidR="00602DAF" w:rsidRPr="00602DAF" w:rsidRDefault="00602DAF" w:rsidP="009E3AB9">
      <w:pPr>
        <w:pStyle w:val="a6"/>
        <w:numPr>
          <w:ilvl w:val="0"/>
          <w:numId w:val="27"/>
        </w:numPr>
        <w:tabs>
          <w:tab w:val="clear" w:pos="851"/>
          <w:tab w:val="clear" w:pos="1844"/>
          <w:tab w:val="left" w:pos="936"/>
        </w:tabs>
        <w:spacing w:line="240" w:lineRule="auto"/>
        <w:ind w:left="0" w:firstLine="709"/>
        <w:rPr>
          <w:b w:val="0"/>
          <w:bCs w:val="0"/>
        </w:rPr>
      </w:pPr>
      <w:r w:rsidRPr="00602DAF">
        <w:rPr>
          <w:b w:val="0"/>
          <w:bCs w:val="0"/>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w:t>
      </w:r>
      <w:r w:rsidR="007B3015">
        <w:rPr>
          <w:b w:val="0"/>
          <w:bCs w:val="0"/>
        </w:rPr>
        <w:t>закупочной к</w:t>
      </w:r>
      <w:r w:rsidRPr="00602DAF">
        <w:rPr>
          <w:b w:val="0"/>
          <w:bCs w:val="0"/>
        </w:rPr>
        <w:t>омиссии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w:t>
      </w:r>
      <w:r w:rsidRPr="00602DAF">
        <w:rPr>
          <w:b w:val="0"/>
          <w:bCs w:val="0"/>
        </w:rPr>
        <w:lastRenderedPageBreak/>
        <w:t>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602DAF" w:rsidRPr="00602DAF" w:rsidRDefault="00602DAF" w:rsidP="009E3AB9">
      <w:pPr>
        <w:pStyle w:val="a6"/>
        <w:numPr>
          <w:ilvl w:val="0"/>
          <w:numId w:val="27"/>
        </w:numPr>
        <w:tabs>
          <w:tab w:val="clear" w:pos="851"/>
          <w:tab w:val="clear" w:pos="1844"/>
          <w:tab w:val="left" w:pos="936"/>
        </w:tabs>
        <w:spacing w:line="240" w:lineRule="auto"/>
        <w:ind w:left="0" w:firstLine="709"/>
        <w:rPr>
          <w:b w:val="0"/>
          <w:bCs w:val="0"/>
        </w:rPr>
      </w:pPr>
      <w:r w:rsidRPr="00602DAF">
        <w:rPr>
          <w:b w:val="0"/>
          <w:bCs w:val="0"/>
        </w:rPr>
        <w:t>участник закупки не является офшорной компанией</w:t>
      </w:r>
      <w:r w:rsidR="00861C74">
        <w:rPr>
          <w:b w:val="0"/>
          <w:bCs w:val="0"/>
        </w:rPr>
        <w:t>;</w:t>
      </w:r>
    </w:p>
    <w:p w:rsidR="00602DAF" w:rsidRPr="00602DAF" w:rsidRDefault="00602DAF" w:rsidP="009E3AB9">
      <w:pPr>
        <w:pStyle w:val="a6"/>
        <w:numPr>
          <w:ilvl w:val="0"/>
          <w:numId w:val="27"/>
        </w:numPr>
        <w:tabs>
          <w:tab w:val="clear" w:pos="851"/>
          <w:tab w:val="clear" w:pos="1844"/>
          <w:tab w:val="left" w:pos="936"/>
        </w:tabs>
        <w:spacing w:line="240" w:lineRule="auto"/>
        <w:ind w:left="0" w:firstLine="709"/>
        <w:rPr>
          <w:b w:val="0"/>
          <w:bCs w:val="0"/>
        </w:rPr>
      </w:pPr>
      <w:r w:rsidRPr="00602DAF">
        <w:rPr>
          <w:b w:val="0"/>
          <w:bCs w:val="0"/>
        </w:rPr>
        <w:t>отсутствие у участника закупки ограничений для участия в закупках, установленных законодательством Российской Федерации</w:t>
      </w:r>
      <w:r w:rsidR="00BE1669">
        <w:rPr>
          <w:b w:val="0"/>
          <w:bCs w:val="0"/>
        </w:rPr>
        <w:t>;</w:t>
      </w:r>
    </w:p>
    <w:p w:rsidR="0025712B" w:rsidRPr="00F81640" w:rsidRDefault="00004210" w:rsidP="009E3AB9">
      <w:pPr>
        <w:pStyle w:val="a6"/>
        <w:numPr>
          <w:ilvl w:val="0"/>
          <w:numId w:val="27"/>
        </w:numPr>
        <w:tabs>
          <w:tab w:val="clear" w:pos="851"/>
          <w:tab w:val="clear" w:pos="1844"/>
          <w:tab w:val="left" w:pos="936"/>
        </w:tabs>
        <w:spacing w:line="240" w:lineRule="auto"/>
        <w:ind w:left="0" w:firstLine="709"/>
        <w:rPr>
          <w:b w:val="0"/>
          <w:bCs w:val="0"/>
          <w:snapToGrid w:val="0"/>
        </w:rPr>
      </w:pPr>
      <w:r w:rsidRPr="00F81640">
        <w:rPr>
          <w:b w:val="0"/>
          <w:bCs w:val="0"/>
          <w:snapToGrid w:val="0"/>
        </w:rPr>
        <w:t>об отсутствии сведений об участниках закупки</w:t>
      </w:r>
      <w:r w:rsidR="00082FFE">
        <w:rPr>
          <w:b w:val="0"/>
          <w:bCs w:val="0"/>
          <w:snapToGrid w:val="0"/>
        </w:rPr>
        <w:t xml:space="preserve"> и привлекаемых ими субподрядчиках (субпоставщиках, соисполнителях)</w:t>
      </w:r>
      <w:r w:rsidRPr="00F81640">
        <w:rPr>
          <w:b w:val="0"/>
          <w:bCs w:val="0"/>
          <w:snapToGrid w:val="0"/>
        </w:rPr>
        <w:t xml:space="preserve"> в реестре недобросовестных поставщиков (подрядчиков, исполнителей), предусмотренном Федеральным законом от 5 апреля 2013 года №44-ФЗ </w:t>
      </w:r>
      <w:r w:rsidR="00BE1669">
        <w:rPr>
          <w:b w:val="0"/>
          <w:bCs w:val="0"/>
          <w:snapToGrid w:val="0"/>
        </w:rPr>
        <w:t>«</w:t>
      </w:r>
      <w:r w:rsidRPr="00F81640">
        <w:rPr>
          <w:b w:val="0"/>
          <w:bCs w:val="0"/>
          <w:snapToGrid w:val="0"/>
        </w:rPr>
        <w:t>О контрактной системе в сфере закупок товаров, работ, услуг для обеспечения государственных и муниципальных нужд</w:t>
      </w:r>
      <w:r w:rsidR="00BE1669">
        <w:rPr>
          <w:b w:val="0"/>
          <w:bCs w:val="0"/>
          <w:snapToGrid w:val="0"/>
        </w:rPr>
        <w:t>»</w:t>
      </w:r>
      <w:r w:rsidR="00BF5EF1" w:rsidRPr="00F81640">
        <w:rPr>
          <w:b w:val="0"/>
          <w:bCs w:val="0"/>
          <w:snapToGrid w:val="0"/>
        </w:rPr>
        <w:t>;</w:t>
      </w:r>
    </w:p>
    <w:p w:rsidR="00405C33" w:rsidRDefault="00405C33" w:rsidP="009E3AB9">
      <w:pPr>
        <w:pStyle w:val="a6"/>
        <w:numPr>
          <w:ilvl w:val="0"/>
          <w:numId w:val="27"/>
        </w:numPr>
        <w:tabs>
          <w:tab w:val="clear" w:pos="851"/>
          <w:tab w:val="clear" w:pos="1844"/>
          <w:tab w:val="left" w:pos="936"/>
        </w:tabs>
        <w:spacing w:line="240" w:lineRule="auto"/>
        <w:ind w:left="0" w:firstLine="709"/>
        <w:rPr>
          <w:b w:val="0"/>
          <w:bCs w:val="0"/>
          <w:snapToGrid w:val="0"/>
        </w:rPr>
      </w:pPr>
      <w:r w:rsidRPr="00F81640">
        <w:rPr>
          <w:b w:val="0"/>
          <w:bCs w:val="0"/>
          <w:snapToGrid w:val="0"/>
        </w:rPr>
        <w:t>об отсутствии сведений об участниках закупки</w:t>
      </w:r>
      <w:r w:rsidR="00082FFE" w:rsidRPr="00082FFE">
        <w:rPr>
          <w:b w:val="0"/>
          <w:bCs w:val="0"/>
          <w:snapToGrid w:val="0"/>
        </w:rPr>
        <w:t xml:space="preserve"> </w:t>
      </w:r>
      <w:r w:rsidR="00082FFE">
        <w:rPr>
          <w:b w:val="0"/>
          <w:bCs w:val="0"/>
          <w:snapToGrid w:val="0"/>
        </w:rPr>
        <w:t>и привлекаемых ими субподрядчиках (субпоставщиках, соисполнителях)</w:t>
      </w:r>
      <w:r w:rsidRPr="00F81640">
        <w:rPr>
          <w:b w:val="0"/>
          <w:bCs w:val="0"/>
          <w:snapToGrid w:val="0"/>
        </w:rPr>
        <w:t xml:space="preserve"> в реестре недобросовестных поставщиков, предусмотренном Федеральным </w:t>
      </w:r>
      <w:hyperlink r:id="rId13" w:history="1">
        <w:r w:rsidRPr="00F81640">
          <w:rPr>
            <w:b w:val="0"/>
            <w:bCs w:val="0"/>
            <w:snapToGrid w:val="0"/>
          </w:rPr>
          <w:t>законом</w:t>
        </w:r>
      </w:hyperlink>
      <w:r w:rsidRPr="00F81640">
        <w:rPr>
          <w:b w:val="0"/>
          <w:bCs w:val="0"/>
          <w:snapToGrid w:val="0"/>
        </w:rPr>
        <w:t xml:space="preserve"> от 18 июля 2011 года N223-ФЗ </w:t>
      </w:r>
      <w:r w:rsidR="00BE1669">
        <w:rPr>
          <w:b w:val="0"/>
          <w:bCs w:val="0"/>
          <w:snapToGrid w:val="0"/>
        </w:rPr>
        <w:t>«</w:t>
      </w:r>
      <w:r w:rsidRPr="00F81640">
        <w:rPr>
          <w:b w:val="0"/>
          <w:bCs w:val="0"/>
          <w:snapToGrid w:val="0"/>
        </w:rPr>
        <w:t>О закупках товаров, работ, услуг отд</w:t>
      </w:r>
      <w:r w:rsidR="00BF5EF1" w:rsidRPr="00F81640">
        <w:rPr>
          <w:b w:val="0"/>
          <w:bCs w:val="0"/>
          <w:snapToGrid w:val="0"/>
        </w:rPr>
        <w:t>ельными видами юридических лиц</w:t>
      </w:r>
      <w:r w:rsidR="00BE1669">
        <w:rPr>
          <w:b w:val="0"/>
          <w:bCs w:val="0"/>
          <w:snapToGrid w:val="0"/>
        </w:rPr>
        <w:t>»</w:t>
      </w:r>
      <w:r w:rsidR="00BF5EF1" w:rsidRPr="00F81640">
        <w:rPr>
          <w:b w:val="0"/>
          <w:bCs w:val="0"/>
          <w:snapToGrid w:val="0"/>
        </w:rPr>
        <w:t>;</w:t>
      </w:r>
    </w:p>
    <w:p w:rsidR="00B034B2" w:rsidRDefault="00B034B2" w:rsidP="009E3AB9">
      <w:pPr>
        <w:pStyle w:val="a6"/>
        <w:numPr>
          <w:ilvl w:val="3"/>
          <w:numId w:val="23"/>
        </w:numPr>
        <w:tabs>
          <w:tab w:val="clear" w:pos="851"/>
          <w:tab w:val="clear" w:pos="1844"/>
          <w:tab w:val="left" w:pos="1503"/>
        </w:tabs>
        <w:spacing w:line="240" w:lineRule="auto"/>
        <w:ind w:left="0" w:firstLine="709"/>
        <w:rPr>
          <w:b w:val="0"/>
          <w:bCs w:val="0"/>
          <w:snapToGrid w:val="0"/>
        </w:rPr>
      </w:pPr>
      <w:r w:rsidRPr="00471805">
        <w:rPr>
          <w:b w:val="0"/>
          <w:bCs w:val="0"/>
          <w:snapToGrid w:val="0"/>
        </w:rPr>
        <w:t>Дополнительные требования к участникам закупок</w:t>
      </w:r>
      <w:r w:rsidR="0086002A">
        <w:rPr>
          <w:b w:val="0"/>
          <w:bCs w:val="0"/>
          <w:snapToGrid w:val="0"/>
        </w:rPr>
        <w:t xml:space="preserve"> и привлекаемым ими субподрядчикам (субпоставщикам, соисполнителям)</w:t>
      </w:r>
      <w:r w:rsidRPr="00471805">
        <w:rPr>
          <w:b w:val="0"/>
          <w:bCs w:val="0"/>
          <w:snapToGrid w:val="0"/>
        </w:rPr>
        <w:t>:</w:t>
      </w:r>
    </w:p>
    <w:p w:rsidR="0025712B" w:rsidRDefault="00B034B2" w:rsidP="009E3AB9">
      <w:pPr>
        <w:pStyle w:val="a6"/>
        <w:numPr>
          <w:ilvl w:val="0"/>
          <w:numId w:val="27"/>
        </w:numPr>
        <w:tabs>
          <w:tab w:val="clear" w:pos="851"/>
          <w:tab w:val="clear" w:pos="1844"/>
          <w:tab w:val="left" w:pos="936"/>
        </w:tabs>
        <w:spacing w:line="240" w:lineRule="auto"/>
        <w:ind w:left="0" w:firstLine="709"/>
        <w:rPr>
          <w:b w:val="0"/>
          <w:bCs w:val="0"/>
          <w:snapToGrid w:val="0"/>
        </w:rPr>
      </w:pPr>
      <w:r>
        <w:rPr>
          <w:b w:val="0"/>
          <w:bCs w:val="0"/>
          <w:snapToGrid w:val="0"/>
        </w:rPr>
        <w:t>н</w:t>
      </w:r>
      <w:r w:rsidRPr="00B034B2">
        <w:rPr>
          <w:b w:val="0"/>
          <w:bCs w:val="0"/>
          <w:snapToGrid w:val="0"/>
        </w:rPr>
        <w:t xml:space="preserve">аличие опыта поставки аналогичных товаров, выполнения аналогичных работ, оказания аналогичных услуг, в том </w:t>
      </w:r>
      <w:r w:rsidRPr="008A7589">
        <w:rPr>
          <w:b w:val="0"/>
          <w:bCs w:val="0"/>
          <w:snapToGrid w:val="0"/>
        </w:rPr>
        <w:t>числе за определенный промежуток времени</w:t>
      </w:r>
      <w:r w:rsidR="0065197E" w:rsidRPr="008A7589">
        <w:rPr>
          <w:b w:val="0"/>
          <w:bCs w:val="0"/>
          <w:snapToGrid w:val="0"/>
        </w:rPr>
        <w:t>, и заказчиками по которым выступают организации</w:t>
      </w:r>
      <w:r w:rsidR="00BE1669">
        <w:rPr>
          <w:b w:val="0"/>
          <w:bCs w:val="0"/>
          <w:snapToGrid w:val="0"/>
        </w:rPr>
        <w:t>,</w:t>
      </w:r>
      <w:r w:rsidR="0065197E" w:rsidRPr="008A7589">
        <w:rPr>
          <w:b w:val="0"/>
          <w:bCs w:val="0"/>
          <w:snapToGrid w:val="0"/>
        </w:rPr>
        <w:t xml:space="preserve"> эксплуатирующие объекты электросетевого хозяйства и</w:t>
      </w:r>
      <w:r w:rsidR="002B36C9">
        <w:rPr>
          <w:b w:val="0"/>
          <w:bCs w:val="0"/>
          <w:snapToGrid w:val="0"/>
        </w:rPr>
        <w:t>/или</w:t>
      </w:r>
      <w:r w:rsidR="0065197E" w:rsidRPr="008A7589">
        <w:rPr>
          <w:b w:val="0"/>
          <w:bCs w:val="0"/>
          <w:snapToGrid w:val="0"/>
        </w:rPr>
        <w:t xml:space="preserve"> находящиеся на территории Республики Крым</w:t>
      </w:r>
      <w:r w:rsidRPr="008A7589">
        <w:rPr>
          <w:b w:val="0"/>
          <w:bCs w:val="0"/>
          <w:snapToGrid w:val="0"/>
        </w:rPr>
        <w:t>.</w:t>
      </w:r>
      <w:r w:rsidRPr="00B034B2">
        <w:rPr>
          <w:b w:val="0"/>
          <w:bCs w:val="0"/>
          <w:snapToGrid w:val="0"/>
        </w:rPr>
        <w:t xml:space="preserve"> Параметры, по которым будет определяться аналогичность товаров (работ, услуг), закупаемых Заказчиком, определяются заказчиком в документации о закупке</w:t>
      </w:r>
      <w:r w:rsidR="00BF5EF1" w:rsidRPr="00F81640">
        <w:rPr>
          <w:b w:val="0"/>
          <w:bCs w:val="0"/>
          <w:snapToGrid w:val="0"/>
        </w:rPr>
        <w:t>;</w:t>
      </w:r>
    </w:p>
    <w:p w:rsidR="00B034B2" w:rsidRPr="00B034B2" w:rsidRDefault="00B034B2" w:rsidP="009E3AB9">
      <w:pPr>
        <w:pStyle w:val="a6"/>
        <w:numPr>
          <w:ilvl w:val="0"/>
          <w:numId w:val="27"/>
        </w:numPr>
        <w:tabs>
          <w:tab w:val="clear" w:pos="851"/>
          <w:tab w:val="clear" w:pos="1844"/>
          <w:tab w:val="left" w:pos="936"/>
        </w:tabs>
        <w:spacing w:line="240" w:lineRule="auto"/>
        <w:ind w:left="0" w:firstLine="709"/>
        <w:rPr>
          <w:b w:val="0"/>
          <w:bCs w:val="0"/>
          <w:snapToGrid w:val="0"/>
        </w:rPr>
      </w:pPr>
      <w:r>
        <w:rPr>
          <w:b w:val="0"/>
          <w:bCs w:val="0"/>
          <w:snapToGrid w:val="0"/>
        </w:rPr>
        <w:t>н</w:t>
      </w:r>
      <w:r w:rsidRPr="00B034B2">
        <w:rPr>
          <w:b w:val="0"/>
          <w:bCs w:val="0"/>
          <w:snapToGrid w:val="0"/>
        </w:rPr>
        <w:t>аличие производственных (в том числе складских) помещений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иных материально-технических ресурсов;</w:t>
      </w:r>
    </w:p>
    <w:p w:rsidR="00B034B2" w:rsidRPr="00B034B2" w:rsidRDefault="00B034B2" w:rsidP="009E3AB9">
      <w:pPr>
        <w:pStyle w:val="a6"/>
        <w:numPr>
          <w:ilvl w:val="0"/>
          <w:numId w:val="27"/>
        </w:numPr>
        <w:tabs>
          <w:tab w:val="clear" w:pos="851"/>
          <w:tab w:val="clear" w:pos="1844"/>
          <w:tab w:val="left" w:pos="936"/>
        </w:tabs>
        <w:spacing w:line="240" w:lineRule="auto"/>
        <w:ind w:left="0" w:firstLine="709"/>
        <w:rPr>
          <w:b w:val="0"/>
          <w:bCs w:val="0"/>
          <w:snapToGrid w:val="0"/>
        </w:rPr>
      </w:pPr>
      <w:r>
        <w:rPr>
          <w:b w:val="0"/>
          <w:bCs w:val="0"/>
          <w:snapToGrid w:val="0"/>
        </w:rPr>
        <w:t>н</w:t>
      </w:r>
      <w:r w:rsidRPr="00B034B2">
        <w:rPr>
          <w:b w:val="0"/>
          <w:bCs w:val="0"/>
          <w:snapToGrid w:val="0"/>
        </w:rPr>
        <w:t>аличие трудовых ресурсов (наличие в штате (или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 а также с наличием документов, подтверждающих право указанных специалистов на выполнение работ в соответствии с требованиями законодательства);</w:t>
      </w:r>
    </w:p>
    <w:p w:rsidR="000523A2" w:rsidRDefault="00B034B2" w:rsidP="009E3AB9">
      <w:pPr>
        <w:pStyle w:val="a6"/>
        <w:numPr>
          <w:ilvl w:val="0"/>
          <w:numId w:val="27"/>
        </w:numPr>
        <w:tabs>
          <w:tab w:val="clear" w:pos="851"/>
          <w:tab w:val="clear" w:pos="1844"/>
          <w:tab w:val="left" w:pos="936"/>
        </w:tabs>
        <w:spacing w:line="240" w:lineRule="auto"/>
        <w:ind w:left="0" w:firstLine="709"/>
        <w:rPr>
          <w:b w:val="0"/>
          <w:bCs w:val="0"/>
          <w:snapToGrid w:val="0"/>
        </w:rPr>
      </w:pPr>
      <w:r>
        <w:rPr>
          <w:b w:val="0"/>
          <w:bCs w:val="0"/>
          <w:snapToGrid w:val="0"/>
        </w:rPr>
        <w:t>н</w:t>
      </w:r>
      <w:r w:rsidRPr="00B034B2">
        <w:rPr>
          <w:b w:val="0"/>
          <w:bCs w:val="0"/>
          <w:snapToGrid w:val="0"/>
        </w:rPr>
        <w:t>аличие соответствующих финансовых ресурсов (наличие денежных средств на счетах, денежных средств, отраженных по данным бухгалтерской отчетности);</w:t>
      </w:r>
      <w:bookmarkStart w:id="58" w:name="_Ref322444211"/>
      <w:r w:rsidR="000523A2" w:rsidRPr="000523A2">
        <w:rPr>
          <w:b w:val="0"/>
          <w:bCs w:val="0"/>
          <w:snapToGrid w:val="0"/>
        </w:rPr>
        <w:t xml:space="preserve"> </w:t>
      </w:r>
    </w:p>
    <w:p w:rsidR="00B034B2" w:rsidRPr="00B034B2" w:rsidRDefault="00766CD8" w:rsidP="009E3AB9">
      <w:pPr>
        <w:pStyle w:val="a6"/>
        <w:numPr>
          <w:ilvl w:val="0"/>
          <w:numId w:val="27"/>
        </w:numPr>
        <w:tabs>
          <w:tab w:val="clear" w:pos="851"/>
          <w:tab w:val="clear" w:pos="1844"/>
          <w:tab w:val="left" w:pos="936"/>
        </w:tabs>
        <w:spacing w:line="240" w:lineRule="auto"/>
        <w:ind w:left="0" w:firstLine="709"/>
        <w:rPr>
          <w:b w:val="0"/>
          <w:bCs w:val="0"/>
          <w:snapToGrid w:val="0"/>
        </w:rPr>
      </w:pPr>
      <w:r>
        <w:rPr>
          <w:b w:val="0"/>
          <w:bCs w:val="0"/>
          <w:snapToGrid w:val="0"/>
        </w:rPr>
        <w:t>п</w:t>
      </w:r>
      <w:r w:rsidR="000523A2" w:rsidRPr="00F81640">
        <w:rPr>
          <w:b w:val="0"/>
          <w:bCs w:val="0"/>
          <w:snapToGrid w:val="0"/>
        </w:rPr>
        <w:t>редоставлени</w:t>
      </w:r>
      <w:r>
        <w:rPr>
          <w:b w:val="0"/>
          <w:bCs w:val="0"/>
          <w:snapToGrid w:val="0"/>
        </w:rPr>
        <w:t>е</w:t>
      </w:r>
      <w:r w:rsidR="000523A2" w:rsidRPr="00F81640">
        <w:rPr>
          <w:b w:val="0"/>
          <w:bCs w:val="0"/>
          <w:snapToGrid w:val="0"/>
        </w:rPr>
        <w:t xml:space="preserve"> участником закупки по запросу заказчика обоснования возможности исполнения договора по цене, предложенной участником закупки, если цена, предложенная участником закупки, снижена более</w:t>
      </w:r>
      <w:r w:rsidR="000523A2">
        <w:rPr>
          <w:b w:val="0"/>
          <w:bCs w:val="0"/>
          <w:snapToGrid w:val="0"/>
        </w:rPr>
        <w:t xml:space="preserve"> чем на</w:t>
      </w:r>
      <w:r w:rsidR="000523A2" w:rsidRPr="00A368F9">
        <w:rPr>
          <w:b w:val="0"/>
          <w:bCs w:val="0"/>
          <w:snapToGrid w:val="0"/>
        </w:rPr>
        <w:t xml:space="preserve"> </w:t>
      </w:r>
      <w:r w:rsidR="000523A2" w:rsidRPr="000523A2">
        <w:rPr>
          <w:b w:val="0"/>
          <w:bCs w:val="0"/>
          <w:snapToGrid w:val="0"/>
        </w:rPr>
        <w:t>двадцать пять и более процентов</w:t>
      </w:r>
      <w:r w:rsidR="000523A2" w:rsidRPr="00F81640">
        <w:rPr>
          <w:b w:val="0"/>
          <w:bCs w:val="0"/>
          <w:snapToGrid w:val="0"/>
        </w:rPr>
        <w:t xml:space="preserve"> от начальной (максимальной) цены договора</w:t>
      </w:r>
      <w:bookmarkEnd w:id="58"/>
      <w:r>
        <w:rPr>
          <w:b w:val="0"/>
          <w:bCs w:val="0"/>
          <w:snapToGrid w:val="0"/>
        </w:rPr>
        <w:t>;</w:t>
      </w:r>
    </w:p>
    <w:p w:rsidR="00977F7B" w:rsidRPr="000523A2" w:rsidRDefault="00B034B2" w:rsidP="009E3AB9">
      <w:pPr>
        <w:pStyle w:val="a6"/>
        <w:numPr>
          <w:ilvl w:val="0"/>
          <w:numId w:val="27"/>
        </w:numPr>
        <w:tabs>
          <w:tab w:val="clear" w:pos="851"/>
          <w:tab w:val="clear" w:pos="1844"/>
          <w:tab w:val="left" w:pos="936"/>
        </w:tabs>
        <w:spacing w:line="240" w:lineRule="auto"/>
        <w:ind w:left="0" w:firstLine="709"/>
        <w:rPr>
          <w:b w:val="0"/>
          <w:bCs w:val="0"/>
          <w:snapToGrid w:val="0"/>
        </w:rPr>
      </w:pPr>
      <w:r>
        <w:rPr>
          <w:b w:val="0"/>
          <w:bCs w:val="0"/>
          <w:snapToGrid w:val="0"/>
        </w:rPr>
        <w:t>и</w:t>
      </w:r>
      <w:r w:rsidRPr="00B034B2">
        <w:rPr>
          <w:b w:val="0"/>
          <w:bCs w:val="0"/>
          <w:snapToGrid w:val="0"/>
        </w:rPr>
        <w:t>ные требования в зависимости от специфики закупаемой продукции</w:t>
      </w:r>
      <w:r w:rsidR="00C36AA2">
        <w:rPr>
          <w:b w:val="0"/>
          <w:bCs w:val="0"/>
          <w:snapToGrid w:val="0"/>
        </w:rPr>
        <w:t xml:space="preserve"> и определенные заказчиком в документации о закупке.</w:t>
      </w:r>
    </w:p>
    <w:p w:rsidR="00A30B75" w:rsidRPr="00C072E7" w:rsidRDefault="00A30B75" w:rsidP="009E3AB9">
      <w:pPr>
        <w:pStyle w:val="31"/>
        <w:numPr>
          <w:ilvl w:val="2"/>
          <w:numId w:val="23"/>
        </w:numPr>
        <w:tabs>
          <w:tab w:val="left" w:pos="1332"/>
        </w:tabs>
        <w:spacing w:line="240" w:lineRule="auto"/>
        <w:ind w:left="0" w:firstLine="709"/>
        <w:rPr>
          <w:rStyle w:val="blk"/>
        </w:rPr>
      </w:pPr>
      <w:bookmarkStart w:id="59" w:name="_Ref393207111"/>
      <w:r w:rsidRPr="00F81640">
        <w:t>Установить требование о предоставлении участником закупки обеспечения исполнения обязательств, связанных с подачей заявки на участие в процедуре закупок</w:t>
      </w:r>
      <w:r w:rsidR="00860063" w:rsidRPr="00F81640">
        <w:t>,</w:t>
      </w:r>
      <w:r w:rsidRPr="00F81640">
        <w:t xml:space="preserve"> и обеспечения исполнения обязательств, связанных с исполнением договора.</w:t>
      </w:r>
      <w:bookmarkEnd w:id="59"/>
      <w:r w:rsidR="000523A2">
        <w:t xml:space="preserve"> </w:t>
      </w:r>
    </w:p>
    <w:p w:rsidR="00471805" w:rsidRPr="00DD465D" w:rsidRDefault="00DD465D" w:rsidP="009E3AB9">
      <w:pPr>
        <w:pStyle w:val="31"/>
        <w:numPr>
          <w:ilvl w:val="2"/>
          <w:numId w:val="23"/>
        </w:numPr>
        <w:tabs>
          <w:tab w:val="left" w:pos="1332"/>
        </w:tabs>
        <w:spacing w:line="240" w:lineRule="auto"/>
        <w:ind w:left="0" w:firstLine="709"/>
      </w:pPr>
      <w:r w:rsidRPr="00A06DA6">
        <w:lastRenderedPageBreak/>
        <w:t>П</w:t>
      </w:r>
      <w:r w:rsidR="00471805" w:rsidRPr="00A06DA6">
        <w:t>рин</w:t>
      </w:r>
      <w:r w:rsidRPr="00A06DA6">
        <w:t>ять</w:t>
      </w:r>
      <w:r w:rsidR="00471805" w:rsidRPr="00A06DA6">
        <w:t xml:space="preserve"> решение об отказе в допуске участника зак</w:t>
      </w:r>
      <w:r w:rsidR="00A06DA6">
        <w:t xml:space="preserve">упки к участию в закупке или </w:t>
      </w:r>
      <w:r w:rsidR="00471805" w:rsidRPr="00A06DA6">
        <w:t>отк</w:t>
      </w:r>
      <w:r w:rsidRPr="00A06DA6">
        <w:t>азаться</w:t>
      </w:r>
      <w:r w:rsidR="00471805" w:rsidRPr="00A06DA6">
        <w:t xml:space="preserve"> от заключения договора с участником закупки</w:t>
      </w:r>
      <w:r w:rsidRPr="00A06DA6">
        <w:t>,</w:t>
      </w:r>
      <w:r w:rsidR="00471805" w:rsidRPr="00A06DA6">
        <w:t xml:space="preserve"> </w:t>
      </w:r>
      <w:r w:rsidRPr="00A06DA6">
        <w:t xml:space="preserve">в любой момент до заключения договора </w:t>
      </w:r>
      <w:r w:rsidR="00471805" w:rsidRPr="00A06DA6">
        <w:t>в случаях:</w:t>
      </w:r>
    </w:p>
    <w:p w:rsidR="00DD465D" w:rsidRPr="00A368F9" w:rsidRDefault="00DD465D" w:rsidP="009E3AB9">
      <w:pPr>
        <w:pStyle w:val="a6"/>
        <w:numPr>
          <w:ilvl w:val="0"/>
          <w:numId w:val="27"/>
        </w:numPr>
        <w:tabs>
          <w:tab w:val="clear" w:pos="851"/>
          <w:tab w:val="clear" w:pos="1844"/>
          <w:tab w:val="left" w:pos="936"/>
        </w:tabs>
        <w:spacing w:line="240" w:lineRule="auto"/>
        <w:ind w:left="0" w:firstLine="709"/>
        <w:rPr>
          <w:b w:val="0"/>
          <w:bCs w:val="0"/>
          <w:snapToGrid w:val="0"/>
        </w:rPr>
      </w:pPr>
      <w:r w:rsidRPr="00A368F9">
        <w:rPr>
          <w:b w:val="0"/>
          <w:bCs w:val="0"/>
          <w:snapToGrid w:val="0"/>
        </w:rPr>
        <w:t>отсутствия документов в составе заявки, обязательное представление которых установлено в документации о закупке, либо наличия в таких документах недостоверных сведений;</w:t>
      </w:r>
    </w:p>
    <w:p w:rsidR="00DD465D" w:rsidRPr="00A368F9" w:rsidRDefault="00DD465D" w:rsidP="009E3AB9">
      <w:pPr>
        <w:pStyle w:val="a6"/>
        <w:numPr>
          <w:ilvl w:val="0"/>
          <w:numId w:val="27"/>
        </w:numPr>
        <w:tabs>
          <w:tab w:val="clear" w:pos="851"/>
          <w:tab w:val="clear" w:pos="1844"/>
          <w:tab w:val="left" w:pos="936"/>
        </w:tabs>
        <w:spacing w:line="240" w:lineRule="auto"/>
        <w:ind w:left="0" w:firstLine="709"/>
        <w:rPr>
          <w:b w:val="0"/>
          <w:bCs w:val="0"/>
          <w:snapToGrid w:val="0"/>
        </w:rPr>
      </w:pPr>
      <w:r w:rsidRPr="00A368F9">
        <w:rPr>
          <w:b w:val="0"/>
          <w:bCs w:val="0"/>
          <w:snapToGrid w:val="0"/>
        </w:rPr>
        <w:t>несоответствия участника закупки требованиям, установленным к нему в соответствии с пункт</w:t>
      </w:r>
      <w:r w:rsidR="00766CD8" w:rsidRPr="00A368F9">
        <w:rPr>
          <w:b w:val="0"/>
          <w:bCs w:val="0"/>
          <w:snapToGrid w:val="0"/>
        </w:rPr>
        <w:t>о</w:t>
      </w:r>
      <w:r w:rsidRPr="00A368F9">
        <w:rPr>
          <w:b w:val="0"/>
          <w:bCs w:val="0"/>
          <w:snapToGrid w:val="0"/>
        </w:rPr>
        <w:t>м 3.2.3. настоящего Положения;</w:t>
      </w:r>
    </w:p>
    <w:p w:rsidR="00C16BB5" w:rsidRPr="00A368F9" w:rsidRDefault="00A06DA6" w:rsidP="009E3AB9">
      <w:pPr>
        <w:pStyle w:val="a6"/>
        <w:numPr>
          <w:ilvl w:val="0"/>
          <w:numId w:val="27"/>
        </w:numPr>
        <w:tabs>
          <w:tab w:val="clear" w:pos="851"/>
          <w:tab w:val="clear" w:pos="1844"/>
          <w:tab w:val="left" w:pos="936"/>
        </w:tabs>
        <w:spacing w:line="240" w:lineRule="auto"/>
        <w:ind w:left="0" w:firstLine="709"/>
        <w:rPr>
          <w:b w:val="0"/>
          <w:bCs w:val="0"/>
          <w:snapToGrid w:val="0"/>
        </w:rPr>
      </w:pPr>
      <w:r w:rsidRPr="00A368F9">
        <w:rPr>
          <w:b w:val="0"/>
          <w:bCs w:val="0"/>
          <w:snapToGrid w:val="0"/>
        </w:rPr>
        <w:t xml:space="preserve">непредоставление </w:t>
      </w:r>
      <w:r w:rsidR="00C16BB5" w:rsidRPr="00A368F9">
        <w:rPr>
          <w:b w:val="0"/>
          <w:bCs w:val="0"/>
          <w:snapToGrid w:val="0"/>
        </w:rPr>
        <w:t xml:space="preserve">или </w:t>
      </w:r>
      <w:r w:rsidRPr="00A368F9">
        <w:rPr>
          <w:b w:val="0"/>
          <w:bCs w:val="0"/>
          <w:snapToGrid w:val="0"/>
        </w:rPr>
        <w:t>предоставление</w:t>
      </w:r>
      <w:r w:rsidR="00C16BB5" w:rsidRPr="00A368F9">
        <w:rPr>
          <w:b w:val="0"/>
          <w:bCs w:val="0"/>
          <w:snapToGrid w:val="0"/>
        </w:rPr>
        <w:t xml:space="preserve"> </w:t>
      </w:r>
      <w:r w:rsidRPr="00A368F9">
        <w:rPr>
          <w:b w:val="0"/>
          <w:bCs w:val="0"/>
          <w:snapToGrid w:val="0"/>
        </w:rPr>
        <w:t xml:space="preserve">не в полном размере </w:t>
      </w:r>
      <w:r w:rsidR="00C16BB5" w:rsidRPr="00A368F9">
        <w:rPr>
          <w:b w:val="0"/>
          <w:bCs w:val="0"/>
          <w:snapToGrid w:val="0"/>
        </w:rPr>
        <w:t>участником закупки обеспечения заявки</w:t>
      </w:r>
      <w:r w:rsidRPr="00A368F9">
        <w:rPr>
          <w:b w:val="0"/>
          <w:bCs w:val="0"/>
          <w:snapToGrid w:val="0"/>
        </w:rPr>
        <w:t xml:space="preserve">, </w:t>
      </w:r>
      <w:r w:rsidR="00C16BB5" w:rsidRPr="00A368F9">
        <w:rPr>
          <w:b w:val="0"/>
          <w:bCs w:val="0"/>
          <w:snapToGrid w:val="0"/>
        </w:rPr>
        <w:t>если требование обеспечения заявки установлено в документации о закупке;</w:t>
      </w:r>
    </w:p>
    <w:p w:rsidR="00C16BB5" w:rsidRPr="00A368F9" w:rsidRDefault="00A06DA6" w:rsidP="009E3AB9">
      <w:pPr>
        <w:pStyle w:val="a6"/>
        <w:numPr>
          <w:ilvl w:val="0"/>
          <w:numId w:val="27"/>
        </w:numPr>
        <w:tabs>
          <w:tab w:val="clear" w:pos="851"/>
          <w:tab w:val="clear" w:pos="1844"/>
          <w:tab w:val="left" w:pos="936"/>
        </w:tabs>
        <w:spacing w:line="240" w:lineRule="auto"/>
        <w:ind w:left="0" w:firstLine="709"/>
        <w:rPr>
          <w:b w:val="0"/>
          <w:bCs w:val="0"/>
          <w:snapToGrid w:val="0"/>
        </w:rPr>
      </w:pPr>
      <w:r w:rsidRPr="00A368F9">
        <w:rPr>
          <w:b w:val="0"/>
          <w:bCs w:val="0"/>
          <w:snapToGrid w:val="0"/>
        </w:rPr>
        <w:t>непредоставление или предоставление</w:t>
      </w:r>
      <w:r w:rsidR="00C16BB5" w:rsidRPr="00A368F9">
        <w:rPr>
          <w:b w:val="0"/>
          <w:bCs w:val="0"/>
          <w:snapToGrid w:val="0"/>
        </w:rPr>
        <w:t xml:space="preserve"> </w:t>
      </w:r>
      <w:r w:rsidRPr="00A368F9">
        <w:rPr>
          <w:b w:val="0"/>
          <w:bCs w:val="0"/>
          <w:snapToGrid w:val="0"/>
        </w:rPr>
        <w:t xml:space="preserve">не в полном размере участником закупки обеспечения </w:t>
      </w:r>
      <w:r w:rsidR="00766CD8" w:rsidRPr="00A368F9">
        <w:rPr>
          <w:b w:val="0"/>
          <w:bCs w:val="0"/>
          <w:snapToGrid w:val="0"/>
        </w:rPr>
        <w:t xml:space="preserve">исполнения </w:t>
      </w:r>
      <w:r w:rsidRPr="00A368F9">
        <w:rPr>
          <w:b w:val="0"/>
          <w:bCs w:val="0"/>
          <w:snapToGrid w:val="0"/>
        </w:rPr>
        <w:t>договора</w:t>
      </w:r>
      <w:r w:rsidR="00C16BB5" w:rsidRPr="00A368F9">
        <w:rPr>
          <w:b w:val="0"/>
          <w:bCs w:val="0"/>
          <w:snapToGrid w:val="0"/>
        </w:rPr>
        <w:t xml:space="preserve">, если требование обеспечения </w:t>
      </w:r>
      <w:r w:rsidR="00766CD8" w:rsidRPr="00A368F9">
        <w:rPr>
          <w:b w:val="0"/>
          <w:bCs w:val="0"/>
          <w:snapToGrid w:val="0"/>
        </w:rPr>
        <w:t xml:space="preserve">исполнения </w:t>
      </w:r>
      <w:r w:rsidRPr="00A368F9">
        <w:rPr>
          <w:b w:val="0"/>
          <w:bCs w:val="0"/>
          <w:snapToGrid w:val="0"/>
        </w:rPr>
        <w:t>договора</w:t>
      </w:r>
      <w:r w:rsidR="00C16BB5" w:rsidRPr="00A368F9">
        <w:rPr>
          <w:b w:val="0"/>
          <w:bCs w:val="0"/>
          <w:snapToGrid w:val="0"/>
        </w:rPr>
        <w:t xml:space="preserve"> установлено в документации о закупке;</w:t>
      </w:r>
    </w:p>
    <w:p w:rsidR="00A06DA6" w:rsidRPr="00A368F9" w:rsidRDefault="00C16BB5" w:rsidP="009E3AB9">
      <w:pPr>
        <w:pStyle w:val="a6"/>
        <w:numPr>
          <w:ilvl w:val="0"/>
          <w:numId w:val="27"/>
        </w:numPr>
        <w:tabs>
          <w:tab w:val="clear" w:pos="851"/>
          <w:tab w:val="clear" w:pos="1844"/>
          <w:tab w:val="left" w:pos="936"/>
        </w:tabs>
        <w:spacing w:line="240" w:lineRule="auto"/>
        <w:ind w:left="0" w:firstLine="709"/>
        <w:rPr>
          <w:b w:val="0"/>
          <w:bCs w:val="0"/>
          <w:snapToGrid w:val="0"/>
        </w:rPr>
      </w:pPr>
      <w:r w:rsidRPr="00A368F9">
        <w:rPr>
          <w:b w:val="0"/>
          <w:bCs w:val="0"/>
          <w:snapToGrid w:val="0"/>
        </w:rPr>
        <w:t>несоответствия заявки участника закупки требованиям документации о закупке, в том числе в случае наличия в так</w:t>
      </w:r>
      <w:r w:rsidR="00766CD8" w:rsidRPr="00A368F9">
        <w:rPr>
          <w:b w:val="0"/>
          <w:bCs w:val="0"/>
          <w:snapToGrid w:val="0"/>
        </w:rPr>
        <w:t>ой</w:t>
      </w:r>
      <w:r w:rsidRPr="00A368F9">
        <w:rPr>
          <w:b w:val="0"/>
          <w:bCs w:val="0"/>
          <w:snapToGrid w:val="0"/>
        </w:rPr>
        <w:t xml:space="preserve"> заявк</w:t>
      </w:r>
      <w:r w:rsidR="00766CD8" w:rsidRPr="00A368F9">
        <w:rPr>
          <w:b w:val="0"/>
          <w:bCs w:val="0"/>
          <w:snapToGrid w:val="0"/>
        </w:rPr>
        <w:t>е</w:t>
      </w:r>
      <w:r w:rsidRPr="00A368F9">
        <w:rPr>
          <w:b w:val="0"/>
          <w:bCs w:val="0"/>
          <w:snapToGrid w:val="0"/>
        </w:rPr>
        <w:t xml:space="preserve"> предложения о цене договора, превышающей начальную (максимальную) цену договора, начальную (максимальную) цену единицы работы, услуги, либо в случае, если срок выполнения работ (оказания услуг, поставки товара),</w:t>
      </w:r>
      <w:r w:rsidRPr="00A06DA6">
        <w:t xml:space="preserve"> </w:t>
      </w:r>
      <w:r w:rsidRPr="00A368F9">
        <w:rPr>
          <w:b w:val="0"/>
          <w:bCs w:val="0"/>
          <w:snapToGrid w:val="0"/>
        </w:rPr>
        <w:t xml:space="preserve">указанный в заявке участника закупки, превышает срок, установленный документацией </w:t>
      </w:r>
      <w:r w:rsidR="00766CD8" w:rsidRPr="00A368F9">
        <w:rPr>
          <w:b w:val="0"/>
          <w:bCs w:val="0"/>
          <w:snapToGrid w:val="0"/>
        </w:rPr>
        <w:t xml:space="preserve">о </w:t>
      </w:r>
      <w:r w:rsidRPr="00A368F9">
        <w:rPr>
          <w:b w:val="0"/>
          <w:bCs w:val="0"/>
          <w:snapToGrid w:val="0"/>
        </w:rPr>
        <w:t>закупк</w:t>
      </w:r>
      <w:r w:rsidR="00766CD8" w:rsidRPr="00A368F9">
        <w:rPr>
          <w:b w:val="0"/>
          <w:bCs w:val="0"/>
          <w:snapToGrid w:val="0"/>
        </w:rPr>
        <w:t>е</w:t>
      </w:r>
      <w:r w:rsidR="00A06DA6" w:rsidRPr="00A368F9">
        <w:rPr>
          <w:b w:val="0"/>
          <w:bCs w:val="0"/>
          <w:snapToGrid w:val="0"/>
        </w:rPr>
        <w:t>, либо в случае не соответствия предлагаемых товаров, работ, услуг требованиям документации о закупке</w:t>
      </w:r>
      <w:r w:rsidRPr="00A368F9">
        <w:rPr>
          <w:b w:val="0"/>
          <w:bCs w:val="0"/>
          <w:snapToGrid w:val="0"/>
        </w:rPr>
        <w:t>;</w:t>
      </w:r>
    </w:p>
    <w:p w:rsidR="00C16BB5" w:rsidRPr="00A368F9" w:rsidRDefault="00C16BB5" w:rsidP="009E3AB9">
      <w:pPr>
        <w:pStyle w:val="a6"/>
        <w:numPr>
          <w:ilvl w:val="0"/>
          <w:numId w:val="27"/>
        </w:numPr>
        <w:tabs>
          <w:tab w:val="clear" w:pos="851"/>
          <w:tab w:val="clear" w:pos="1844"/>
          <w:tab w:val="left" w:pos="936"/>
        </w:tabs>
        <w:spacing w:line="240" w:lineRule="auto"/>
        <w:ind w:left="0" w:firstLine="709"/>
        <w:rPr>
          <w:b w:val="0"/>
          <w:bCs w:val="0"/>
          <w:snapToGrid w:val="0"/>
        </w:rPr>
      </w:pPr>
      <w:r w:rsidRPr="00A368F9">
        <w:rPr>
          <w:b w:val="0"/>
          <w:bCs w:val="0"/>
          <w:snapToGrid w:val="0"/>
        </w:rPr>
        <w:t xml:space="preserve">представления </w:t>
      </w:r>
      <w:r w:rsidR="00A06DA6" w:rsidRPr="00A368F9">
        <w:rPr>
          <w:b w:val="0"/>
          <w:bCs w:val="0"/>
          <w:snapToGrid w:val="0"/>
        </w:rPr>
        <w:t>противоречивой</w:t>
      </w:r>
      <w:r w:rsidRPr="00A368F9">
        <w:rPr>
          <w:b w:val="0"/>
          <w:bCs w:val="0"/>
          <w:snapToGrid w:val="0"/>
        </w:rPr>
        <w:t xml:space="preserve"> информации, в том числе в отношении участника закупки</w:t>
      </w:r>
      <w:r w:rsidR="00766CD8" w:rsidRPr="00A368F9">
        <w:rPr>
          <w:b w:val="0"/>
          <w:bCs w:val="0"/>
          <w:snapToGrid w:val="0"/>
        </w:rPr>
        <w:t>, и/или наличия</w:t>
      </w:r>
      <w:r w:rsidR="00A06DA6" w:rsidRPr="00A368F9">
        <w:rPr>
          <w:b w:val="0"/>
          <w:bCs w:val="0"/>
          <w:snapToGrid w:val="0"/>
        </w:rPr>
        <w:t xml:space="preserve"> арифметических и орфографических ошибок</w:t>
      </w:r>
      <w:r w:rsidR="00766CD8" w:rsidRPr="00A368F9">
        <w:rPr>
          <w:b w:val="0"/>
          <w:bCs w:val="0"/>
          <w:snapToGrid w:val="0"/>
        </w:rPr>
        <w:t>;</w:t>
      </w:r>
    </w:p>
    <w:p w:rsidR="00767F7A" w:rsidRPr="00A368F9" w:rsidRDefault="00767F7A" w:rsidP="009E3AB9">
      <w:pPr>
        <w:pStyle w:val="a6"/>
        <w:numPr>
          <w:ilvl w:val="0"/>
          <w:numId w:val="27"/>
        </w:numPr>
        <w:tabs>
          <w:tab w:val="clear" w:pos="851"/>
          <w:tab w:val="clear" w:pos="1844"/>
          <w:tab w:val="left" w:pos="936"/>
        </w:tabs>
        <w:spacing w:line="240" w:lineRule="auto"/>
        <w:ind w:left="0" w:firstLine="709"/>
        <w:rPr>
          <w:b w:val="0"/>
          <w:bCs w:val="0"/>
          <w:snapToGrid w:val="0"/>
        </w:rPr>
      </w:pPr>
      <w:r w:rsidRPr="00A368F9">
        <w:rPr>
          <w:b w:val="0"/>
          <w:bCs w:val="0"/>
          <w:snapToGrid w:val="0"/>
        </w:rPr>
        <w:t>в иных случаях</w:t>
      </w:r>
      <w:r w:rsidR="00766CD8" w:rsidRPr="00A368F9">
        <w:rPr>
          <w:b w:val="0"/>
          <w:bCs w:val="0"/>
          <w:snapToGrid w:val="0"/>
        </w:rPr>
        <w:t>,</w:t>
      </w:r>
      <w:r w:rsidRPr="00A368F9">
        <w:rPr>
          <w:b w:val="0"/>
          <w:bCs w:val="0"/>
          <w:snapToGrid w:val="0"/>
        </w:rPr>
        <w:t xml:space="preserve"> когда заявка участника и/или участник подавший такую заявку не соответствуют требованиям документации о закупке.</w:t>
      </w:r>
    </w:p>
    <w:p w:rsidR="003B667E" w:rsidRDefault="000F7B79" w:rsidP="009E3AB9">
      <w:pPr>
        <w:pStyle w:val="31"/>
        <w:numPr>
          <w:ilvl w:val="2"/>
          <w:numId w:val="23"/>
        </w:numPr>
        <w:tabs>
          <w:tab w:val="left" w:pos="1332"/>
        </w:tabs>
        <w:spacing w:line="240" w:lineRule="auto"/>
        <w:ind w:left="0" w:firstLine="709"/>
      </w:pPr>
      <w:bookmarkStart w:id="60" w:name="_Ref310266107"/>
      <w:r w:rsidRPr="00F81640">
        <w:t>З</w:t>
      </w:r>
      <w:r w:rsidR="00F17692" w:rsidRPr="00F81640">
        <w:t>акупать продукцию с указанием определенных товарных знаков, знаков обслуживания, фирменных наименований, патентов, полезных моделей, про</w:t>
      </w:r>
      <w:r w:rsidR="005F70CE" w:rsidRPr="00F81640">
        <w:t>мышленны</w:t>
      </w:r>
      <w:r w:rsidR="000310F8" w:rsidRPr="00F81640">
        <w:t>х</w:t>
      </w:r>
      <w:r w:rsidR="005F70CE" w:rsidRPr="00F81640">
        <w:t xml:space="preserve"> образцов, наименования</w:t>
      </w:r>
      <w:r w:rsidR="00F17692" w:rsidRPr="00F81640">
        <w:t xml:space="preserve"> места проис</w:t>
      </w:r>
      <w:r w:rsidR="005F70CE" w:rsidRPr="00F81640">
        <w:t>хождения товара или наименования</w:t>
      </w:r>
      <w:r w:rsidR="00F17692" w:rsidRPr="00F81640">
        <w:t xml:space="preserve"> производителя</w:t>
      </w:r>
      <w:r w:rsidR="00FE16A8">
        <w:t xml:space="preserve">, </w:t>
      </w:r>
      <w:r w:rsidR="003B667E">
        <w:t>при условии, что такие требования не влекут за собой необоснованное ограничение</w:t>
      </w:r>
      <w:r w:rsidR="00FE16A8">
        <w:t xml:space="preserve"> количества участников закупки, за исключением случаев </w:t>
      </w:r>
      <w:r w:rsidR="003B667E">
        <w:t>если не имеется другого способа, обеспечивающего более точное и четкое описание указанных характеристик предмета закупки;</w:t>
      </w:r>
    </w:p>
    <w:p w:rsidR="003B667E" w:rsidRDefault="003B667E" w:rsidP="00A368F9">
      <w:pPr>
        <w:tabs>
          <w:tab w:val="left" w:pos="851"/>
        </w:tabs>
        <w:spacing w:line="240" w:lineRule="auto"/>
        <w:ind w:firstLine="709"/>
      </w:pPr>
      <w:r>
        <w:t xml:space="preserve">При этом, в случае использования в описании предмета закупки указания на товарный знак необходимо использовать слова </w:t>
      </w:r>
      <w:r w:rsidR="00766CD8">
        <w:t>«</w:t>
      </w:r>
      <w:r>
        <w:t>(или эквивалент)</w:t>
      </w:r>
      <w:r w:rsidR="00766CD8">
        <w:t>»</w:t>
      </w:r>
      <w:r>
        <w:t>, за исключением случаев:</w:t>
      </w:r>
    </w:p>
    <w:p w:rsidR="003B667E" w:rsidRDefault="003B667E" w:rsidP="00A368F9">
      <w:pPr>
        <w:tabs>
          <w:tab w:val="left" w:pos="851"/>
        </w:tabs>
        <w:spacing w:line="240" w:lineRule="auto"/>
        <w:ind w:firstLine="709"/>
      </w:pPr>
      <w: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3B667E" w:rsidRDefault="003B667E" w:rsidP="00A368F9">
      <w:pPr>
        <w:tabs>
          <w:tab w:val="left" w:pos="851"/>
        </w:tabs>
        <w:spacing w:line="240" w:lineRule="auto"/>
        <w:ind w:firstLine="709"/>
      </w:pPr>
      <w: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B667E" w:rsidRDefault="003B667E" w:rsidP="00A368F9">
      <w:pPr>
        <w:tabs>
          <w:tab w:val="left" w:pos="851"/>
        </w:tabs>
        <w:spacing w:line="240" w:lineRule="auto"/>
        <w:ind w:firstLine="709"/>
      </w:pPr>
      <w:r>
        <w:t>в) закупок товаров, необходимых для исполнения государственного или муниципального контракта;</w:t>
      </w:r>
    </w:p>
    <w:p w:rsidR="00FE16A8" w:rsidRDefault="00FE16A8" w:rsidP="00A368F9">
      <w:pPr>
        <w:tabs>
          <w:tab w:val="left" w:pos="851"/>
        </w:tabs>
        <w:spacing w:line="240" w:lineRule="auto"/>
        <w:ind w:firstLine="709"/>
      </w:pPr>
      <w:r>
        <w:t>г) в целях исполнения обязательств по заключенным договорам.</w:t>
      </w:r>
    </w:p>
    <w:p w:rsidR="00F17692" w:rsidRPr="00F81640" w:rsidRDefault="00FE16A8" w:rsidP="009E3AB9">
      <w:pPr>
        <w:pStyle w:val="31"/>
        <w:numPr>
          <w:ilvl w:val="2"/>
          <w:numId w:val="23"/>
        </w:numPr>
        <w:tabs>
          <w:tab w:val="left" w:pos="1332"/>
        </w:tabs>
        <w:spacing w:line="240" w:lineRule="auto"/>
        <w:ind w:left="0" w:firstLine="709"/>
      </w:pPr>
      <w:r>
        <w:t>У</w:t>
      </w:r>
      <w:r w:rsidR="00F17692" w:rsidRPr="00F81640">
        <w:t xml:space="preserve">станавливать в требованиях к продукции </w:t>
      </w:r>
      <w:r>
        <w:t>п</w:t>
      </w:r>
      <w:r w:rsidR="00221E34" w:rsidRPr="00F81640">
        <w:t>араметры эквивалентности для каждого конкретного предмета закупки в документации о закупке</w:t>
      </w:r>
      <w:bookmarkEnd w:id="60"/>
      <w:r w:rsidR="00860063" w:rsidRPr="00F81640">
        <w:t>.</w:t>
      </w:r>
    </w:p>
    <w:p w:rsidR="00E76A55" w:rsidRPr="00F81640" w:rsidRDefault="00E76A55" w:rsidP="009E3AB9">
      <w:pPr>
        <w:pStyle w:val="31"/>
        <w:numPr>
          <w:ilvl w:val="2"/>
          <w:numId w:val="23"/>
        </w:numPr>
        <w:tabs>
          <w:tab w:val="left" w:pos="1332"/>
        </w:tabs>
        <w:spacing w:line="240" w:lineRule="auto"/>
        <w:ind w:left="0" w:firstLine="709"/>
      </w:pPr>
      <w:r w:rsidRPr="00F81640">
        <w:t>Отвечать на запросы о разъясн</w:t>
      </w:r>
      <w:r w:rsidR="000310F8" w:rsidRPr="00F81640">
        <w:t>ен</w:t>
      </w:r>
      <w:r w:rsidRPr="00F81640">
        <w:t xml:space="preserve">ии извещения и документации о закупке в </w:t>
      </w:r>
      <w:r w:rsidR="00FE16A8">
        <w:t xml:space="preserve">порядке и </w:t>
      </w:r>
      <w:r w:rsidR="00962BCB" w:rsidRPr="00F81640">
        <w:t>срок</w:t>
      </w:r>
      <w:r w:rsidR="00FE16A8">
        <w:t>и</w:t>
      </w:r>
      <w:r w:rsidR="005F70CE" w:rsidRPr="00F81640">
        <w:t>, установленны</w:t>
      </w:r>
      <w:r w:rsidR="00FE16A8">
        <w:t>е</w:t>
      </w:r>
      <w:r w:rsidR="005F70CE" w:rsidRPr="00F81640">
        <w:t xml:space="preserve"> </w:t>
      </w:r>
      <w:r w:rsidR="00FE16A8">
        <w:t>Федеральн</w:t>
      </w:r>
      <w:r w:rsidR="00766CD8">
        <w:t>ым законом</w:t>
      </w:r>
      <w:r w:rsidR="00FE16A8">
        <w:t xml:space="preserve"> №223-ФЗ.</w:t>
      </w:r>
    </w:p>
    <w:p w:rsidR="00EE5621" w:rsidRPr="00F81640" w:rsidRDefault="00234FA9" w:rsidP="009E3AB9">
      <w:pPr>
        <w:pStyle w:val="31"/>
        <w:numPr>
          <w:ilvl w:val="2"/>
          <w:numId w:val="23"/>
        </w:numPr>
        <w:tabs>
          <w:tab w:val="left" w:pos="1332"/>
        </w:tabs>
        <w:spacing w:line="240" w:lineRule="auto"/>
        <w:ind w:left="0" w:firstLine="709"/>
      </w:pPr>
      <w:bookmarkStart w:id="61" w:name="_Ref325966242"/>
      <w: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r w:rsidR="00EE5621" w:rsidRPr="00F81640">
        <w:t>.</w:t>
      </w:r>
      <w:bookmarkEnd w:id="61"/>
    </w:p>
    <w:p w:rsidR="0025712B" w:rsidRPr="00254225" w:rsidRDefault="00234FA9" w:rsidP="009E3AB9">
      <w:pPr>
        <w:pStyle w:val="31"/>
        <w:numPr>
          <w:ilvl w:val="2"/>
          <w:numId w:val="23"/>
        </w:numPr>
        <w:tabs>
          <w:tab w:val="left" w:pos="1332"/>
        </w:tabs>
        <w:spacing w:line="240" w:lineRule="auto"/>
        <w:ind w:left="0" w:firstLine="709"/>
      </w:pPr>
      <w:r w:rsidRPr="00254225">
        <w:t xml:space="preserve">По истечении срока отмены конкурентной закупки в соответствии с </w:t>
      </w:r>
      <w:r w:rsidRPr="00254225">
        <w:br/>
      </w:r>
      <w:hyperlink w:anchor="sub_30205" w:history="1">
        <w:r w:rsidRPr="00254225">
          <w:rPr>
            <w:rStyle w:val="aff4"/>
            <w:color w:val="auto"/>
          </w:rPr>
          <w:t>пунктом</w:t>
        </w:r>
      </w:hyperlink>
      <w:r w:rsidRPr="00254225">
        <w:t xml:space="preserve"> 3.2.10. и до заключения договора заказчик вправе отменить определение поставщика </w:t>
      </w:r>
      <w:r w:rsidRPr="00254225">
        <w:lastRenderedPageBreak/>
        <w:t>(исполнителя, подрядчика) только в случае возникновения обстоятельств непреодолимой силы в соответствии с гражданским законодательством.</w:t>
      </w:r>
    </w:p>
    <w:p w:rsidR="00F53624" w:rsidRPr="002A725A" w:rsidRDefault="00234FA9" w:rsidP="009E3AB9">
      <w:pPr>
        <w:pStyle w:val="31"/>
        <w:numPr>
          <w:ilvl w:val="2"/>
          <w:numId w:val="23"/>
        </w:numPr>
        <w:tabs>
          <w:tab w:val="left" w:pos="1332"/>
        </w:tabs>
        <w:spacing w:line="240" w:lineRule="auto"/>
        <w:ind w:left="0" w:firstLine="709"/>
      </w:pPr>
      <w:bookmarkStart w:id="62" w:name="_Ref325966122"/>
      <w:r w:rsidRPr="008A7589">
        <w:t xml:space="preserve">При проведении закупочных процедур, отличных от торгов, заказчик вправе без </w:t>
      </w:r>
      <w:r w:rsidR="00254225" w:rsidRPr="008A7589">
        <w:t>каких-либо</w:t>
      </w:r>
      <w:r w:rsidRPr="008A7589">
        <w:t xml:space="preserve"> последствий для себя и возмещений участнику отказаться от заключения договора с победителем / участником, с которым такой договор может быть заключен в соответствии с документаци</w:t>
      </w:r>
      <w:r w:rsidR="00254225">
        <w:t>ей</w:t>
      </w:r>
      <w:r w:rsidRPr="008A7589">
        <w:t xml:space="preserve"> и отменить процедуру закупки</w:t>
      </w:r>
      <w:r w:rsidR="00F53624" w:rsidRPr="002A725A">
        <w:t>.</w:t>
      </w:r>
      <w:bookmarkEnd w:id="62"/>
    </w:p>
    <w:p w:rsidR="00C76F5C" w:rsidRPr="00F81640" w:rsidRDefault="006E4535" w:rsidP="009E3AB9">
      <w:pPr>
        <w:pStyle w:val="31"/>
        <w:numPr>
          <w:ilvl w:val="2"/>
          <w:numId w:val="23"/>
        </w:numPr>
        <w:tabs>
          <w:tab w:val="left" w:pos="1332"/>
        </w:tabs>
        <w:spacing w:line="240" w:lineRule="auto"/>
        <w:ind w:left="0" w:firstLine="709"/>
      </w:pPr>
      <w:bookmarkStart w:id="63" w:name="_Ref393981397"/>
      <w:r w:rsidRPr="00F81640">
        <w:t>П</w:t>
      </w:r>
      <w:r w:rsidR="006517AC" w:rsidRPr="00F81640">
        <w:t xml:space="preserve">ри заключении </w:t>
      </w:r>
      <w:r w:rsidR="00117F69" w:rsidRPr="00F81640">
        <w:t xml:space="preserve">и исполнении </w:t>
      </w:r>
      <w:r w:rsidR="006517AC" w:rsidRPr="00F81640">
        <w:t>договора по согласованию с поставщиком заказчик вправе</w:t>
      </w:r>
      <w:r w:rsidR="00970769" w:rsidRPr="00F81640">
        <w:t>:</w:t>
      </w:r>
      <w:bookmarkEnd w:id="63"/>
    </w:p>
    <w:p w:rsidR="00C76F5C" w:rsidRDefault="00C76F5C" w:rsidP="009E3AB9">
      <w:pPr>
        <w:pStyle w:val="31"/>
        <w:numPr>
          <w:ilvl w:val="3"/>
          <w:numId w:val="23"/>
        </w:numPr>
        <w:tabs>
          <w:tab w:val="left" w:pos="1616"/>
        </w:tabs>
        <w:spacing w:line="240" w:lineRule="auto"/>
        <w:ind w:left="0" w:firstLine="709"/>
      </w:pPr>
      <w:bookmarkStart w:id="64" w:name="_Ref393981433"/>
      <w:bookmarkStart w:id="65" w:name="подпункт"/>
      <w:r>
        <w:t>п</w:t>
      </w:r>
      <w:r w:rsidRPr="00C76F5C">
        <w:t xml:space="preserve">ри заключении </w:t>
      </w:r>
      <w:r w:rsidR="00254225" w:rsidRPr="00F81640">
        <w:t>договора</w:t>
      </w:r>
      <w:r w:rsidRPr="00C76F5C">
        <w:t xml:space="preserve"> заказчик по согласованию с </w:t>
      </w:r>
      <w:r>
        <w:t>победителем процедуры закупки,</w:t>
      </w:r>
      <w:r w:rsidRPr="00C76F5C">
        <w:t xml:space="preserve"> участником </w:t>
      </w:r>
      <w:r>
        <w:t xml:space="preserve">с </w:t>
      </w:r>
      <w:r w:rsidRPr="00C76F5C">
        <w:t xml:space="preserve">которым заключается </w:t>
      </w:r>
      <w:r>
        <w:t>договор</w:t>
      </w:r>
      <w:r w:rsidRPr="00C76F5C">
        <w:t>, вправе увеличить количество поставляем</w:t>
      </w:r>
      <w:r>
        <w:t>ой</w:t>
      </w:r>
      <w:r w:rsidRPr="00C76F5C">
        <w:t xml:space="preserve"> </w:t>
      </w:r>
      <w:r>
        <w:t>продукции</w:t>
      </w:r>
      <w:r w:rsidRPr="00C76F5C">
        <w:t xml:space="preserve"> на сумму, не превышающую разницы между ценой </w:t>
      </w:r>
      <w:r>
        <w:t>договора</w:t>
      </w:r>
      <w:r w:rsidRPr="00C76F5C">
        <w:t xml:space="preserve">, предложенной таким участником, и начальной (максимальной) ценой </w:t>
      </w:r>
      <w:r>
        <w:t>договора</w:t>
      </w:r>
      <w:r w:rsidRPr="00C76F5C">
        <w:t xml:space="preserve"> (ценой лота), если это право заказчика предусмотрено документацией о закупке. При этом цена единицы </w:t>
      </w:r>
      <w:r>
        <w:t>продукции</w:t>
      </w:r>
      <w:r w:rsidRPr="00C76F5C">
        <w:t xml:space="preserve"> не</w:t>
      </w:r>
      <w:r>
        <w:t xml:space="preserve"> должна превышать цену единицы продукции</w:t>
      </w:r>
      <w:r w:rsidRPr="00C76F5C">
        <w:t xml:space="preserve">, определяемую как частное от деления цены </w:t>
      </w:r>
      <w:r>
        <w:t>договора</w:t>
      </w:r>
      <w:r w:rsidRPr="00C76F5C">
        <w:t xml:space="preserve">, указанной в заявке </w:t>
      </w:r>
      <w:r>
        <w:t>участника</w:t>
      </w:r>
      <w:r w:rsidRPr="00C76F5C">
        <w:t xml:space="preserve"> с которым заключается </w:t>
      </w:r>
      <w:r>
        <w:t>договор</w:t>
      </w:r>
      <w:r w:rsidRPr="00C76F5C">
        <w:t xml:space="preserve">, на количество </w:t>
      </w:r>
      <w:r>
        <w:t>продукции</w:t>
      </w:r>
      <w:r w:rsidRPr="00C76F5C">
        <w:t>, указанное в извещении о проведении закупки</w:t>
      </w:r>
      <w:r w:rsidR="0018714B">
        <w:t xml:space="preserve">, либо </w:t>
      </w:r>
      <w:r w:rsidR="00254225">
        <w:t>должна быть равна</w:t>
      </w:r>
      <w:r w:rsidR="0018714B">
        <w:t xml:space="preserve"> цене единицы продукции определенной по результатам процедуры закупки</w:t>
      </w:r>
      <w:r w:rsidRPr="00C76F5C">
        <w:t>.</w:t>
      </w:r>
    </w:p>
    <w:p w:rsidR="006517AC" w:rsidRPr="00F81640" w:rsidRDefault="00C76F5C" w:rsidP="009E3AB9">
      <w:pPr>
        <w:pStyle w:val="31"/>
        <w:numPr>
          <w:ilvl w:val="3"/>
          <w:numId w:val="23"/>
        </w:numPr>
        <w:tabs>
          <w:tab w:val="left" w:pos="1616"/>
        </w:tabs>
        <w:spacing w:line="240" w:lineRule="auto"/>
        <w:ind w:left="0" w:firstLine="709"/>
      </w:pPr>
      <w:r>
        <w:t xml:space="preserve">при исполнении договора, изменить </w:t>
      </w:r>
      <w:r w:rsidR="00117F69" w:rsidRPr="00F81640">
        <w:t>предусмотренный договором</w:t>
      </w:r>
      <w:r w:rsidR="006517AC" w:rsidRPr="00F81640">
        <w:t xml:space="preserve"> объем </w:t>
      </w:r>
      <w:r w:rsidR="00DA0153">
        <w:t>з</w:t>
      </w:r>
      <w:r w:rsidR="006517AC" w:rsidRPr="00F81640">
        <w:t>акупаемой продукции</w:t>
      </w:r>
      <w:r w:rsidR="00117F69" w:rsidRPr="00F81640">
        <w:t>. При увеличении объема закупаемой продукции</w:t>
      </w:r>
      <w:r w:rsidR="00E55F00" w:rsidRPr="00F81640">
        <w:t xml:space="preserve"> (но не более чем на </w:t>
      </w:r>
      <w:r w:rsidR="005F7BC9">
        <w:t>3</w:t>
      </w:r>
      <w:r w:rsidR="00E55F00" w:rsidRPr="00F81640">
        <w:t>0%</w:t>
      </w:r>
      <w:r w:rsidR="00FC5811" w:rsidRPr="00F81640">
        <w:t xml:space="preserve"> по сравнению с указанным в первоначальном проекте договора) без измен</w:t>
      </w:r>
      <w:r w:rsidR="00221E69" w:rsidRPr="00F81640">
        <w:t xml:space="preserve">ения цены за единицу продукции, </w:t>
      </w:r>
      <w:r w:rsidR="00117F69" w:rsidRPr="00F81640">
        <w:t>заказчик по согласованию с поставщиком вправе изменить первоначальную цену договора соответственно изменяемому объему</w:t>
      </w:r>
      <w:r w:rsidR="00965AF4" w:rsidRPr="00F81640">
        <w:t xml:space="preserve"> продукции</w:t>
      </w:r>
      <w:r w:rsidR="005F7BC9" w:rsidRPr="005F7BC9">
        <w:t xml:space="preserve"> </w:t>
      </w:r>
      <w:r w:rsidR="005F7BC9" w:rsidRPr="00F81640">
        <w:t xml:space="preserve">(решение </w:t>
      </w:r>
      <w:r w:rsidR="005F7BC9">
        <w:t xml:space="preserve">об увеличении объема закупаемой продукции </w:t>
      </w:r>
      <w:r w:rsidR="005F7BC9" w:rsidRPr="00F81640">
        <w:t xml:space="preserve">принимается </w:t>
      </w:r>
      <w:r>
        <w:t>заказчиком</w:t>
      </w:r>
      <w:r w:rsidR="005F7BC9" w:rsidRPr="00F81640">
        <w:t xml:space="preserve"> на основании обоснования </w:t>
      </w:r>
      <w:r w:rsidR="0092794F">
        <w:t>изменения потребности</w:t>
      </w:r>
      <w:r w:rsidR="005F7BC9" w:rsidRPr="00F81640">
        <w:t>)</w:t>
      </w:r>
      <w:r w:rsidR="005F7BC9">
        <w:t>.</w:t>
      </w:r>
      <w:r w:rsidR="00221E69" w:rsidRPr="00F81640">
        <w:t xml:space="preserve"> П</w:t>
      </w:r>
      <w:r w:rsidR="00965AF4" w:rsidRPr="00F81640">
        <w:t>ри сокращении объема закупаемой продукции заказчик об</w:t>
      </w:r>
      <w:r w:rsidR="00D5718A" w:rsidRPr="00F81640">
        <w:t>я</w:t>
      </w:r>
      <w:r w:rsidR="00965AF4" w:rsidRPr="00F81640">
        <w:t>зан</w:t>
      </w:r>
      <w:r w:rsidR="00D5718A" w:rsidRPr="00F81640">
        <w:t xml:space="preserve"> изменить цену договора </w:t>
      </w:r>
      <w:bookmarkEnd w:id="64"/>
      <w:bookmarkEnd w:id="65"/>
      <w:r w:rsidR="005F7BC9">
        <w:t>пропорционально сокращению объема закупаемой продукции</w:t>
      </w:r>
      <w:r w:rsidR="00FC5811" w:rsidRPr="00F81640">
        <w:t>;</w:t>
      </w:r>
    </w:p>
    <w:p w:rsidR="00D5718A" w:rsidRDefault="0092794F" w:rsidP="009E3AB9">
      <w:pPr>
        <w:pStyle w:val="31"/>
        <w:numPr>
          <w:ilvl w:val="3"/>
          <w:numId w:val="23"/>
        </w:numPr>
        <w:tabs>
          <w:tab w:val="left" w:pos="1616"/>
        </w:tabs>
        <w:spacing w:line="240" w:lineRule="auto"/>
        <w:ind w:left="0" w:firstLine="709"/>
      </w:pPr>
      <w:r>
        <w:t xml:space="preserve">изменить </w:t>
      </w:r>
      <w:r w:rsidR="00D5718A" w:rsidRPr="00F81640">
        <w:t>сроки исполнения обязательств по договору в случае</w:t>
      </w:r>
      <w:r w:rsidR="00234730" w:rsidRPr="00F81640">
        <w:t>,</w:t>
      </w:r>
      <w:r w:rsidR="00D5718A" w:rsidRPr="00F81640">
        <w:t xml:space="preserve"> если необходимость изменения сроков вызвана </w:t>
      </w:r>
      <w:r w:rsidR="005F7BC9">
        <w:t xml:space="preserve">ранее объективно непредвиденными </w:t>
      </w:r>
      <w:r w:rsidR="00D5718A" w:rsidRPr="00F81640">
        <w:t>обстоятельствами или просрочкой выполнения заказчиком своих обязательств по договору;</w:t>
      </w:r>
    </w:p>
    <w:p w:rsidR="00C76F5C" w:rsidRPr="00F81640" w:rsidRDefault="0092794F" w:rsidP="009E3AB9">
      <w:pPr>
        <w:pStyle w:val="31"/>
        <w:numPr>
          <w:ilvl w:val="3"/>
          <w:numId w:val="23"/>
        </w:numPr>
        <w:tabs>
          <w:tab w:val="left" w:pos="1616"/>
        </w:tabs>
        <w:spacing w:line="240" w:lineRule="auto"/>
        <w:ind w:left="0" w:firstLine="709"/>
      </w:pPr>
      <w:r>
        <w:t>изменить</w:t>
      </w:r>
      <w:r w:rsidRPr="00C76F5C">
        <w:t xml:space="preserve"> </w:t>
      </w:r>
      <w:r w:rsidR="00CE3BE7">
        <w:t>условия постав</w:t>
      </w:r>
      <w:r w:rsidR="00C76F5C" w:rsidRPr="00C76F5C">
        <w:t>к</w:t>
      </w:r>
      <w:r w:rsidR="00CE3BE7">
        <w:t>и товаров</w:t>
      </w:r>
      <w:r w:rsidR="00C76F5C" w:rsidRPr="00C76F5C">
        <w:t>, выполнения работ, оказания услуг, в том случае, если на этапе согласования (исполнения) договора возникнет необходимость в приобретении сопутствующих (дополнительных) товаров, работ, услуг.</w:t>
      </w:r>
    </w:p>
    <w:p w:rsidR="00C22B7C" w:rsidRPr="00F81640" w:rsidRDefault="00C65599" w:rsidP="009E3AB9">
      <w:pPr>
        <w:pStyle w:val="31"/>
        <w:numPr>
          <w:ilvl w:val="3"/>
          <w:numId w:val="23"/>
        </w:numPr>
        <w:tabs>
          <w:tab w:val="left" w:pos="1616"/>
        </w:tabs>
        <w:spacing w:line="240" w:lineRule="auto"/>
        <w:ind w:left="0" w:firstLine="709"/>
      </w:pPr>
      <w:r>
        <w:t xml:space="preserve">принять </w:t>
      </w:r>
      <w:r w:rsidR="00C22B7C" w:rsidRPr="00F81640">
        <w:t>улучшени</w:t>
      </w:r>
      <w:r>
        <w:t>е</w:t>
      </w:r>
      <w:r w:rsidR="00C22B7C" w:rsidRPr="00F81640">
        <w:t xml:space="preserve"> качества предмета закупки при условии, что такое улучшение не приведет к увеличению цены договора;</w:t>
      </w:r>
    </w:p>
    <w:p w:rsidR="00D5718A" w:rsidRPr="00F81640" w:rsidRDefault="00C65599" w:rsidP="009E3AB9">
      <w:pPr>
        <w:pStyle w:val="31"/>
        <w:numPr>
          <w:ilvl w:val="3"/>
          <w:numId w:val="23"/>
        </w:numPr>
        <w:tabs>
          <w:tab w:val="left" w:pos="1616"/>
        </w:tabs>
        <w:spacing w:line="240" w:lineRule="auto"/>
        <w:ind w:left="0" w:firstLine="709"/>
      </w:pPr>
      <w:r>
        <w:t xml:space="preserve">изменить </w:t>
      </w:r>
      <w:r w:rsidR="006B67C7" w:rsidRPr="00F81640">
        <w:t xml:space="preserve">цену </w:t>
      </w:r>
      <w:r w:rsidR="00D5718A" w:rsidRPr="00F81640">
        <w:t>договора:</w:t>
      </w:r>
    </w:p>
    <w:p w:rsidR="00D5718A" w:rsidRPr="00F81640" w:rsidRDefault="00D5718A" w:rsidP="009E3AB9">
      <w:pPr>
        <w:pStyle w:val="31"/>
        <w:numPr>
          <w:ilvl w:val="4"/>
          <w:numId w:val="23"/>
        </w:numPr>
        <w:tabs>
          <w:tab w:val="left" w:pos="993"/>
        </w:tabs>
        <w:spacing w:line="240" w:lineRule="auto"/>
        <w:ind w:left="0" w:firstLine="709"/>
      </w:pPr>
      <w:r w:rsidRPr="00F81640">
        <w:t>путем ее уменьшения без изменения иных условий договора;</w:t>
      </w:r>
    </w:p>
    <w:p w:rsidR="004B0FD2" w:rsidRPr="00F81640" w:rsidRDefault="00D5718A" w:rsidP="009E3AB9">
      <w:pPr>
        <w:pStyle w:val="31"/>
        <w:numPr>
          <w:ilvl w:val="4"/>
          <w:numId w:val="23"/>
        </w:numPr>
        <w:tabs>
          <w:tab w:val="left" w:pos="993"/>
        </w:tabs>
        <w:spacing w:line="240" w:lineRule="auto"/>
        <w:ind w:left="0" w:firstLine="709"/>
      </w:pPr>
      <w:r w:rsidRPr="00F81640">
        <w:t>в случаях, предусмотренных подпунктом</w:t>
      </w:r>
      <w:r w:rsidR="00D45B63" w:rsidRPr="00F81640">
        <w:t xml:space="preserve"> </w:t>
      </w:r>
      <w:r w:rsidR="00D45B63" w:rsidRPr="00F81640">
        <w:fldChar w:fldCharType="begin"/>
      </w:r>
      <w:r w:rsidR="00D45B63" w:rsidRPr="00F81640">
        <w:instrText xml:space="preserve"> REF _Ref393981433 \r \h </w:instrText>
      </w:r>
      <w:r w:rsidR="00D45B63" w:rsidRPr="00F81640">
        <w:fldChar w:fldCharType="separate"/>
      </w:r>
      <w:r w:rsidR="00584D01">
        <w:t>3.2.12.1</w:t>
      </w:r>
      <w:r w:rsidR="00D45B63" w:rsidRPr="00F81640">
        <w:fldChar w:fldCharType="end"/>
      </w:r>
      <w:r w:rsidR="00E71EBA">
        <w:t xml:space="preserve"> и </w:t>
      </w:r>
      <w:r w:rsidR="00255040">
        <w:t>3.2.13.</w:t>
      </w:r>
      <w:r w:rsidR="00C65599">
        <w:t>2</w:t>
      </w:r>
      <w:r w:rsidR="004B0FD2" w:rsidRPr="00F81640">
        <w:t>;</w:t>
      </w:r>
    </w:p>
    <w:p w:rsidR="004B0FD2" w:rsidRPr="00F81640" w:rsidRDefault="004B0FD2" w:rsidP="009E3AB9">
      <w:pPr>
        <w:pStyle w:val="31"/>
        <w:numPr>
          <w:ilvl w:val="4"/>
          <w:numId w:val="23"/>
        </w:numPr>
        <w:tabs>
          <w:tab w:val="left" w:pos="993"/>
        </w:tabs>
        <w:spacing w:line="240" w:lineRule="auto"/>
        <w:ind w:left="0" w:firstLine="709"/>
      </w:pPr>
      <w:r w:rsidRPr="00F81640">
        <w:t>в случаях инфляционного роста цен на основании показателей прогнозируемого индекса дефлятора, публикуемого Министерством экономического развития Российской Федерации, либо других источников информации, заслуживающих доверия;</w:t>
      </w:r>
    </w:p>
    <w:p w:rsidR="009B104A" w:rsidRPr="00F81640" w:rsidRDefault="004B0FD2" w:rsidP="009E3AB9">
      <w:pPr>
        <w:pStyle w:val="31"/>
        <w:numPr>
          <w:ilvl w:val="4"/>
          <w:numId w:val="23"/>
        </w:numPr>
        <w:tabs>
          <w:tab w:val="left" w:pos="993"/>
        </w:tabs>
        <w:spacing w:line="240" w:lineRule="auto"/>
        <w:ind w:left="0" w:firstLine="709"/>
      </w:pPr>
      <w:r w:rsidRPr="00F81640">
        <w:t>в случае изменения в соответствии с законодательством Российской Федерации регулируемых государством цен (тарифов);</w:t>
      </w:r>
    </w:p>
    <w:p w:rsidR="009B104A" w:rsidRPr="00F81640" w:rsidRDefault="00C65599" w:rsidP="009E3AB9">
      <w:pPr>
        <w:pStyle w:val="31"/>
        <w:numPr>
          <w:ilvl w:val="4"/>
          <w:numId w:val="23"/>
        </w:numPr>
        <w:tabs>
          <w:tab w:val="left" w:pos="993"/>
        </w:tabs>
        <w:spacing w:line="240" w:lineRule="auto"/>
        <w:ind w:left="0" w:firstLine="709"/>
      </w:pPr>
      <w:r w:rsidRPr="00F81640">
        <w:t xml:space="preserve">в случае </w:t>
      </w:r>
      <w:r w:rsidR="009B104A" w:rsidRPr="00F81640">
        <w:t xml:space="preserve">изменения установленного согласно законодательству индекса инфляции, изменения курса иностранной валюты в случае установления в договоре о закупке порядка изменения цены в зависимости от изменения </w:t>
      </w:r>
      <w:r w:rsidR="009B104A" w:rsidRPr="00F81640">
        <w:rPr>
          <w:spacing w:val="-1"/>
        </w:rPr>
        <w:t xml:space="preserve">такого курса, изменения биржевых котировок, регулируемых цен (тарифов) и </w:t>
      </w:r>
      <w:r w:rsidR="009B104A" w:rsidRPr="00F81640">
        <w:t>нормативов, которые применяются в договоре о закупке;</w:t>
      </w:r>
    </w:p>
    <w:p w:rsidR="00BA7036" w:rsidRPr="00F81640" w:rsidRDefault="00BA7036" w:rsidP="009E3AB9">
      <w:pPr>
        <w:pStyle w:val="31"/>
        <w:numPr>
          <w:ilvl w:val="4"/>
          <w:numId w:val="23"/>
        </w:numPr>
        <w:tabs>
          <w:tab w:val="left" w:pos="993"/>
        </w:tabs>
        <w:spacing w:line="240" w:lineRule="auto"/>
        <w:ind w:left="0" w:firstLine="709"/>
      </w:pPr>
      <w:r w:rsidRPr="00F81640">
        <w:t>в связи с изменением: ставок налогов и сборов пропорционально к изменениям таких ставок; ко</w:t>
      </w:r>
      <w:r w:rsidR="00843A8B">
        <w:t xml:space="preserve">эффициента по расчетам за </w:t>
      </w:r>
      <w:r w:rsidRPr="00F81640">
        <w:t>жилищно-коммунальные услуги и услуги пассажирского электротранспорта;</w:t>
      </w:r>
    </w:p>
    <w:p w:rsidR="004B0FD2" w:rsidRPr="00F81640" w:rsidRDefault="004B0FD2" w:rsidP="009E3AB9">
      <w:pPr>
        <w:pStyle w:val="31"/>
        <w:numPr>
          <w:ilvl w:val="4"/>
          <w:numId w:val="23"/>
        </w:numPr>
        <w:tabs>
          <w:tab w:val="left" w:pos="993"/>
        </w:tabs>
        <w:spacing w:line="240" w:lineRule="auto"/>
        <w:ind w:left="0" w:firstLine="709"/>
      </w:pPr>
      <w:r w:rsidRPr="00F81640">
        <w:t>в случае заключения договора энергоснабжения или купли-продажи электрической энергии с поставщиком электрической энергии</w:t>
      </w:r>
      <w:r w:rsidR="008A17E5">
        <w:t xml:space="preserve"> в случае изменения стоимости </w:t>
      </w:r>
      <w:r w:rsidR="008A17E5" w:rsidRPr="00F81640">
        <w:t>электрической энергии</w:t>
      </w:r>
      <w:r w:rsidRPr="00F81640">
        <w:t>;</w:t>
      </w:r>
    </w:p>
    <w:p w:rsidR="006B67C7" w:rsidRPr="003F46C3" w:rsidRDefault="004B0FD2" w:rsidP="009E3AB9">
      <w:pPr>
        <w:pStyle w:val="31"/>
        <w:numPr>
          <w:ilvl w:val="4"/>
          <w:numId w:val="23"/>
        </w:numPr>
        <w:tabs>
          <w:tab w:val="left" w:pos="993"/>
        </w:tabs>
        <w:spacing w:line="240" w:lineRule="auto"/>
        <w:ind w:left="0" w:firstLine="709"/>
      </w:pPr>
      <w:r w:rsidRPr="003F46C3">
        <w:lastRenderedPageBreak/>
        <w:t xml:space="preserve">в </w:t>
      </w:r>
      <w:r w:rsidR="003F46C3">
        <w:t>с</w:t>
      </w:r>
      <w:r w:rsidRPr="003F46C3">
        <w:t>луча</w:t>
      </w:r>
      <w:r w:rsidR="003F46C3">
        <w:t>е</w:t>
      </w:r>
      <w:r w:rsidRPr="003F46C3">
        <w:t>,</w:t>
      </w:r>
      <w:r w:rsidR="003F46C3">
        <w:t xml:space="preserve"> когда имеется положительное заключение о достоверно</w:t>
      </w:r>
      <w:r w:rsidR="00C65599">
        <w:t xml:space="preserve">сти </w:t>
      </w:r>
      <w:r w:rsidR="003F46C3">
        <w:t>сметной стоимости строительства, реконструкции, капитального ремонта объектов капитального строительства для мероприятий, предусмотренных Градостроительным кодексом Российской Федерации (мероприятий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а также по эксплуатации зданий, сооружений) заказчик</w:t>
      </w:r>
      <w:r w:rsidR="001A7685">
        <w:t xml:space="preserve"> по согласованию с поставщиком вправе изменить первоначальную цену договора, которая в любом случае не должна быть более суммы, указанной в заключении о достоверности сметной стоимости.</w:t>
      </w:r>
    </w:p>
    <w:p w:rsidR="0025712B" w:rsidRPr="00F81640" w:rsidRDefault="00267508" w:rsidP="009E3AB9">
      <w:pPr>
        <w:pStyle w:val="31"/>
        <w:numPr>
          <w:ilvl w:val="2"/>
          <w:numId w:val="23"/>
        </w:numPr>
        <w:tabs>
          <w:tab w:val="left" w:pos="1332"/>
        </w:tabs>
        <w:spacing w:line="240" w:lineRule="auto"/>
        <w:ind w:left="0" w:firstLine="709"/>
      </w:pPr>
      <w:r w:rsidRPr="00F81640">
        <w:t>Р</w:t>
      </w:r>
      <w:r w:rsidR="0025712B" w:rsidRPr="00F81640">
        <w:t>асширить перечень принимаемых на себя и возлагаемых на участника закупки прав и обязанностей, закрепив их в документации</w:t>
      </w:r>
      <w:r w:rsidR="00221E69" w:rsidRPr="00F81640">
        <w:t xml:space="preserve"> о закупке</w:t>
      </w:r>
      <w:r w:rsidR="0025712B" w:rsidRPr="00F81640">
        <w:t xml:space="preserve">. </w:t>
      </w:r>
    </w:p>
    <w:p w:rsidR="0025712B" w:rsidRPr="00F81640" w:rsidRDefault="0025712B" w:rsidP="001F7EA6">
      <w:pPr>
        <w:pStyle w:val="31"/>
        <w:tabs>
          <w:tab w:val="clear" w:pos="1134"/>
          <w:tab w:val="left" w:pos="1843"/>
        </w:tabs>
        <w:spacing w:line="240" w:lineRule="auto"/>
        <w:ind w:left="0" w:firstLine="851"/>
      </w:pPr>
    </w:p>
    <w:p w:rsidR="0025712B" w:rsidRPr="00F81640" w:rsidRDefault="00E8750C" w:rsidP="009E3AB9">
      <w:pPr>
        <w:pStyle w:val="a5"/>
        <w:numPr>
          <w:ilvl w:val="1"/>
          <w:numId w:val="26"/>
        </w:numPr>
        <w:tabs>
          <w:tab w:val="clear" w:pos="851"/>
          <w:tab w:val="clear" w:pos="1844"/>
        </w:tabs>
        <w:spacing w:line="240" w:lineRule="auto"/>
        <w:ind w:left="0" w:firstLine="709"/>
      </w:pPr>
      <w:bookmarkStart w:id="66" w:name="_Ref320142939"/>
      <w:bookmarkStart w:id="67" w:name="_Toc393885672"/>
      <w:r w:rsidRPr="00F81640">
        <w:t>Обязанности у</w:t>
      </w:r>
      <w:r w:rsidR="0025712B" w:rsidRPr="00F81640">
        <w:t>частник</w:t>
      </w:r>
      <w:bookmarkEnd w:id="53"/>
      <w:bookmarkEnd w:id="54"/>
      <w:bookmarkEnd w:id="56"/>
      <w:bookmarkEnd w:id="57"/>
      <w:r w:rsidRPr="00F81640">
        <w:t>а</w:t>
      </w:r>
      <w:r w:rsidR="0025712B" w:rsidRPr="00F81640">
        <w:t xml:space="preserve"> закуп</w:t>
      </w:r>
      <w:r w:rsidR="00371A0D" w:rsidRPr="00F81640">
        <w:t>о</w:t>
      </w:r>
      <w:r w:rsidR="0025712B" w:rsidRPr="00F81640">
        <w:t>к</w:t>
      </w:r>
      <w:bookmarkEnd w:id="66"/>
      <w:bookmarkEnd w:id="67"/>
    </w:p>
    <w:p w:rsidR="0025712B" w:rsidRPr="00F81640" w:rsidRDefault="00267508" w:rsidP="009E3AB9">
      <w:pPr>
        <w:pStyle w:val="31"/>
        <w:numPr>
          <w:ilvl w:val="2"/>
          <w:numId w:val="26"/>
        </w:numPr>
        <w:tabs>
          <w:tab w:val="left" w:pos="1332"/>
        </w:tabs>
        <w:spacing w:line="240" w:lineRule="auto"/>
        <w:ind w:left="0" w:firstLine="709"/>
      </w:pPr>
      <w:r w:rsidRPr="00F81640">
        <w:t>О</w:t>
      </w:r>
      <w:r w:rsidR="0025712B" w:rsidRPr="00F81640">
        <w:t>бладать гражданской правоспособностью в полном объеме для заключения и исполнения договора по результатам процедуры закупки</w:t>
      </w:r>
      <w:r w:rsidRPr="00F81640">
        <w:t>.</w:t>
      </w:r>
    </w:p>
    <w:p w:rsidR="000B566E" w:rsidRPr="00F81640" w:rsidRDefault="00267508" w:rsidP="009E3AB9">
      <w:pPr>
        <w:pStyle w:val="31"/>
        <w:numPr>
          <w:ilvl w:val="2"/>
          <w:numId w:val="26"/>
        </w:numPr>
        <w:tabs>
          <w:tab w:val="left" w:pos="1332"/>
        </w:tabs>
        <w:spacing w:line="240" w:lineRule="auto"/>
        <w:ind w:left="0" w:firstLine="709"/>
      </w:pPr>
      <w:r w:rsidRPr="00F81640">
        <w:t>Б</w:t>
      </w:r>
      <w:r w:rsidR="0025712B" w:rsidRPr="00F81640">
        <w:t>ыть зарегистрированным в качестве юридического лица или индивидуального предпринимателя в установленном в Российской Федерации порядке</w:t>
      </w:r>
      <w:r w:rsidR="000B566E" w:rsidRPr="00F81640">
        <w:t>.</w:t>
      </w:r>
    </w:p>
    <w:p w:rsidR="0025712B" w:rsidRPr="00F81640" w:rsidRDefault="000B566E" w:rsidP="009E3AB9">
      <w:pPr>
        <w:pStyle w:val="31"/>
        <w:numPr>
          <w:ilvl w:val="2"/>
          <w:numId w:val="26"/>
        </w:numPr>
        <w:tabs>
          <w:tab w:val="left" w:pos="1332"/>
        </w:tabs>
        <w:spacing w:line="240" w:lineRule="auto"/>
        <w:ind w:left="0" w:firstLine="709"/>
      </w:pPr>
      <w:r w:rsidRPr="00F81640">
        <w:t xml:space="preserve">Быть зарегистрированным </w:t>
      </w:r>
      <w:r w:rsidR="0025712B" w:rsidRPr="00F81640">
        <w:t>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выполнения работ (оказания услуг) и законодательством Российской Федерации</w:t>
      </w:r>
      <w:r w:rsidRPr="00F81640">
        <w:t xml:space="preserve"> (</w:t>
      </w:r>
      <w:r w:rsidR="0025712B" w:rsidRPr="00F81640">
        <w:t>для иностранных участников)</w:t>
      </w:r>
      <w:r w:rsidR="00267508" w:rsidRPr="00F81640">
        <w:t>.</w:t>
      </w:r>
      <w:r w:rsidR="0025712B" w:rsidRPr="00F81640">
        <w:t xml:space="preserve"> </w:t>
      </w:r>
    </w:p>
    <w:p w:rsidR="0025712B" w:rsidRPr="00F81640" w:rsidRDefault="00267508" w:rsidP="009E3AB9">
      <w:pPr>
        <w:pStyle w:val="31"/>
        <w:numPr>
          <w:ilvl w:val="2"/>
          <w:numId w:val="26"/>
        </w:numPr>
        <w:tabs>
          <w:tab w:val="left" w:pos="1332"/>
        </w:tabs>
        <w:spacing w:line="240" w:lineRule="auto"/>
        <w:ind w:left="0" w:firstLine="709"/>
      </w:pPr>
      <w:r w:rsidRPr="00AE04CA">
        <w:t>С</w:t>
      </w:r>
      <w:r w:rsidR="0025712B" w:rsidRPr="00AE04CA">
        <w:t xml:space="preserve">оответствовать требованиям, указанным в подразделе </w:t>
      </w:r>
      <w:r w:rsidR="00467608" w:rsidRPr="00966963">
        <w:fldChar w:fldCharType="begin"/>
      </w:r>
      <w:r w:rsidR="00E1670A" w:rsidRPr="00966963">
        <w:instrText xml:space="preserve"> REF _Ref320175987 \r \h </w:instrText>
      </w:r>
      <w:r w:rsidR="00750680" w:rsidRPr="00966963">
        <w:instrText xml:space="preserve"> \* MERGEFORMAT </w:instrText>
      </w:r>
      <w:r w:rsidR="00467608" w:rsidRPr="00966963">
        <w:fldChar w:fldCharType="separate"/>
      </w:r>
      <w:r w:rsidR="00584D01">
        <w:t>3.2</w:t>
      </w:r>
      <w:r w:rsidR="00467608" w:rsidRPr="00966963">
        <w:fldChar w:fldCharType="end"/>
      </w:r>
      <w:r w:rsidR="00AE04CA" w:rsidRPr="00966963">
        <w:t>.3, 3.2.4.</w:t>
      </w:r>
      <w:r w:rsidR="00AE04CA" w:rsidRPr="00AE04CA">
        <w:t xml:space="preserve"> настоящего Положения</w:t>
      </w:r>
      <w:r w:rsidR="00E1670A" w:rsidRPr="00AE04CA">
        <w:t>, если</w:t>
      </w:r>
      <w:r w:rsidR="00E1670A" w:rsidRPr="00F81640">
        <w:t xml:space="preserve"> такие</w:t>
      </w:r>
      <w:r w:rsidR="0025712B" w:rsidRPr="00F81640">
        <w:t xml:space="preserve"> требовани</w:t>
      </w:r>
      <w:r w:rsidR="00E1670A" w:rsidRPr="00F81640">
        <w:t>я</w:t>
      </w:r>
      <w:r w:rsidR="0025712B" w:rsidRPr="00F81640">
        <w:t xml:space="preserve"> содерж</w:t>
      </w:r>
      <w:r w:rsidR="00E1670A" w:rsidRPr="00F81640">
        <w:t>атся</w:t>
      </w:r>
      <w:r w:rsidR="0025712B" w:rsidRPr="00F81640">
        <w:t xml:space="preserve"> в документации</w:t>
      </w:r>
      <w:r w:rsidR="00F648FA" w:rsidRPr="00F81640">
        <w:t xml:space="preserve"> о закупке</w:t>
      </w:r>
      <w:r w:rsidRPr="00F81640">
        <w:t>.</w:t>
      </w:r>
    </w:p>
    <w:p w:rsidR="0025712B" w:rsidRPr="00F81640" w:rsidRDefault="00AE04CA" w:rsidP="009E3AB9">
      <w:pPr>
        <w:pStyle w:val="31"/>
        <w:numPr>
          <w:ilvl w:val="2"/>
          <w:numId w:val="26"/>
        </w:numPr>
        <w:tabs>
          <w:tab w:val="left" w:pos="1332"/>
        </w:tabs>
        <w:spacing w:line="240" w:lineRule="auto"/>
        <w:ind w:left="0" w:firstLine="709"/>
      </w:pPr>
      <w:r>
        <w:t>С</w:t>
      </w:r>
      <w:r w:rsidRPr="00AE04CA">
        <w:t>оответств</w:t>
      </w:r>
      <w:r w:rsidR="00966963">
        <w:t>овать</w:t>
      </w:r>
      <w:r w:rsidRPr="00AE04CA">
        <w:t xml:space="preserve">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w:t>
      </w:r>
      <w:r>
        <w:t>, в том числе</w:t>
      </w:r>
      <w:r w:rsidRPr="00602DAF">
        <w:rPr>
          <w:b/>
          <w:bCs/>
        </w:rPr>
        <w:t xml:space="preserve"> </w:t>
      </w:r>
      <w:r>
        <w:t>о</w:t>
      </w:r>
      <w:r w:rsidR="0025712B" w:rsidRPr="00F81640">
        <w:t>бладать необходимыми разрешительными документами (лицензиями, свидетельствами о допуске на поставку товаров, выполнение работ или оказание услуг)</w:t>
      </w:r>
      <w:r w:rsidR="003E5FCB" w:rsidRPr="00F81640">
        <w:t>,</w:t>
      </w:r>
      <w:r w:rsidR="0025712B" w:rsidRPr="00F81640">
        <w:t xml:space="preserve"> если разрешение необходимо в соответствии с законодательством Российской Федерации</w:t>
      </w:r>
      <w:r w:rsidR="00F648FA" w:rsidRPr="00F81640">
        <w:t>,</w:t>
      </w:r>
      <w:r w:rsidR="0025712B" w:rsidRPr="00F81640">
        <w:t xml:space="preserve"> и такие товары, работы, услуги приобретаются в рамках заключаемого договора (порядок и условия </w:t>
      </w:r>
      <w:r w:rsidR="0080062A" w:rsidRPr="00F81640">
        <w:t>подтверждения данного требования, в том числе лицами, выступающими на стороне одного участника</w:t>
      </w:r>
      <w:r w:rsidR="002C6F45" w:rsidRPr="00F81640">
        <w:t xml:space="preserve"> </w:t>
      </w:r>
      <w:r w:rsidR="003B5B62" w:rsidRPr="00F81640">
        <w:t>закупки, определяются</w:t>
      </w:r>
      <w:r w:rsidR="0025712B" w:rsidRPr="00F81640">
        <w:t xml:space="preserve"> </w:t>
      </w:r>
      <w:r w:rsidR="006A42EE" w:rsidRPr="00F81640">
        <w:t>документацией</w:t>
      </w:r>
      <w:r w:rsidR="00F648FA" w:rsidRPr="00F81640">
        <w:t xml:space="preserve"> о закупке</w:t>
      </w:r>
      <w:r w:rsidR="0025712B" w:rsidRPr="00F81640">
        <w:t>)</w:t>
      </w:r>
      <w:r w:rsidR="00267508" w:rsidRPr="00F81640">
        <w:t>.</w:t>
      </w:r>
    </w:p>
    <w:p w:rsidR="0025712B" w:rsidRPr="00F81640" w:rsidRDefault="00267508" w:rsidP="009E3AB9">
      <w:pPr>
        <w:pStyle w:val="31"/>
        <w:numPr>
          <w:ilvl w:val="2"/>
          <w:numId w:val="26"/>
        </w:numPr>
        <w:tabs>
          <w:tab w:val="left" w:pos="1332"/>
        </w:tabs>
        <w:spacing w:line="240" w:lineRule="auto"/>
        <w:ind w:left="0" w:firstLine="709"/>
      </w:pPr>
      <w:r w:rsidRPr="00F81640">
        <w:t>И</w:t>
      </w:r>
      <w:r w:rsidR="0025712B" w:rsidRPr="00F81640">
        <w:t>меть соглашение между собой (иной документ), соответствующее нормам законодательства Российской Федерации, в котором определены права и обязанности сторон и установлен лидер таких лиц (для лиц, выступающих на стороне одного участника</w:t>
      </w:r>
      <w:r w:rsidR="002C6F45" w:rsidRPr="00F81640">
        <w:t xml:space="preserve"> закупки</w:t>
      </w:r>
      <w:r w:rsidR="0025712B" w:rsidRPr="00F81640">
        <w:t>)</w:t>
      </w:r>
      <w:r w:rsidRPr="00F81640">
        <w:t>.</w:t>
      </w:r>
    </w:p>
    <w:p w:rsidR="0025712B" w:rsidRPr="00F81640" w:rsidRDefault="00267508" w:rsidP="009E3AB9">
      <w:pPr>
        <w:pStyle w:val="31"/>
        <w:numPr>
          <w:ilvl w:val="2"/>
          <w:numId w:val="26"/>
        </w:numPr>
        <w:tabs>
          <w:tab w:val="left" w:pos="1332"/>
        </w:tabs>
        <w:spacing w:line="240" w:lineRule="auto"/>
        <w:ind w:left="0" w:firstLine="709"/>
      </w:pPr>
      <w:r w:rsidRPr="00F81640">
        <w:t>Н</w:t>
      </w:r>
      <w:r w:rsidR="0025712B" w:rsidRPr="00F81640">
        <w:t>ести солидарную ответственность по обязательствам, связанным с участием в закупках, заключением и последующим исполнением договора (для лиц, выступающих на стороне одного участника</w:t>
      </w:r>
      <w:r w:rsidR="002C6F45" w:rsidRPr="00F81640">
        <w:t xml:space="preserve"> закупки</w:t>
      </w:r>
      <w:r w:rsidR="0025712B" w:rsidRPr="00F81640">
        <w:t>)</w:t>
      </w:r>
      <w:r w:rsidRPr="00F81640">
        <w:t>.</w:t>
      </w:r>
    </w:p>
    <w:p w:rsidR="0025712B" w:rsidRPr="00F81640" w:rsidRDefault="00267508" w:rsidP="009E3AB9">
      <w:pPr>
        <w:pStyle w:val="31"/>
        <w:numPr>
          <w:ilvl w:val="2"/>
          <w:numId w:val="26"/>
        </w:numPr>
        <w:tabs>
          <w:tab w:val="left" w:pos="1332"/>
        </w:tabs>
        <w:spacing w:line="240" w:lineRule="auto"/>
        <w:ind w:left="0" w:firstLine="709"/>
      </w:pPr>
      <w:r w:rsidRPr="00F81640">
        <w:t>П</w:t>
      </w:r>
      <w:r w:rsidR="0025712B" w:rsidRPr="00F81640">
        <w:t xml:space="preserve">одготовить и подать заявку на участие </w:t>
      </w:r>
      <w:r w:rsidR="007E68EE" w:rsidRPr="00F81640">
        <w:t xml:space="preserve">в </w:t>
      </w:r>
      <w:r w:rsidR="0025712B" w:rsidRPr="00F81640">
        <w:t>процедуре закупки в соответствии с требованиями и условиями, предусмотренными извещением</w:t>
      </w:r>
      <w:r w:rsidR="00AE04CA">
        <w:t xml:space="preserve"> и </w:t>
      </w:r>
      <w:r w:rsidR="0025712B" w:rsidRPr="00F81640">
        <w:t>документацией</w:t>
      </w:r>
      <w:r w:rsidRPr="00F81640">
        <w:t>.</w:t>
      </w:r>
    </w:p>
    <w:p w:rsidR="007A52DF" w:rsidRPr="00F81640" w:rsidRDefault="007E68EE" w:rsidP="009E3AB9">
      <w:pPr>
        <w:pStyle w:val="31"/>
        <w:numPr>
          <w:ilvl w:val="2"/>
          <w:numId w:val="26"/>
        </w:numPr>
        <w:tabs>
          <w:tab w:val="left" w:pos="1332"/>
        </w:tabs>
        <w:spacing w:line="240" w:lineRule="auto"/>
        <w:ind w:left="0" w:firstLine="709"/>
      </w:pPr>
      <w:r w:rsidRPr="00F81640">
        <w:t>П</w:t>
      </w:r>
      <w:r w:rsidR="007A52DF" w:rsidRPr="00F81640">
        <w:t>одать заявку с ценой договора менее или равн</w:t>
      </w:r>
      <w:r w:rsidR="001836FC" w:rsidRPr="00F81640">
        <w:t>ой</w:t>
      </w:r>
      <w:r w:rsidR="007A52DF" w:rsidRPr="00F81640">
        <w:t xml:space="preserve"> размеру начальной </w:t>
      </w:r>
      <w:r w:rsidR="001836FC" w:rsidRPr="00F81640">
        <w:t>(</w:t>
      </w:r>
      <w:r w:rsidR="007A52DF" w:rsidRPr="00F81640">
        <w:t>максимальной</w:t>
      </w:r>
      <w:r w:rsidR="001836FC" w:rsidRPr="00F81640">
        <w:t>)</w:t>
      </w:r>
      <w:r w:rsidR="007A52DF" w:rsidRPr="00F81640">
        <w:t xml:space="preserve"> цены договора (если таковая предусмот</w:t>
      </w:r>
      <w:r w:rsidRPr="00F81640">
        <w:t>рена в извещении, документации).</w:t>
      </w:r>
    </w:p>
    <w:p w:rsidR="0025712B" w:rsidRPr="00F81640" w:rsidRDefault="00267508" w:rsidP="009E3AB9">
      <w:pPr>
        <w:pStyle w:val="31"/>
        <w:numPr>
          <w:ilvl w:val="2"/>
          <w:numId w:val="26"/>
        </w:numPr>
        <w:tabs>
          <w:tab w:val="left" w:pos="1332"/>
        </w:tabs>
        <w:spacing w:line="240" w:lineRule="auto"/>
        <w:ind w:left="0" w:firstLine="709"/>
      </w:pPr>
      <w:r w:rsidRPr="00F81640">
        <w:t>П</w:t>
      </w:r>
      <w:r w:rsidR="0025712B" w:rsidRPr="00F81640">
        <w:t>редоставить обеспечение исполнения обязатель</w:t>
      </w:r>
      <w:r w:rsidR="00E1676B" w:rsidRPr="00F81640">
        <w:t>ств, связанных с подачей заявки,</w:t>
      </w:r>
      <w:r w:rsidR="00F648FA" w:rsidRPr="00F81640">
        <w:t xml:space="preserve"> и обеспечение исполнения обязательств</w:t>
      </w:r>
      <w:r w:rsidR="00F648FA" w:rsidRPr="00A71A6A">
        <w:t>,</w:t>
      </w:r>
      <w:r w:rsidR="00E1676B" w:rsidRPr="00A71A6A">
        <w:t xml:space="preserve"> связанных</w:t>
      </w:r>
      <w:r w:rsidR="00E1676B" w:rsidRPr="00F81640">
        <w:t xml:space="preserve"> с </w:t>
      </w:r>
      <w:r w:rsidR="00AE04CA">
        <w:t>исполнением</w:t>
      </w:r>
      <w:r w:rsidR="00555DD8" w:rsidRPr="00F81640">
        <w:t xml:space="preserve"> договора</w:t>
      </w:r>
      <w:r w:rsidR="0025712B" w:rsidRPr="00F81640">
        <w:t>, если такое требование устанавливается извещением, документацией</w:t>
      </w:r>
      <w:r w:rsidRPr="00F81640">
        <w:t>.</w:t>
      </w:r>
      <w:r w:rsidR="00A71A6A">
        <w:t xml:space="preserve"> При этом в случае если </w:t>
      </w:r>
      <w:r w:rsidR="00A71A6A">
        <w:rPr>
          <w:rStyle w:val="blk"/>
        </w:rPr>
        <w:t>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предоставить обеспечение исполнения договора в размере, превышающем в полтора раза размер обеспечения исполнения договора, указанный в документации, но не менее чем в размере аванса (если договором предусмотрена выплата аванса).</w:t>
      </w:r>
    </w:p>
    <w:p w:rsidR="00D37653" w:rsidRPr="00F81640" w:rsidRDefault="00F648FA" w:rsidP="009E3AB9">
      <w:pPr>
        <w:pStyle w:val="31"/>
        <w:numPr>
          <w:ilvl w:val="2"/>
          <w:numId w:val="26"/>
        </w:numPr>
        <w:tabs>
          <w:tab w:val="left" w:pos="1332"/>
        </w:tabs>
        <w:spacing w:line="240" w:lineRule="auto"/>
        <w:ind w:left="0" w:firstLine="709"/>
      </w:pPr>
      <w:r w:rsidRPr="00F81640">
        <w:t>П</w:t>
      </w:r>
      <w:r w:rsidR="00D37653" w:rsidRPr="00F81640">
        <w:t xml:space="preserve">редоставить обоснование цены договора, предложенной в заявке по требованию </w:t>
      </w:r>
      <w:r w:rsidR="00931C7B" w:rsidRPr="00F81640">
        <w:t>заказчика</w:t>
      </w:r>
      <w:r w:rsidRPr="00F81640">
        <w:t>.</w:t>
      </w:r>
    </w:p>
    <w:p w:rsidR="0025712B" w:rsidRPr="00F81640" w:rsidRDefault="00267508" w:rsidP="009E3AB9">
      <w:pPr>
        <w:pStyle w:val="31"/>
        <w:numPr>
          <w:ilvl w:val="2"/>
          <w:numId w:val="26"/>
        </w:numPr>
        <w:tabs>
          <w:tab w:val="left" w:pos="1332"/>
        </w:tabs>
        <w:spacing w:line="240" w:lineRule="auto"/>
        <w:ind w:left="0" w:firstLine="709"/>
      </w:pPr>
      <w:r w:rsidRPr="00F81640">
        <w:t>С</w:t>
      </w:r>
      <w:r w:rsidR="0025712B" w:rsidRPr="00F81640">
        <w:t>оответствовать требованиям, установленным в извещении, документации</w:t>
      </w:r>
      <w:r w:rsidRPr="00F81640">
        <w:t>.</w:t>
      </w:r>
    </w:p>
    <w:p w:rsidR="0025712B" w:rsidRPr="00F81640" w:rsidRDefault="00267508" w:rsidP="009E3AB9">
      <w:pPr>
        <w:pStyle w:val="31"/>
        <w:numPr>
          <w:ilvl w:val="2"/>
          <w:numId w:val="26"/>
        </w:numPr>
        <w:tabs>
          <w:tab w:val="left" w:pos="1332"/>
        </w:tabs>
        <w:spacing w:line="240" w:lineRule="auto"/>
        <w:ind w:left="0" w:firstLine="709"/>
      </w:pPr>
      <w:bookmarkStart w:id="68" w:name="_Ref393035211"/>
      <w:r w:rsidRPr="00F81640">
        <w:lastRenderedPageBreak/>
        <w:t>Н</w:t>
      </w:r>
      <w:r w:rsidR="0025712B" w:rsidRPr="00F81640">
        <w:t>е предоставлять заведомо недостоверных</w:t>
      </w:r>
      <w:r w:rsidR="00844829">
        <w:t xml:space="preserve"> и противоречивых</w:t>
      </w:r>
      <w:r w:rsidR="0025712B" w:rsidRPr="00F81640">
        <w:t xml:space="preserve"> сведений в составе заявки.</w:t>
      </w:r>
      <w:bookmarkEnd w:id="68"/>
    </w:p>
    <w:p w:rsidR="0025712B" w:rsidRPr="00F81640" w:rsidRDefault="00267508" w:rsidP="009E3AB9">
      <w:pPr>
        <w:pStyle w:val="31"/>
        <w:numPr>
          <w:ilvl w:val="2"/>
          <w:numId w:val="26"/>
        </w:numPr>
        <w:tabs>
          <w:tab w:val="left" w:pos="1332"/>
        </w:tabs>
        <w:spacing w:line="240" w:lineRule="auto"/>
        <w:ind w:left="0" w:firstLine="709"/>
      </w:pPr>
      <w:r w:rsidRPr="00F81640">
        <w:t>Н</w:t>
      </w:r>
      <w:r w:rsidR="0025712B" w:rsidRPr="00F81640">
        <w:t>е изменять и не отзывать заявку на участие в закупке после окончания срока подачи заявок</w:t>
      </w:r>
      <w:r w:rsidRPr="00F81640">
        <w:t>.</w:t>
      </w:r>
    </w:p>
    <w:p w:rsidR="00A71A6A" w:rsidRPr="00F81640" w:rsidRDefault="00267508" w:rsidP="009E3AB9">
      <w:pPr>
        <w:pStyle w:val="31"/>
        <w:numPr>
          <w:ilvl w:val="2"/>
          <w:numId w:val="26"/>
        </w:numPr>
        <w:tabs>
          <w:tab w:val="left" w:pos="1332"/>
        </w:tabs>
        <w:spacing w:line="240" w:lineRule="auto"/>
        <w:ind w:left="0" w:firstLine="709"/>
      </w:pPr>
      <w:r w:rsidRPr="00F81640">
        <w:t>О</w:t>
      </w:r>
      <w:r w:rsidR="0025712B" w:rsidRPr="00F81640">
        <w:t>беспечить действие заявки на условиях, изложенных</w:t>
      </w:r>
      <w:r w:rsidR="008F6B43" w:rsidRPr="00F81640">
        <w:t xml:space="preserve"> в заявке</w:t>
      </w:r>
      <w:r w:rsidR="0025712B" w:rsidRPr="00F81640">
        <w:t>, в сроки, установленные в заявке</w:t>
      </w:r>
      <w:r w:rsidRPr="00F81640">
        <w:t>.</w:t>
      </w:r>
    </w:p>
    <w:p w:rsidR="0025712B" w:rsidRPr="00F81640" w:rsidRDefault="00267508" w:rsidP="009E3AB9">
      <w:pPr>
        <w:pStyle w:val="31"/>
        <w:numPr>
          <w:ilvl w:val="2"/>
          <w:numId w:val="26"/>
        </w:numPr>
        <w:tabs>
          <w:tab w:val="left" w:pos="1332"/>
        </w:tabs>
        <w:spacing w:line="240" w:lineRule="auto"/>
        <w:ind w:left="0" w:firstLine="709"/>
      </w:pPr>
      <w:r w:rsidRPr="00F81640">
        <w:t>З</w:t>
      </w:r>
      <w:r w:rsidR="0025712B" w:rsidRPr="00F81640">
        <w:t>аключить договор на условиях, указанных в заявке</w:t>
      </w:r>
      <w:r w:rsidR="00BE19EA" w:rsidRPr="00F81640">
        <w:t>,</w:t>
      </w:r>
      <w:r w:rsidR="0025712B" w:rsidRPr="00F81640">
        <w:t xml:space="preserve"> </w:t>
      </w:r>
      <w:r w:rsidR="00861488" w:rsidRPr="00F81640">
        <w:t>в течение</w:t>
      </w:r>
      <w:r w:rsidR="0025712B" w:rsidRPr="00F81640">
        <w:t xml:space="preserve"> срока ее действия</w:t>
      </w:r>
      <w:r w:rsidR="004E0687">
        <w:t>.</w:t>
      </w:r>
    </w:p>
    <w:p w:rsidR="0025712B" w:rsidRPr="00F81640" w:rsidRDefault="0025712B" w:rsidP="001F7EA6">
      <w:pPr>
        <w:pStyle w:val="31"/>
        <w:tabs>
          <w:tab w:val="clear" w:pos="1134"/>
          <w:tab w:val="left" w:pos="1843"/>
        </w:tabs>
        <w:spacing w:line="240" w:lineRule="auto"/>
        <w:ind w:left="0" w:firstLine="851"/>
      </w:pPr>
    </w:p>
    <w:p w:rsidR="0025712B" w:rsidRPr="00F81640" w:rsidRDefault="00E8750C" w:rsidP="009E3AB9">
      <w:pPr>
        <w:pStyle w:val="a5"/>
        <w:numPr>
          <w:ilvl w:val="1"/>
          <w:numId w:val="26"/>
        </w:numPr>
        <w:tabs>
          <w:tab w:val="clear" w:pos="851"/>
          <w:tab w:val="clear" w:pos="1844"/>
        </w:tabs>
        <w:spacing w:line="240" w:lineRule="auto"/>
        <w:ind w:left="0" w:firstLine="709"/>
      </w:pPr>
      <w:bookmarkStart w:id="69" w:name="_Toc393885673"/>
      <w:r w:rsidRPr="00F81640">
        <w:t xml:space="preserve">Права участника </w:t>
      </w:r>
      <w:r w:rsidR="00FB7925" w:rsidRPr="00F81640">
        <w:t>закуп</w:t>
      </w:r>
      <w:r w:rsidR="00371A0D" w:rsidRPr="00F81640">
        <w:t>о</w:t>
      </w:r>
      <w:r w:rsidR="00FB7925" w:rsidRPr="00F81640">
        <w:t>к</w:t>
      </w:r>
      <w:bookmarkEnd w:id="69"/>
    </w:p>
    <w:p w:rsidR="0025712B" w:rsidRPr="00F81640" w:rsidRDefault="00267508" w:rsidP="009E3AB9">
      <w:pPr>
        <w:pStyle w:val="31"/>
        <w:numPr>
          <w:ilvl w:val="2"/>
          <w:numId w:val="26"/>
        </w:numPr>
        <w:tabs>
          <w:tab w:val="left" w:pos="1332"/>
        </w:tabs>
        <w:spacing w:line="240" w:lineRule="auto"/>
        <w:ind w:left="0" w:firstLine="709"/>
      </w:pPr>
      <w:r w:rsidRPr="00F81640">
        <w:t>П</w:t>
      </w:r>
      <w:r w:rsidR="0025712B" w:rsidRPr="00F81640">
        <w:t xml:space="preserve">олучать от </w:t>
      </w:r>
      <w:r w:rsidR="00031393" w:rsidRPr="00F81640">
        <w:t>заказчика</w:t>
      </w:r>
      <w:r w:rsidR="0025712B" w:rsidRPr="00F81640">
        <w:t xml:space="preserve"> исчерпывающую информацию по условиям и порядку проведения закупок</w:t>
      </w:r>
      <w:r w:rsidR="00FC26B0" w:rsidRPr="00F81640">
        <w:t xml:space="preserve"> в порядке, установленном в извещении и документации</w:t>
      </w:r>
      <w:r w:rsidRPr="00F81640">
        <w:t>.</w:t>
      </w:r>
    </w:p>
    <w:p w:rsidR="0025712B" w:rsidRPr="00F81640" w:rsidRDefault="00267508" w:rsidP="009E3AB9">
      <w:pPr>
        <w:pStyle w:val="31"/>
        <w:numPr>
          <w:ilvl w:val="2"/>
          <w:numId w:val="26"/>
        </w:numPr>
        <w:tabs>
          <w:tab w:val="left" w:pos="1332"/>
        </w:tabs>
        <w:spacing w:line="240" w:lineRule="auto"/>
        <w:ind w:left="0" w:firstLine="709"/>
      </w:pPr>
      <w:r w:rsidRPr="00F81640">
        <w:t>И</w:t>
      </w:r>
      <w:r w:rsidR="0025712B" w:rsidRPr="00F81640">
        <w:t>зменять или отзывать свою заявку на участие в процедуре до истечения срока подачи заявок, если иное прямо не оговорено в документации</w:t>
      </w:r>
      <w:r w:rsidRPr="00F81640">
        <w:t>.</w:t>
      </w:r>
    </w:p>
    <w:p w:rsidR="0025712B" w:rsidRPr="00F81640" w:rsidRDefault="00267508" w:rsidP="009E3AB9">
      <w:pPr>
        <w:pStyle w:val="31"/>
        <w:numPr>
          <w:ilvl w:val="2"/>
          <w:numId w:val="26"/>
        </w:numPr>
        <w:tabs>
          <w:tab w:val="left" w:pos="1332"/>
        </w:tabs>
        <w:spacing w:line="240" w:lineRule="auto"/>
        <w:ind w:left="0" w:firstLine="709"/>
      </w:pPr>
      <w:r w:rsidRPr="00F81640">
        <w:t>О</w:t>
      </w:r>
      <w:r w:rsidR="0025712B" w:rsidRPr="00F81640">
        <w:t xml:space="preserve">бращаться к </w:t>
      </w:r>
      <w:r w:rsidR="00031393" w:rsidRPr="00F81640">
        <w:t>заказчику</w:t>
      </w:r>
      <w:r w:rsidR="0025712B" w:rsidRPr="00F81640">
        <w:t xml:space="preserve"> с вопросами о разъяснении извещения, документации</w:t>
      </w:r>
      <w:r w:rsidR="00FC26B0" w:rsidRPr="00F81640">
        <w:t xml:space="preserve"> в порядке, установленном в извещении и документации</w:t>
      </w:r>
      <w:r w:rsidRPr="00F81640">
        <w:t>.</w:t>
      </w:r>
    </w:p>
    <w:p w:rsidR="0025712B" w:rsidRPr="00F81640" w:rsidRDefault="00267508" w:rsidP="009E3AB9">
      <w:pPr>
        <w:pStyle w:val="31"/>
        <w:numPr>
          <w:ilvl w:val="2"/>
          <w:numId w:val="26"/>
        </w:numPr>
        <w:tabs>
          <w:tab w:val="left" w:pos="1332"/>
        </w:tabs>
        <w:spacing w:line="240" w:lineRule="auto"/>
        <w:ind w:left="0" w:firstLine="709"/>
      </w:pPr>
      <w:r w:rsidRPr="00F81640">
        <w:t>П</w:t>
      </w:r>
      <w:r w:rsidR="0025712B" w:rsidRPr="00F81640">
        <w:t xml:space="preserve">олучать от </w:t>
      </w:r>
      <w:r w:rsidR="00031393" w:rsidRPr="00F81640">
        <w:t>заказчика</w:t>
      </w:r>
      <w:r w:rsidR="0025712B" w:rsidRPr="00F81640">
        <w:t xml:space="preserve"> краткую информацию о причинах отклонения и/или проигрыша</w:t>
      </w:r>
      <w:r w:rsidR="00FB7925" w:rsidRPr="00F81640">
        <w:t xml:space="preserve"> своей заявки</w:t>
      </w:r>
      <w:r w:rsidR="0025712B" w:rsidRPr="00F81640">
        <w:t xml:space="preserve">, за исключением требования </w:t>
      </w:r>
      <w:r w:rsidR="000847E9" w:rsidRPr="00F81640">
        <w:t>о предоставлении</w:t>
      </w:r>
      <w:r w:rsidR="0025712B" w:rsidRPr="00F81640">
        <w:t xml:space="preserve"> сведений о лицах, принимавших те или иные решения</w:t>
      </w:r>
      <w:r w:rsidRPr="00F81640">
        <w:t>.</w:t>
      </w:r>
    </w:p>
    <w:p w:rsidR="006B67C7" w:rsidRPr="00F81640" w:rsidRDefault="00686918" w:rsidP="009E3AB9">
      <w:pPr>
        <w:pStyle w:val="31"/>
        <w:numPr>
          <w:ilvl w:val="2"/>
          <w:numId w:val="26"/>
        </w:numPr>
        <w:tabs>
          <w:tab w:val="left" w:pos="1332"/>
        </w:tabs>
        <w:spacing w:line="240" w:lineRule="auto"/>
        <w:ind w:left="0" w:firstLine="709"/>
      </w:pPr>
      <w:r w:rsidRPr="00F81640">
        <w:t>П</w:t>
      </w:r>
      <w:r w:rsidR="006517AC" w:rsidRPr="00F81640">
        <w:t xml:space="preserve">ри заключении </w:t>
      </w:r>
      <w:r w:rsidR="00E839CD">
        <w:t xml:space="preserve">и исполнении </w:t>
      </w:r>
      <w:r w:rsidR="006517AC" w:rsidRPr="00F81640">
        <w:t xml:space="preserve">договора в ответ на соответствующее </w:t>
      </w:r>
      <w:r w:rsidR="000847E9" w:rsidRPr="00F81640">
        <w:t>обращение заказчика</w:t>
      </w:r>
      <w:r w:rsidR="00365457" w:rsidRPr="00F81640">
        <w:t xml:space="preserve"> в соответствии с пунктом </w:t>
      </w:r>
      <w:r w:rsidR="00D45B63" w:rsidRPr="00F81640">
        <w:rPr>
          <w:highlight w:val="yellow"/>
        </w:rPr>
        <w:fldChar w:fldCharType="begin"/>
      </w:r>
      <w:r w:rsidR="00D45B63" w:rsidRPr="00F81640">
        <w:instrText xml:space="preserve"> REF _Ref393981397 \r \h </w:instrText>
      </w:r>
      <w:r w:rsidR="00D45B63" w:rsidRPr="00F81640">
        <w:rPr>
          <w:highlight w:val="yellow"/>
        </w:rPr>
      </w:r>
      <w:r w:rsidR="00D45B63" w:rsidRPr="00F81640">
        <w:rPr>
          <w:highlight w:val="yellow"/>
        </w:rPr>
        <w:fldChar w:fldCharType="separate"/>
      </w:r>
      <w:r w:rsidR="00584D01">
        <w:t>3.2.12</w:t>
      </w:r>
      <w:r w:rsidR="00D45B63" w:rsidRPr="00F81640">
        <w:rPr>
          <w:highlight w:val="yellow"/>
        </w:rPr>
        <w:fldChar w:fldCharType="end"/>
      </w:r>
      <w:r w:rsidR="00F648FA" w:rsidRPr="00F81640">
        <w:t xml:space="preserve"> участник </w:t>
      </w:r>
      <w:r w:rsidR="006517AC" w:rsidRPr="00F81640">
        <w:t xml:space="preserve">вправе </w:t>
      </w:r>
      <w:r w:rsidR="00365457" w:rsidRPr="00F81640">
        <w:t>изменить</w:t>
      </w:r>
      <w:r w:rsidR="006517AC" w:rsidRPr="00F81640">
        <w:t xml:space="preserve"> объем закупаемой продукции</w:t>
      </w:r>
      <w:r w:rsidR="00365457" w:rsidRPr="00F81640">
        <w:t>, сроки исполнения обязательств по договору, первоначальную цену договора</w:t>
      </w:r>
      <w:r w:rsidR="006517AC" w:rsidRPr="00F81640">
        <w:t>.</w:t>
      </w:r>
    </w:p>
    <w:p w:rsidR="0025712B" w:rsidRPr="00F81640" w:rsidRDefault="00861488" w:rsidP="009E3AB9">
      <w:pPr>
        <w:pStyle w:val="31"/>
        <w:numPr>
          <w:ilvl w:val="2"/>
          <w:numId w:val="26"/>
        </w:numPr>
        <w:tabs>
          <w:tab w:val="left" w:pos="1332"/>
        </w:tabs>
        <w:spacing w:line="240" w:lineRule="auto"/>
        <w:ind w:left="0" w:firstLine="709"/>
      </w:pPr>
      <w:r w:rsidRPr="00F81640">
        <w:t>И</w:t>
      </w:r>
      <w:r w:rsidR="0025712B" w:rsidRPr="00F81640">
        <w:t xml:space="preserve">ные права участника закупок устанавливаются документацией. </w:t>
      </w:r>
    </w:p>
    <w:p w:rsidR="0025712B" w:rsidRPr="00F81640" w:rsidRDefault="0025712B" w:rsidP="001F7EA6">
      <w:pPr>
        <w:pStyle w:val="31"/>
        <w:tabs>
          <w:tab w:val="clear" w:pos="1134"/>
          <w:tab w:val="left" w:pos="1843"/>
        </w:tabs>
        <w:spacing w:line="240" w:lineRule="auto"/>
        <w:ind w:left="0" w:firstLine="851"/>
      </w:pPr>
    </w:p>
    <w:p w:rsidR="0025712B" w:rsidRPr="00E71EBA" w:rsidRDefault="0025712B" w:rsidP="009E3AB9">
      <w:pPr>
        <w:pStyle w:val="a5"/>
        <w:numPr>
          <w:ilvl w:val="1"/>
          <w:numId w:val="26"/>
        </w:numPr>
        <w:tabs>
          <w:tab w:val="clear" w:pos="851"/>
          <w:tab w:val="clear" w:pos="1844"/>
        </w:tabs>
        <w:spacing w:line="240" w:lineRule="auto"/>
        <w:ind w:left="0" w:firstLine="709"/>
      </w:pPr>
      <w:bookmarkStart w:id="70" w:name="_Toc93230220"/>
      <w:bookmarkStart w:id="71" w:name="_Toc93230353"/>
      <w:bookmarkStart w:id="72" w:name="_Toc298832236"/>
      <w:bookmarkStart w:id="73" w:name="_Toc393885674"/>
      <w:r w:rsidRPr="00E71EBA">
        <w:t>Объем прав и обязанностей победителя</w:t>
      </w:r>
      <w:bookmarkEnd w:id="70"/>
      <w:bookmarkEnd w:id="71"/>
      <w:bookmarkEnd w:id="72"/>
      <w:bookmarkEnd w:id="73"/>
    </w:p>
    <w:p w:rsidR="0025712B" w:rsidRPr="00E71EBA" w:rsidRDefault="0025712B" w:rsidP="009E3AB9">
      <w:pPr>
        <w:pStyle w:val="31"/>
        <w:numPr>
          <w:ilvl w:val="2"/>
          <w:numId w:val="26"/>
        </w:numPr>
        <w:tabs>
          <w:tab w:val="left" w:pos="1332"/>
        </w:tabs>
        <w:spacing w:line="240" w:lineRule="auto"/>
        <w:ind w:left="0" w:firstLine="709"/>
      </w:pPr>
      <w:r w:rsidRPr="00E71EBA">
        <w:t>Объем прав и обязанностей, возникающих у победителя, устанавливается в документации.</w:t>
      </w:r>
    </w:p>
    <w:p w:rsidR="0025712B" w:rsidRPr="00E71EBA" w:rsidRDefault="0025712B" w:rsidP="009E3AB9">
      <w:pPr>
        <w:pStyle w:val="31"/>
        <w:numPr>
          <w:ilvl w:val="2"/>
          <w:numId w:val="26"/>
        </w:numPr>
        <w:tabs>
          <w:tab w:val="left" w:pos="1332"/>
        </w:tabs>
        <w:spacing w:line="240" w:lineRule="auto"/>
        <w:ind w:left="0" w:firstLine="709"/>
      </w:pPr>
      <w:r w:rsidRPr="00E71EBA">
        <w:t>Если по результатам проведения конкурентной процедуры не возникает непосредственное право на заключение договора, а возникает иное право, порядок его реализации должен быть указан в документации.</w:t>
      </w:r>
    </w:p>
    <w:p w:rsidR="0025712B" w:rsidRPr="00F81640" w:rsidRDefault="0025712B" w:rsidP="001F7EA6">
      <w:pPr>
        <w:pStyle w:val="31"/>
        <w:tabs>
          <w:tab w:val="clear" w:pos="1134"/>
        </w:tabs>
        <w:spacing w:line="240" w:lineRule="auto"/>
        <w:ind w:left="0" w:firstLine="851"/>
        <w:jc w:val="left"/>
        <w:rPr>
          <w:i/>
        </w:rPr>
      </w:pPr>
      <w:r w:rsidRPr="00F81640">
        <w:rPr>
          <w:i/>
        </w:rPr>
        <w:t xml:space="preserve"> </w:t>
      </w:r>
    </w:p>
    <w:p w:rsidR="0082552D" w:rsidRPr="0082552D" w:rsidRDefault="0025712B" w:rsidP="009E3AB9">
      <w:pPr>
        <w:pStyle w:val="12"/>
        <w:numPr>
          <w:ilvl w:val="0"/>
          <w:numId w:val="26"/>
        </w:numPr>
        <w:tabs>
          <w:tab w:val="clear" w:pos="643"/>
          <w:tab w:val="left" w:pos="1134"/>
        </w:tabs>
        <w:spacing w:before="0" w:line="240" w:lineRule="auto"/>
        <w:ind w:left="0" w:firstLine="851"/>
        <w:rPr>
          <w:rFonts w:ascii="Times New Roman" w:hAnsi="Times New Roman" w:cs="Times New Roman"/>
        </w:rPr>
      </w:pPr>
      <w:bookmarkStart w:id="74" w:name="_Toc93230206"/>
      <w:bookmarkStart w:id="75" w:name="_Toc93230339"/>
      <w:bookmarkStart w:id="76" w:name="_Toc165284942"/>
      <w:bookmarkStart w:id="77" w:name="_Toc298832241"/>
      <w:bookmarkStart w:id="78" w:name="_Ref300912280"/>
      <w:bookmarkStart w:id="79" w:name="_Toc393885675"/>
      <w:r w:rsidRPr="00F81640">
        <w:rPr>
          <w:rFonts w:ascii="Times New Roman" w:hAnsi="Times New Roman" w:cs="Times New Roman"/>
        </w:rPr>
        <w:t>Применяемые способы закупок</w:t>
      </w:r>
      <w:r w:rsidR="007E76AC" w:rsidRPr="00F81640">
        <w:rPr>
          <w:rFonts w:ascii="Times New Roman" w:hAnsi="Times New Roman" w:cs="Times New Roman"/>
        </w:rPr>
        <w:t>,</w:t>
      </w:r>
      <w:r w:rsidRPr="00F81640">
        <w:rPr>
          <w:rFonts w:ascii="Times New Roman" w:hAnsi="Times New Roman" w:cs="Times New Roman"/>
        </w:rPr>
        <w:t xml:space="preserve"> их разновидности</w:t>
      </w:r>
      <w:bookmarkEnd w:id="74"/>
      <w:bookmarkEnd w:id="75"/>
      <w:bookmarkEnd w:id="76"/>
      <w:bookmarkEnd w:id="77"/>
      <w:bookmarkEnd w:id="78"/>
      <w:r w:rsidR="00770E19" w:rsidRPr="00F81640">
        <w:rPr>
          <w:rFonts w:ascii="Times New Roman" w:hAnsi="Times New Roman" w:cs="Times New Roman"/>
        </w:rPr>
        <w:t xml:space="preserve"> </w:t>
      </w:r>
      <w:r w:rsidR="007E76AC" w:rsidRPr="00F81640">
        <w:rPr>
          <w:rFonts w:ascii="Times New Roman" w:hAnsi="Times New Roman" w:cs="Times New Roman"/>
        </w:rPr>
        <w:t>и условия применения</w:t>
      </w:r>
      <w:bookmarkEnd w:id="79"/>
    </w:p>
    <w:p w:rsidR="0082552D" w:rsidRPr="00F81640" w:rsidRDefault="0025712B" w:rsidP="009E3AB9">
      <w:pPr>
        <w:pStyle w:val="a5"/>
        <w:numPr>
          <w:ilvl w:val="1"/>
          <w:numId w:val="26"/>
        </w:numPr>
        <w:tabs>
          <w:tab w:val="clear" w:pos="851"/>
          <w:tab w:val="clear" w:pos="1844"/>
        </w:tabs>
        <w:spacing w:line="240" w:lineRule="auto"/>
        <w:ind w:left="0" w:firstLine="709"/>
      </w:pPr>
      <w:bookmarkStart w:id="80" w:name="_Ref78705273"/>
      <w:bookmarkStart w:id="81" w:name="_Toc93230207"/>
      <w:bookmarkStart w:id="82" w:name="_Toc93230340"/>
      <w:bookmarkStart w:id="83" w:name="_Toc393885676"/>
      <w:bookmarkStart w:id="84" w:name="_Toc298832242"/>
      <w:r w:rsidRPr="00F81640">
        <w:t>Применяемые способы закупок</w:t>
      </w:r>
      <w:bookmarkEnd w:id="80"/>
      <w:bookmarkEnd w:id="81"/>
      <w:bookmarkEnd w:id="82"/>
      <w:bookmarkEnd w:id="83"/>
      <w:r w:rsidRPr="00F81640">
        <w:t xml:space="preserve"> </w:t>
      </w:r>
      <w:bookmarkEnd w:id="84"/>
    </w:p>
    <w:p w:rsidR="0025712B" w:rsidRDefault="009F52C9" w:rsidP="009E3AB9">
      <w:pPr>
        <w:pStyle w:val="31"/>
        <w:numPr>
          <w:ilvl w:val="2"/>
          <w:numId w:val="26"/>
        </w:numPr>
        <w:tabs>
          <w:tab w:val="left" w:pos="1332"/>
        </w:tabs>
        <w:spacing w:line="240" w:lineRule="auto"/>
        <w:ind w:left="0" w:firstLine="709"/>
      </w:pPr>
      <w:r>
        <w:t xml:space="preserve">Настоящим </w:t>
      </w:r>
      <w:r w:rsidR="0082552D" w:rsidRPr="00F81640">
        <w:t xml:space="preserve">Положением о закупке предусмотрены следующие </w:t>
      </w:r>
      <w:r w:rsidR="0082552D">
        <w:t xml:space="preserve">конкурентные </w:t>
      </w:r>
      <w:r w:rsidR="0082552D" w:rsidRPr="00F81640">
        <w:t>способы закупок:</w:t>
      </w:r>
    </w:p>
    <w:p w:rsidR="0025712B" w:rsidRPr="00F81640" w:rsidRDefault="0082552D" w:rsidP="009E3AB9">
      <w:pPr>
        <w:pStyle w:val="a6"/>
        <w:numPr>
          <w:ilvl w:val="3"/>
          <w:numId w:val="36"/>
        </w:numPr>
        <w:tabs>
          <w:tab w:val="clear" w:pos="851"/>
          <w:tab w:val="clear" w:pos="1844"/>
          <w:tab w:val="left" w:pos="1503"/>
        </w:tabs>
        <w:spacing w:line="240" w:lineRule="auto"/>
        <w:ind w:left="0" w:firstLine="709"/>
        <w:rPr>
          <w:b w:val="0"/>
          <w:bCs w:val="0"/>
          <w:snapToGrid w:val="0"/>
        </w:rPr>
      </w:pPr>
      <w:r w:rsidRPr="0082552D">
        <w:rPr>
          <w:b w:val="0"/>
          <w:bCs w:val="0"/>
        </w:rPr>
        <w:t>конкурс (конкурс в электронной форме, закрытый конкурс)</w:t>
      </w:r>
      <w:r w:rsidR="0025712B" w:rsidRPr="0082552D">
        <w:rPr>
          <w:b w:val="0"/>
          <w:bCs w:val="0"/>
        </w:rPr>
        <w:t>;</w:t>
      </w:r>
    </w:p>
    <w:p w:rsidR="0025712B" w:rsidRDefault="0082552D" w:rsidP="009E3AB9">
      <w:pPr>
        <w:pStyle w:val="a6"/>
        <w:numPr>
          <w:ilvl w:val="3"/>
          <w:numId w:val="36"/>
        </w:numPr>
        <w:tabs>
          <w:tab w:val="clear" w:pos="851"/>
          <w:tab w:val="clear" w:pos="1844"/>
          <w:tab w:val="left" w:pos="1503"/>
        </w:tabs>
        <w:spacing w:line="240" w:lineRule="auto"/>
        <w:ind w:left="0" w:firstLine="709"/>
        <w:rPr>
          <w:b w:val="0"/>
          <w:bCs w:val="0"/>
        </w:rPr>
      </w:pPr>
      <w:r w:rsidRPr="0082552D">
        <w:rPr>
          <w:b w:val="0"/>
          <w:bCs w:val="0"/>
        </w:rPr>
        <w:t>аукцион (аукцион в электронной форме, закрытый аукцион)</w:t>
      </w:r>
      <w:r w:rsidR="0025712B" w:rsidRPr="0082552D">
        <w:rPr>
          <w:b w:val="0"/>
          <w:bCs w:val="0"/>
        </w:rPr>
        <w:t>;</w:t>
      </w:r>
    </w:p>
    <w:p w:rsidR="0025712B" w:rsidRPr="003321AA" w:rsidRDefault="0082552D" w:rsidP="009E3AB9">
      <w:pPr>
        <w:pStyle w:val="a6"/>
        <w:numPr>
          <w:ilvl w:val="3"/>
          <w:numId w:val="36"/>
        </w:numPr>
        <w:tabs>
          <w:tab w:val="clear" w:pos="851"/>
          <w:tab w:val="clear" w:pos="1844"/>
          <w:tab w:val="left" w:pos="1503"/>
        </w:tabs>
        <w:spacing w:line="240" w:lineRule="auto"/>
        <w:ind w:left="0" w:firstLine="709"/>
        <w:rPr>
          <w:b w:val="0"/>
          <w:bCs w:val="0"/>
        </w:rPr>
      </w:pPr>
      <w:r w:rsidRPr="0082552D">
        <w:rPr>
          <w:b w:val="0"/>
          <w:bCs w:val="0"/>
        </w:rPr>
        <w:t>запрос предложений (запрос предложений в электронной форм</w:t>
      </w:r>
      <w:r>
        <w:rPr>
          <w:b w:val="0"/>
          <w:bCs w:val="0"/>
        </w:rPr>
        <w:t>е, закрытый запрос предложений</w:t>
      </w:r>
      <w:r w:rsidRPr="003321AA">
        <w:rPr>
          <w:b w:val="0"/>
          <w:bCs w:val="0"/>
        </w:rPr>
        <w:t>)</w:t>
      </w:r>
      <w:r w:rsidR="0025712B" w:rsidRPr="003321AA">
        <w:rPr>
          <w:b w:val="0"/>
          <w:bCs w:val="0"/>
        </w:rPr>
        <w:t>;</w:t>
      </w:r>
    </w:p>
    <w:p w:rsidR="0025712B" w:rsidRPr="003321AA" w:rsidRDefault="003321AA" w:rsidP="009E3AB9">
      <w:pPr>
        <w:pStyle w:val="a6"/>
        <w:numPr>
          <w:ilvl w:val="3"/>
          <w:numId w:val="36"/>
        </w:numPr>
        <w:tabs>
          <w:tab w:val="clear" w:pos="851"/>
          <w:tab w:val="clear" w:pos="1844"/>
          <w:tab w:val="left" w:pos="1503"/>
        </w:tabs>
        <w:spacing w:line="240" w:lineRule="auto"/>
        <w:ind w:left="0" w:firstLine="709"/>
        <w:rPr>
          <w:b w:val="0"/>
          <w:bCs w:val="0"/>
          <w:snapToGrid w:val="0"/>
        </w:rPr>
      </w:pPr>
      <w:r w:rsidRPr="003321AA">
        <w:rPr>
          <w:b w:val="0"/>
          <w:bCs w:val="0"/>
          <w:snapToGrid w:val="0"/>
        </w:rPr>
        <w:t>запрос котировок</w:t>
      </w:r>
      <w:r w:rsidRPr="0082552D">
        <w:rPr>
          <w:b w:val="0"/>
          <w:bCs w:val="0"/>
          <w:snapToGrid w:val="0"/>
        </w:rPr>
        <w:t xml:space="preserve"> (запрос котировок в электронной форме, закрытый запрос котировок)</w:t>
      </w:r>
      <w:r w:rsidR="00585CBC">
        <w:rPr>
          <w:b w:val="0"/>
          <w:bCs w:val="0"/>
          <w:snapToGrid w:val="0"/>
        </w:rPr>
        <w:t>.</w:t>
      </w:r>
    </w:p>
    <w:p w:rsidR="0082552D" w:rsidRPr="00303E34" w:rsidRDefault="0082552D" w:rsidP="009E3AB9">
      <w:pPr>
        <w:pStyle w:val="31"/>
        <w:numPr>
          <w:ilvl w:val="2"/>
          <w:numId w:val="26"/>
        </w:numPr>
        <w:tabs>
          <w:tab w:val="left" w:pos="1332"/>
        </w:tabs>
        <w:spacing w:line="240" w:lineRule="auto"/>
        <w:ind w:left="0" w:firstLine="709"/>
        <w:rPr>
          <w:bCs/>
          <w:snapToGrid w:val="0"/>
        </w:rPr>
      </w:pPr>
      <w:r w:rsidRPr="00303E34">
        <w:t>Положением</w:t>
      </w:r>
      <w:r w:rsidRPr="00303E34">
        <w:rPr>
          <w:bCs/>
          <w:snapToGrid w:val="0"/>
        </w:rPr>
        <w:t xml:space="preserve"> о закупке предусмотрены следующие неконкурентные способы закупок:</w:t>
      </w:r>
    </w:p>
    <w:p w:rsidR="0025712B" w:rsidRDefault="0025712B" w:rsidP="009E3AB9">
      <w:pPr>
        <w:pStyle w:val="a6"/>
        <w:numPr>
          <w:ilvl w:val="3"/>
          <w:numId w:val="26"/>
        </w:numPr>
        <w:tabs>
          <w:tab w:val="clear" w:pos="851"/>
          <w:tab w:val="clear" w:pos="1844"/>
          <w:tab w:val="left" w:pos="1503"/>
        </w:tabs>
        <w:spacing w:line="240" w:lineRule="auto"/>
        <w:ind w:left="0" w:firstLine="709"/>
        <w:rPr>
          <w:b w:val="0"/>
          <w:bCs w:val="0"/>
          <w:snapToGrid w:val="0"/>
        </w:rPr>
      </w:pPr>
      <w:r w:rsidRPr="00F81640">
        <w:rPr>
          <w:b w:val="0"/>
          <w:bCs w:val="0"/>
          <w:snapToGrid w:val="0"/>
        </w:rPr>
        <w:t xml:space="preserve">закупка у </w:t>
      </w:r>
      <w:r w:rsidR="00D446FF" w:rsidRPr="00F81640">
        <w:rPr>
          <w:b w:val="0"/>
          <w:bCs w:val="0"/>
          <w:snapToGrid w:val="0"/>
        </w:rPr>
        <w:t>единственного поставщика</w:t>
      </w:r>
      <w:r w:rsidR="00695AAD">
        <w:rPr>
          <w:b w:val="0"/>
          <w:bCs w:val="0"/>
          <w:snapToGrid w:val="0"/>
        </w:rPr>
        <w:t xml:space="preserve"> (исполнителя, подрядчика)</w:t>
      </w:r>
      <w:r w:rsidR="00160DFF">
        <w:rPr>
          <w:b w:val="0"/>
          <w:bCs w:val="0"/>
          <w:snapToGrid w:val="0"/>
        </w:rPr>
        <w:t>;</w:t>
      </w:r>
    </w:p>
    <w:p w:rsidR="00160DFF" w:rsidRDefault="00FD1532" w:rsidP="009E3AB9">
      <w:pPr>
        <w:pStyle w:val="a6"/>
        <w:numPr>
          <w:ilvl w:val="3"/>
          <w:numId w:val="26"/>
        </w:numPr>
        <w:tabs>
          <w:tab w:val="clear" w:pos="851"/>
          <w:tab w:val="clear" w:pos="1844"/>
          <w:tab w:val="left" w:pos="1503"/>
        </w:tabs>
        <w:spacing w:line="240" w:lineRule="auto"/>
        <w:ind w:left="0" w:firstLine="709"/>
        <w:rPr>
          <w:b w:val="0"/>
          <w:bCs w:val="0"/>
          <w:snapToGrid w:val="0"/>
        </w:rPr>
      </w:pPr>
      <w:r w:rsidRPr="00FD1532">
        <w:rPr>
          <w:b w:val="0"/>
          <w:bCs w:val="0"/>
          <w:snapToGrid w:val="0"/>
        </w:rPr>
        <w:t>закупка путем участия в процедурах, организованных продавцами продукции</w:t>
      </w:r>
      <w:r w:rsidR="00585CBC">
        <w:rPr>
          <w:b w:val="0"/>
          <w:bCs w:val="0"/>
          <w:snapToGrid w:val="0"/>
        </w:rPr>
        <w:t>;</w:t>
      </w:r>
    </w:p>
    <w:p w:rsidR="00585CBC" w:rsidRPr="00F81640" w:rsidRDefault="00585CBC" w:rsidP="009E3AB9">
      <w:pPr>
        <w:pStyle w:val="a6"/>
        <w:numPr>
          <w:ilvl w:val="3"/>
          <w:numId w:val="26"/>
        </w:numPr>
        <w:tabs>
          <w:tab w:val="clear" w:pos="851"/>
          <w:tab w:val="clear" w:pos="1844"/>
          <w:tab w:val="left" w:pos="1503"/>
        </w:tabs>
        <w:spacing w:line="240" w:lineRule="auto"/>
        <w:ind w:left="0" w:firstLine="709"/>
        <w:rPr>
          <w:b w:val="0"/>
          <w:bCs w:val="0"/>
          <w:snapToGrid w:val="0"/>
        </w:rPr>
      </w:pPr>
      <w:r w:rsidRPr="00585CBC">
        <w:rPr>
          <w:b w:val="0"/>
          <w:bCs w:val="0"/>
          <w:snapToGrid w:val="0"/>
        </w:rPr>
        <w:t>запрос коммерческих предложений (запрос коммерческих предложений в электронной форме).</w:t>
      </w:r>
    </w:p>
    <w:p w:rsidR="0025712B" w:rsidRPr="00F81640" w:rsidRDefault="0025712B" w:rsidP="009E3AB9">
      <w:pPr>
        <w:pStyle w:val="31"/>
        <w:numPr>
          <w:ilvl w:val="2"/>
          <w:numId w:val="26"/>
        </w:numPr>
        <w:tabs>
          <w:tab w:val="left" w:pos="1332"/>
        </w:tabs>
        <w:spacing w:line="240" w:lineRule="auto"/>
        <w:ind w:left="0" w:firstLine="709"/>
      </w:pPr>
      <w:r w:rsidRPr="00F81640">
        <w:t xml:space="preserve">Приоритетными являются конкурентные </w:t>
      </w:r>
      <w:r w:rsidR="00160DFF" w:rsidRPr="00160DFF">
        <w:t>способы закупок</w:t>
      </w:r>
      <w:r w:rsidRPr="00F81640">
        <w:t>.</w:t>
      </w:r>
    </w:p>
    <w:p w:rsidR="0025712B" w:rsidRDefault="0025712B" w:rsidP="009E3AB9">
      <w:pPr>
        <w:pStyle w:val="31"/>
        <w:numPr>
          <w:ilvl w:val="2"/>
          <w:numId w:val="26"/>
        </w:numPr>
        <w:tabs>
          <w:tab w:val="left" w:pos="1332"/>
        </w:tabs>
        <w:spacing w:line="240" w:lineRule="auto"/>
        <w:ind w:left="0" w:firstLine="709"/>
      </w:pPr>
      <w:r w:rsidRPr="00F81640">
        <w:t>Любая конкурентная процедура может включать несколько лотов, по каждому из которых может быть выбран отдельный победитель и заключен отдельный договор.</w:t>
      </w:r>
      <w:r w:rsidR="00FD1532" w:rsidRPr="00FD1532">
        <w:t xml:space="preserve"> </w:t>
      </w:r>
      <w:r w:rsidR="00FD1532" w:rsidRPr="00F81640">
        <w:t>Подача предложений на часть лота не предусмотрена.</w:t>
      </w:r>
    </w:p>
    <w:p w:rsidR="00160DFF" w:rsidRPr="00F81640" w:rsidRDefault="00160DFF" w:rsidP="009E3AB9">
      <w:pPr>
        <w:pStyle w:val="31"/>
        <w:numPr>
          <w:ilvl w:val="2"/>
          <w:numId w:val="26"/>
        </w:numPr>
        <w:tabs>
          <w:tab w:val="left" w:pos="1332"/>
        </w:tabs>
        <w:spacing w:line="240" w:lineRule="auto"/>
        <w:ind w:left="0" w:firstLine="709"/>
      </w:pPr>
      <w:r>
        <w:lastRenderedPageBreak/>
        <w:t>Любая к</w:t>
      </w:r>
      <w:r w:rsidRPr="00160DFF">
        <w:t>онкурентн</w:t>
      </w:r>
      <w:r>
        <w:t>ая</w:t>
      </w:r>
      <w:r w:rsidRPr="00160DFF">
        <w:t xml:space="preserve"> </w:t>
      </w:r>
      <w:r>
        <w:t>процедура</w:t>
      </w:r>
      <w:r w:rsidRPr="00160DFF">
        <w:t xml:space="preserve"> мо</w:t>
      </w:r>
      <w:r>
        <w:t>жет</w:t>
      </w:r>
      <w:r w:rsidRPr="00160DFF">
        <w:t xml:space="preserve"> осуществляться с проведением или без проведения квалификационного отбора</w:t>
      </w:r>
      <w:r w:rsidR="00873F27">
        <w:t xml:space="preserve">, </w:t>
      </w:r>
      <w:r w:rsidR="00873F27" w:rsidRPr="00095A5C">
        <w:t>с проведением переторжки или без неё</w:t>
      </w:r>
      <w:r w:rsidRPr="00160DFF">
        <w:t>.</w:t>
      </w:r>
    </w:p>
    <w:p w:rsidR="0004409C" w:rsidRPr="00F81640" w:rsidRDefault="00A52A31" w:rsidP="009E3AB9">
      <w:pPr>
        <w:pStyle w:val="31"/>
        <w:numPr>
          <w:ilvl w:val="2"/>
          <w:numId w:val="26"/>
        </w:numPr>
        <w:tabs>
          <w:tab w:val="left" w:pos="1332"/>
        </w:tabs>
        <w:spacing w:line="240" w:lineRule="auto"/>
        <w:ind w:left="0" w:firstLine="709"/>
      </w:pPr>
      <w:r>
        <w:t>К</w:t>
      </w:r>
      <w:r w:rsidR="00FD1532" w:rsidRPr="00160DFF">
        <w:t>онкурентн</w:t>
      </w:r>
      <w:r w:rsidR="00FD1532">
        <w:t>ая</w:t>
      </w:r>
      <w:r w:rsidR="00FD1532" w:rsidRPr="00160DFF">
        <w:t xml:space="preserve"> </w:t>
      </w:r>
      <w:r w:rsidR="00FD1532">
        <w:t>процедура</w:t>
      </w:r>
      <w:r w:rsidR="00FD1532" w:rsidRPr="00160DFF">
        <w:t xml:space="preserve"> мо</w:t>
      </w:r>
      <w:r w:rsidR="00FD1532">
        <w:t>жет</w:t>
      </w:r>
      <w:r w:rsidR="00FD1532" w:rsidRPr="00160DFF">
        <w:t xml:space="preserve"> </w:t>
      </w:r>
      <w:r w:rsidR="00FD1532">
        <w:t xml:space="preserve">быть </w:t>
      </w:r>
      <w:r w:rsidR="00FD1532" w:rsidRPr="00CF5526">
        <w:t>в одно-, двух- или многоэтапной форме</w:t>
      </w:r>
      <w:r>
        <w:t>;</w:t>
      </w:r>
    </w:p>
    <w:p w:rsidR="00F952BD" w:rsidRDefault="005A6B25" w:rsidP="009E3AB9">
      <w:pPr>
        <w:pStyle w:val="31"/>
        <w:numPr>
          <w:ilvl w:val="2"/>
          <w:numId w:val="26"/>
        </w:numPr>
        <w:tabs>
          <w:tab w:val="left" w:pos="1332"/>
        </w:tabs>
        <w:spacing w:line="240" w:lineRule="auto"/>
        <w:ind w:left="0" w:firstLine="709"/>
      </w:pPr>
      <w:r w:rsidRPr="00F81640">
        <w:t xml:space="preserve">Любая конкурентная процедура </w:t>
      </w:r>
      <w:r w:rsidR="00FD1532" w:rsidRPr="00160DFF">
        <w:t>мо</w:t>
      </w:r>
      <w:r w:rsidR="00FD1532">
        <w:t>жет</w:t>
      </w:r>
      <w:r w:rsidR="00FD1532" w:rsidRPr="00160DFF">
        <w:t xml:space="preserve"> осуществляться</w:t>
      </w:r>
      <w:r w:rsidR="00FD1532" w:rsidRPr="00CF5526">
        <w:t xml:space="preserve"> на право заключения рамочного договора с одним либо несколькими участниками закупки</w:t>
      </w:r>
      <w:r w:rsidRPr="00F81640">
        <w:t>.</w:t>
      </w:r>
    </w:p>
    <w:p w:rsidR="00873F27" w:rsidRPr="00623C80" w:rsidRDefault="00873F27" w:rsidP="009E3AB9">
      <w:pPr>
        <w:pStyle w:val="31"/>
        <w:numPr>
          <w:ilvl w:val="2"/>
          <w:numId w:val="26"/>
        </w:numPr>
        <w:tabs>
          <w:tab w:val="left" w:pos="1332"/>
        </w:tabs>
        <w:spacing w:line="240" w:lineRule="auto"/>
        <w:ind w:left="0" w:firstLine="709"/>
      </w:pPr>
      <w:r w:rsidRPr="00623C80">
        <w:t xml:space="preserve">Закупки могут осуществляться: </w:t>
      </w:r>
    </w:p>
    <w:p w:rsidR="00873F27" w:rsidRDefault="00873F27" w:rsidP="009E3AB9">
      <w:pPr>
        <w:pStyle w:val="31"/>
        <w:numPr>
          <w:ilvl w:val="3"/>
          <w:numId w:val="37"/>
        </w:numPr>
        <w:tabs>
          <w:tab w:val="left" w:pos="1503"/>
        </w:tabs>
        <w:spacing w:line="240" w:lineRule="auto"/>
        <w:ind w:left="0" w:firstLine="709"/>
      </w:pPr>
      <w:r>
        <w:t xml:space="preserve">с подачей заявок на бумажных носителях при проведении </w:t>
      </w:r>
      <w:r w:rsidR="00831F38">
        <w:t xml:space="preserve">закрытых процедур закупок: </w:t>
      </w:r>
      <w:r>
        <w:t>конкурса</w:t>
      </w:r>
      <w:r w:rsidR="00831F38">
        <w:t xml:space="preserve"> / </w:t>
      </w:r>
      <w:r>
        <w:t>запроса предложений</w:t>
      </w:r>
      <w:r w:rsidR="00831F38">
        <w:t xml:space="preserve"> /</w:t>
      </w:r>
      <w:r>
        <w:t xml:space="preserve"> запроса котировок</w:t>
      </w:r>
      <w:r w:rsidR="00831F38">
        <w:t xml:space="preserve"> /</w:t>
      </w:r>
      <w:r>
        <w:t xml:space="preserve"> </w:t>
      </w:r>
      <w:r w:rsidR="00CE41AB">
        <w:t>запроса коммерческих предложений</w:t>
      </w:r>
      <w:r w:rsidR="00831F38">
        <w:t>,</w:t>
      </w:r>
      <w:r w:rsidR="00CE41AB">
        <w:t xml:space="preserve"> </w:t>
      </w:r>
      <w:r>
        <w:t>в том числе случаев, когда сведения о них составляют государственную тайну;</w:t>
      </w:r>
    </w:p>
    <w:p w:rsidR="00873F27" w:rsidRDefault="00873F27" w:rsidP="009E3AB9">
      <w:pPr>
        <w:pStyle w:val="31"/>
        <w:numPr>
          <w:ilvl w:val="3"/>
          <w:numId w:val="37"/>
        </w:numPr>
        <w:tabs>
          <w:tab w:val="left" w:pos="1503"/>
        </w:tabs>
        <w:spacing w:line="240" w:lineRule="auto"/>
        <w:ind w:left="0" w:firstLine="709"/>
      </w:pPr>
      <w:r w:rsidRPr="00873F27">
        <w:t>подачей заявок в электронной форме (при проведении конкурса в электронной форме,</w:t>
      </w:r>
      <w:r w:rsidR="00095A5C">
        <w:t xml:space="preserve"> </w:t>
      </w:r>
      <w:r w:rsidRPr="00873F27">
        <w:t>аукциона в электронной форме, запроса котировок в электронной форме, запроса предложений в электронной форме</w:t>
      </w:r>
      <w:r w:rsidR="00CE41AB">
        <w:t>, запроса коммерческих предложений в электронной форме</w:t>
      </w:r>
      <w:r w:rsidRPr="00873F27">
        <w:t>)</w:t>
      </w:r>
    </w:p>
    <w:p w:rsidR="00F952BD" w:rsidRPr="00F952BD" w:rsidRDefault="00F952BD" w:rsidP="009E3AB9">
      <w:pPr>
        <w:pStyle w:val="31"/>
        <w:numPr>
          <w:ilvl w:val="2"/>
          <w:numId w:val="26"/>
        </w:numPr>
        <w:tabs>
          <w:tab w:val="left" w:pos="1332"/>
        </w:tabs>
        <w:spacing w:line="240" w:lineRule="auto"/>
        <w:ind w:left="0" w:firstLine="709"/>
      </w:pPr>
      <w:r w:rsidRPr="00F952BD">
        <w:t xml:space="preserve">Закупка товаров, работ, услуг, включенных в перечень товаров, работ и услуг, закупка которых осуществляется в электронной форме, утвержденный Правительством Российской Федерации, осуществляется в электронной форме. </w:t>
      </w:r>
    </w:p>
    <w:p w:rsidR="00F952BD" w:rsidRPr="00F952BD" w:rsidRDefault="00F952BD" w:rsidP="009E3AB9">
      <w:pPr>
        <w:numPr>
          <w:ilvl w:val="3"/>
          <w:numId w:val="26"/>
        </w:numPr>
        <w:tabs>
          <w:tab w:val="left" w:pos="1560"/>
        </w:tabs>
        <w:autoSpaceDE w:val="0"/>
        <w:autoSpaceDN w:val="0"/>
        <w:adjustRightInd w:val="0"/>
        <w:spacing w:line="240" w:lineRule="auto"/>
        <w:ind w:left="0" w:firstLine="709"/>
      </w:pPr>
      <w:r w:rsidRPr="00F952BD">
        <w:t xml:space="preserve">Проведение закупок в электронной форме осуществляется в информационно-телекоммуникационной сети Интернет на электронной торговой площадке. </w:t>
      </w:r>
    </w:p>
    <w:p w:rsidR="00F952BD" w:rsidRDefault="00F952BD" w:rsidP="009E3AB9">
      <w:pPr>
        <w:numPr>
          <w:ilvl w:val="3"/>
          <w:numId w:val="26"/>
        </w:numPr>
        <w:tabs>
          <w:tab w:val="left" w:pos="1560"/>
        </w:tabs>
        <w:autoSpaceDE w:val="0"/>
        <w:autoSpaceDN w:val="0"/>
        <w:adjustRightInd w:val="0"/>
        <w:spacing w:line="240" w:lineRule="auto"/>
        <w:ind w:left="0" w:firstLine="709"/>
      </w:pPr>
      <w:r w:rsidRPr="00F952BD">
        <w:t xml:space="preserve">По решению Заказчика в электронной форме может проводиться закупка товаров, работ, услуг, не включенных в перечень, утвержденный Правительством Российской Федерации, с соблюдением требований действующего законодательства Российской Федерации, настоящего Положения и </w:t>
      </w:r>
      <w:r w:rsidR="00FD1532">
        <w:t>р</w:t>
      </w:r>
      <w:r w:rsidRPr="00F952BD">
        <w:t>егламента работы</w:t>
      </w:r>
      <w:r w:rsidR="00623C80">
        <w:t>,</w:t>
      </w:r>
      <w:r w:rsidRPr="00F952BD">
        <w:t xml:space="preserve"> соответствующей электронной торговой площадки.</w:t>
      </w:r>
    </w:p>
    <w:p w:rsidR="00F952BD" w:rsidRDefault="00F952BD" w:rsidP="009E3AB9">
      <w:pPr>
        <w:pStyle w:val="31"/>
        <w:numPr>
          <w:ilvl w:val="2"/>
          <w:numId w:val="26"/>
        </w:numPr>
        <w:tabs>
          <w:tab w:val="left" w:pos="1332"/>
        </w:tabs>
        <w:spacing w:line="240" w:lineRule="auto"/>
        <w:ind w:left="0" w:firstLine="709"/>
      </w:pPr>
      <w:r w:rsidRPr="00F952BD">
        <w:t>Сведения о проведении закупки в электронной форме, включая наименование и адрес электронной торговой площадки в сети Интернет, порядок и условия подачи заявок на участие в закупке, а также перечень иных действий, которые осуществляются в электронной форме, должны быть указаны в соответствующей документации о закупке.</w:t>
      </w:r>
    </w:p>
    <w:p w:rsidR="00F952BD" w:rsidRDefault="00F952BD" w:rsidP="009E3AB9">
      <w:pPr>
        <w:pStyle w:val="31"/>
        <w:numPr>
          <w:ilvl w:val="2"/>
          <w:numId w:val="26"/>
        </w:numPr>
        <w:tabs>
          <w:tab w:val="left" w:pos="1332"/>
        </w:tabs>
        <w:spacing w:line="240" w:lineRule="auto"/>
        <w:ind w:left="0" w:firstLine="709"/>
      </w:pPr>
      <w:r w:rsidRPr="00F952BD">
        <w:t>Все документы, входящие в состав заявки на участие в закупке в электронной форме, должны быть надлежащим образом подписаны электронной подписью лица, уполномоченного на осуществление действий от имени участника закупки.</w:t>
      </w:r>
      <w:r>
        <w:t xml:space="preserve"> Требования к формату документов</w:t>
      </w:r>
      <w:r w:rsidR="00DB73D4">
        <w:t>,</w:t>
      </w:r>
      <w:r>
        <w:t xml:space="preserve"> входящих в состав заявки в электронной форме</w:t>
      </w:r>
      <w:r w:rsidR="00DB73D4">
        <w:t>,</w:t>
      </w:r>
      <w:r>
        <w:t xml:space="preserve"> устанавливаются в документации о закупке.</w:t>
      </w:r>
    </w:p>
    <w:p w:rsidR="00517C74" w:rsidRPr="00F81640" w:rsidRDefault="00517C74" w:rsidP="001F7EA6">
      <w:pPr>
        <w:pStyle w:val="ad"/>
        <w:ind w:left="0" w:firstLine="851"/>
        <w:rPr>
          <w:lang w:eastAsia="ru-RU"/>
        </w:rPr>
      </w:pPr>
      <w:bookmarkStart w:id="85" w:name="_Ref78631124"/>
      <w:bookmarkStart w:id="86" w:name="_Toc93230209"/>
      <w:bookmarkStart w:id="87" w:name="_Toc93230342"/>
      <w:bookmarkStart w:id="88" w:name="_Ref173762941"/>
      <w:bookmarkStart w:id="89" w:name="_Toc298832243"/>
    </w:p>
    <w:p w:rsidR="000E7EB9" w:rsidRPr="00F81640" w:rsidRDefault="0025712B" w:rsidP="009E3AB9">
      <w:pPr>
        <w:pStyle w:val="a5"/>
        <w:numPr>
          <w:ilvl w:val="1"/>
          <w:numId w:val="26"/>
        </w:numPr>
        <w:tabs>
          <w:tab w:val="clear" w:pos="851"/>
          <w:tab w:val="clear" w:pos="1844"/>
        </w:tabs>
        <w:spacing w:line="240" w:lineRule="auto"/>
        <w:ind w:left="0" w:firstLine="709"/>
      </w:pPr>
      <w:bookmarkStart w:id="90" w:name="_Toc393885677"/>
      <w:r w:rsidRPr="00F81640">
        <w:t>Конкурс</w:t>
      </w:r>
      <w:bookmarkEnd w:id="85"/>
      <w:bookmarkEnd w:id="86"/>
      <w:bookmarkEnd w:id="87"/>
      <w:bookmarkEnd w:id="88"/>
      <w:bookmarkEnd w:id="89"/>
      <w:bookmarkEnd w:id="90"/>
    </w:p>
    <w:p w:rsidR="0025712B" w:rsidRPr="00F81640" w:rsidRDefault="0025712B" w:rsidP="009E3AB9">
      <w:pPr>
        <w:pStyle w:val="31"/>
        <w:numPr>
          <w:ilvl w:val="2"/>
          <w:numId w:val="38"/>
        </w:numPr>
        <w:tabs>
          <w:tab w:val="left" w:pos="1332"/>
        </w:tabs>
        <w:spacing w:line="240" w:lineRule="auto"/>
        <w:ind w:left="0" w:firstLine="709"/>
      </w:pPr>
      <w:r w:rsidRPr="00F81640">
        <w:t>Конкурс является конкурентным способом закупки, при котором побед</w:t>
      </w:r>
      <w:r w:rsidR="006A42EE" w:rsidRPr="00F81640">
        <w:t>итель определяется по решению</w:t>
      </w:r>
      <w:r w:rsidR="003A0684">
        <w:t xml:space="preserve"> закупочной</w:t>
      </w:r>
      <w:r w:rsidRPr="00F81640">
        <w:t xml:space="preserve"> комиссии.</w:t>
      </w:r>
    </w:p>
    <w:p w:rsidR="0025712B" w:rsidRPr="00F81640" w:rsidRDefault="0025712B" w:rsidP="009E3AB9">
      <w:pPr>
        <w:pStyle w:val="31"/>
        <w:numPr>
          <w:ilvl w:val="2"/>
          <w:numId w:val="38"/>
        </w:numPr>
        <w:tabs>
          <w:tab w:val="left" w:pos="1332"/>
        </w:tabs>
        <w:spacing w:line="240" w:lineRule="auto"/>
        <w:ind w:left="0" w:firstLine="709"/>
      </w:pPr>
      <w:r w:rsidRPr="00F81640">
        <w:t xml:space="preserve">Победителем (выигравшим торги) является лицо, предложившее лучшие </w:t>
      </w:r>
      <w:r w:rsidR="000847E9" w:rsidRPr="00F81640">
        <w:t>условия исполнения</w:t>
      </w:r>
      <w:r w:rsidRPr="00F81640">
        <w:t xml:space="preserve"> договора в соответствии с критериями и порядком оценки заявок, установленным</w:t>
      </w:r>
      <w:r w:rsidR="00E64B61" w:rsidRPr="00F81640">
        <w:t>и</w:t>
      </w:r>
      <w:r w:rsidRPr="00F81640">
        <w:t xml:space="preserve"> в документации. </w:t>
      </w:r>
    </w:p>
    <w:p w:rsidR="0025712B" w:rsidRPr="00F81640" w:rsidRDefault="0025712B" w:rsidP="009E3AB9">
      <w:pPr>
        <w:pStyle w:val="31"/>
        <w:numPr>
          <w:ilvl w:val="2"/>
          <w:numId w:val="38"/>
        </w:numPr>
        <w:tabs>
          <w:tab w:val="left" w:pos="1332"/>
        </w:tabs>
        <w:spacing w:line="240" w:lineRule="auto"/>
        <w:ind w:left="0" w:firstLine="709"/>
      </w:pPr>
      <w:r w:rsidRPr="00F81640">
        <w:t xml:space="preserve">Конкурс является торгами в соответствии с законодательством Российской Федерации и ведет к возникновению </w:t>
      </w:r>
      <w:r w:rsidR="000847E9" w:rsidRPr="00F81640">
        <w:t>соответствующих прав</w:t>
      </w:r>
      <w:r w:rsidRPr="00F81640">
        <w:t xml:space="preserve"> и обязанностей сторон. </w:t>
      </w:r>
    </w:p>
    <w:p w:rsidR="0025712B" w:rsidRPr="00F81640" w:rsidRDefault="0025712B" w:rsidP="009E3AB9">
      <w:pPr>
        <w:pStyle w:val="31"/>
        <w:numPr>
          <w:ilvl w:val="2"/>
          <w:numId w:val="38"/>
        </w:numPr>
        <w:tabs>
          <w:tab w:val="left" w:pos="1332"/>
        </w:tabs>
        <w:spacing w:line="240" w:lineRule="auto"/>
        <w:ind w:left="0" w:firstLine="709"/>
      </w:pPr>
      <w:r w:rsidRPr="00F81640">
        <w:t xml:space="preserve">Иные права и обязанности </w:t>
      </w:r>
      <w:r w:rsidR="00266E13" w:rsidRPr="00F81640">
        <w:t>заказчика</w:t>
      </w:r>
      <w:r w:rsidRPr="00F81640">
        <w:t xml:space="preserve">, </w:t>
      </w:r>
      <w:r w:rsidR="00443ED0" w:rsidRPr="00F81640">
        <w:t>у</w:t>
      </w:r>
      <w:r w:rsidRPr="00F81640">
        <w:t>частника</w:t>
      </w:r>
      <w:r w:rsidR="00443ED0" w:rsidRPr="00F81640">
        <w:t xml:space="preserve"> </w:t>
      </w:r>
      <w:r w:rsidR="00093F42" w:rsidRPr="00F81640">
        <w:t>з</w:t>
      </w:r>
      <w:r w:rsidR="00443ED0" w:rsidRPr="00F81640">
        <w:t>акупки</w:t>
      </w:r>
      <w:r w:rsidRPr="00F81640">
        <w:t xml:space="preserve"> устанавливаются извещением и документацией, подготовленными в соответствии с Положением, локальными нормативными и организационно-распорядительными документами </w:t>
      </w:r>
      <w:r w:rsidR="00266E13" w:rsidRPr="00F81640">
        <w:t>заказчика</w:t>
      </w:r>
      <w:r w:rsidRPr="00F81640">
        <w:t>.</w:t>
      </w:r>
    </w:p>
    <w:p w:rsidR="0025712B" w:rsidRPr="00AC0AE5" w:rsidRDefault="0025712B" w:rsidP="009E3AB9">
      <w:pPr>
        <w:pStyle w:val="31"/>
        <w:numPr>
          <w:ilvl w:val="2"/>
          <w:numId w:val="38"/>
        </w:numPr>
        <w:tabs>
          <w:tab w:val="left" w:pos="1332"/>
        </w:tabs>
        <w:spacing w:line="240" w:lineRule="auto"/>
        <w:ind w:left="0" w:firstLine="709"/>
      </w:pPr>
      <w:r w:rsidRPr="00F81640">
        <w:t xml:space="preserve">В зависимости от возможного круга участников </w:t>
      </w:r>
      <w:r w:rsidR="002C6F45" w:rsidRPr="00F81640">
        <w:t xml:space="preserve">закупки </w:t>
      </w:r>
      <w:r w:rsidRPr="00F81640">
        <w:t xml:space="preserve">конкурс может </w:t>
      </w:r>
      <w:r w:rsidRPr="00AC0AE5">
        <w:t>быть открытым</w:t>
      </w:r>
      <w:r w:rsidR="00163B70" w:rsidRPr="00AC0AE5">
        <w:t>, закрытым.</w:t>
      </w:r>
    </w:p>
    <w:p w:rsidR="0025712B" w:rsidRPr="00095A5C" w:rsidRDefault="0025712B" w:rsidP="009E3AB9">
      <w:pPr>
        <w:pStyle w:val="31"/>
        <w:numPr>
          <w:ilvl w:val="2"/>
          <w:numId w:val="38"/>
        </w:numPr>
        <w:tabs>
          <w:tab w:val="left" w:pos="1332"/>
        </w:tabs>
        <w:spacing w:line="240" w:lineRule="auto"/>
        <w:ind w:left="0" w:firstLine="709"/>
      </w:pPr>
      <w:r w:rsidRPr="00F81640">
        <w:t xml:space="preserve">В зависимости от числа этапов конкурс может быть одно-, двух- или </w:t>
      </w:r>
      <w:r w:rsidRPr="00095A5C">
        <w:t xml:space="preserve">многоэтапным. </w:t>
      </w:r>
    </w:p>
    <w:p w:rsidR="0025712B" w:rsidRPr="00FB7C9D" w:rsidRDefault="0025712B" w:rsidP="009E3AB9">
      <w:pPr>
        <w:pStyle w:val="31"/>
        <w:numPr>
          <w:ilvl w:val="2"/>
          <w:numId w:val="38"/>
        </w:numPr>
        <w:tabs>
          <w:tab w:val="left" w:pos="1332"/>
        </w:tabs>
        <w:spacing w:line="240" w:lineRule="auto"/>
        <w:ind w:left="0" w:firstLine="709"/>
      </w:pPr>
      <w:r w:rsidRPr="00095A5C">
        <w:t xml:space="preserve">Может проводиться с применением специальных процедур </w:t>
      </w:r>
      <w:r w:rsidR="000847E9" w:rsidRPr="00095A5C">
        <w:t>закупки продукции</w:t>
      </w:r>
      <w:r w:rsidRPr="00095A5C">
        <w:t>, определенных</w:t>
      </w:r>
      <w:r w:rsidR="00721AFB" w:rsidRPr="00095A5C">
        <w:t xml:space="preserve"> </w:t>
      </w:r>
      <w:r w:rsidR="002E628F" w:rsidRPr="00FB7C9D">
        <w:t>под</w:t>
      </w:r>
      <w:r w:rsidR="00721AFB" w:rsidRPr="00FB7C9D">
        <w:t xml:space="preserve">разделом </w:t>
      </w:r>
      <w:r w:rsidR="00C572A5" w:rsidRPr="00FB7C9D">
        <w:fldChar w:fldCharType="begin"/>
      </w:r>
      <w:r w:rsidR="00C572A5" w:rsidRPr="00FB7C9D">
        <w:instrText xml:space="preserve"> REF _Ref320144575 \r \h </w:instrText>
      </w:r>
      <w:r w:rsidR="008B6998" w:rsidRPr="00FB7C9D">
        <w:instrText xml:space="preserve"> \* MERGEFORMAT </w:instrText>
      </w:r>
      <w:r w:rsidR="00C572A5" w:rsidRPr="00FB7C9D">
        <w:fldChar w:fldCharType="separate"/>
      </w:r>
      <w:r w:rsidR="00584D01">
        <w:t>6.10</w:t>
      </w:r>
      <w:r w:rsidR="00C572A5" w:rsidRPr="00FB7C9D">
        <w:fldChar w:fldCharType="end"/>
      </w:r>
      <w:r w:rsidRPr="00FB7C9D">
        <w:t>.</w:t>
      </w:r>
    </w:p>
    <w:p w:rsidR="0025712B" w:rsidRDefault="00095A5C" w:rsidP="009E3AB9">
      <w:pPr>
        <w:pStyle w:val="31"/>
        <w:numPr>
          <w:ilvl w:val="2"/>
          <w:numId w:val="38"/>
        </w:numPr>
        <w:tabs>
          <w:tab w:val="left" w:pos="1332"/>
        </w:tabs>
        <w:spacing w:line="240" w:lineRule="auto"/>
        <w:ind w:left="0" w:firstLine="709"/>
      </w:pPr>
      <w:r w:rsidRPr="00095A5C">
        <w:t>Конкурс может проводиться как в бумажной форме, так и в электронной форме.</w:t>
      </w:r>
    </w:p>
    <w:p w:rsidR="00EA0CF6" w:rsidRPr="00F81640" w:rsidRDefault="00EA0CF6" w:rsidP="009E3AB9">
      <w:pPr>
        <w:pStyle w:val="31"/>
        <w:numPr>
          <w:ilvl w:val="2"/>
          <w:numId w:val="38"/>
        </w:numPr>
        <w:tabs>
          <w:tab w:val="left" w:pos="1332"/>
        </w:tabs>
        <w:spacing w:line="240" w:lineRule="auto"/>
        <w:ind w:left="0" w:firstLine="709"/>
      </w:pPr>
      <w:r w:rsidRPr="00EA0CF6">
        <w:t xml:space="preserve">Не допускается взимание с участников </w:t>
      </w:r>
      <w:r>
        <w:t>конкурса</w:t>
      </w:r>
      <w:r w:rsidRPr="00EA0CF6">
        <w:t xml:space="preserve"> платы за участие </w:t>
      </w:r>
      <w:r>
        <w:t>конкурсе</w:t>
      </w:r>
      <w:r w:rsidRPr="00EA0CF6">
        <w:t>.</w:t>
      </w:r>
    </w:p>
    <w:p w:rsidR="00AE098B" w:rsidRPr="00F81640" w:rsidRDefault="00AE098B" w:rsidP="009E3AB9">
      <w:pPr>
        <w:pStyle w:val="31"/>
        <w:numPr>
          <w:ilvl w:val="2"/>
          <w:numId w:val="38"/>
        </w:numPr>
        <w:tabs>
          <w:tab w:val="left" w:pos="1332"/>
        </w:tabs>
        <w:spacing w:line="240" w:lineRule="auto"/>
        <w:ind w:left="0" w:firstLine="709"/>
        <w:rPr>
          <w:bCs/>
        </w:rPr>
      </w:pPr>
      <w:r w:rsidRPr="00F81640">
        <w:rPr>
          <w:bCs/>
        </w:rPr>
        <w:t>Процедура используется без установления ценовых порогов и ограничений.</w:t>
      </w:r>
    </w:p>
    <w:p w:rsidR="0025712B" w:rsidRPr="00F81640" w:rsidRDefault="0025712B" w:rsidP="001F7EA6">
      <w:pPr>
        <w:pStyle w:val="31"/>
        <w:tabs>
          <w:tab w:val="clear" w:pos="1134"/>
          <w:tab w:val="left" w:pos="1843"/>
        </w:tabs>
        <w:spacing w:line="240" w:lineRule="auto"/>
        <w:ind w:left="0" w:firstLine="851"/>
      </w:pPr>
    </w:p>
    <w:p w:rsidR="0025712B" w:rsidRPr="00F81640" w:rsidRDefault="0025712B" w:rsidP="009E3AB9">
      <w:pPr>
        <w:pStyle w:val="a5"/>
        <w:numPr>
          <w:ilvl w:val="1"/>
          <w:numId w:val="26"/>
        </w:numPr>
        <w:tabs>
          <w:tab w:val="clear" w:pos="851"/>
          <w:tab w:val="clear" w:pos="1844"/>
        </w:tabs>
        <w:spacing w:line="240" w:lineRule="auto"/>
        <w:ind w:left="0" w:firstLine="709"/>
      </w:pPr>
      <w:bookmarkStart w:id="91" w:name="_Toc393885678"/>
      <w:bookmarkStart w:id="92" w:name="_Ref78631128"/>
      <w:bookmarkStart w:id="93" w:name="_Toc93230211"/>
      <w:bookmarkStart w:id="94" w:name="_Toc93230344"/>
      <w:r w:rsidRPr="00F81640">
        <w:t>Аукцион</w:t>
      </w:r>
      <w:bookmarkEnd w:id="91"/>
      <w:r w:rsidRPr="00F81640">
        <w:t xml:space="preserve"> </w:t>
      </w:r>
    </w:p>
    <w:p w:rsidR="0025712B" w:rsidRPr="00F81640" w:rsidRDefault="00EA0CF6" w:rsidP="009E3AB9">
      <w:pPr>
        <w:pStyle w:val="31"/>
        <w:numPr>
          <w:ilvl w:val="2"/>
          <w:numId w:val="26"/>
        </w:numPr>
        <w:tabs>
          <w:tab w:val="left" w:pos="1332"/>
        </w:tabs>
        <w:spacing w:line="240" w:lineRule="auto"/>
        <w:ind w:left="0" w:firstLine="709"/>
      </w:pPr>
      <w:r w:rsidRPr="00EA0CF6">
        <w:t>Аукцион в электронной форме (электронный аукцион) – способ закупки, победителем которой признается лицо, предложившее наиболее низкую цену договора, или, если при проведении электронного аукциона цена договора снижена до половины процента начальной (максимальной) цены договора или ниже и электронный аукцион проводится на право заключить договор, лицо, предложившее наибольшую цену договора.</w:t>
      </w:r>
    </w:p>
    <w:p w:rsidR="008F752D" w:rsidRPr="00F81640" w:rsidRDefault="00686918" w:rsidP="009E3AB9">
      <w:pPr>
        <w:pStyle w:val="31"/>
        <w:numPr>
          <w:ilvl w:val="2"/>
          <w:numId w:val="26"/>
        </w:numPr>
        <w:tabs>
          <w:tab w:val="left" w:pos="1332"/>
        </w:tabs>
        <w:spacing w:line="240" w:lineRule="auto"/>
        <w:ind w:left="0" w:firstLine="709"/>
      </w:pPr>
      <w:r w:rsidRPr="00F81640">
        <w:t xml:space="preserve">Аукцион является </w:t>
      </w:r>
      <w:r w:rsidR="0025712B" w:rsidRPr="00F81640">
        <w:t>торгами в соответствии с законодательством Российской Федерации и ведет к возникновению соответствующих прав и обязанностей сторон.</w:t>
      </w:r>
    </w:p>
    <w:p w:rsidR="0025712B" w:rsidRPr="00F81640" w:rsidRDefault="0025712B" w:rsidP="009E3AB9">
      <w:pPr>
        <w:pStyle w:val="31"/>
        <w:numPr>
          <w:ilvl w:val="2"/>
          <w:numId w:val="26"/>
        </w:numPr>
        <w:tabs>
          <w:tab w:val="left" w:pos="1332"/>
        </w:tabs>
        <w:spacing w:line="240" w:lineRule="auto"/>
        <w:ind w:left="0" w:firstLine="709"/>
      </w:pPr>
      <w:r w:rsidRPr="00F81640">
        <w:t xml:space="preserve">Иные права и обязанности </w:t>
      </w:r>
      <w:r w:rsidR="00266E13" w:rsidRPr="00F81640">
        <w:t>заказчика</w:t>
      </w:r>
      <w:r w:rsidRPr="00F81640">
        <w:t xml:space="preserve">, </w:t>
      </w:r>
      <w:r w:rsidR="00266E13" w:rsidRPr="00F81640">
        <w:t>у</w:t>
      </w:r>
      <w:r w:rsidRPr="00F81640">
        <w:t>частника</w:t>
      </w:r>
      <w:r w:rsidR="002C6F45" w:rsidRPr="00F81640">
        <w:t xml:space="preserve"> закупки </w:t>
      </w:r>
      <w:r w:rsidRPr="00F81640">
        <w:t xml:space="preserve">устанавливаются извещением и документацией, подготовленными в соответствии с Положением, локальными нормативными и организационно-распорядительными документами </w:t>
      </w:r>
      <w:r w:rsidR="00266E13" w:rsidRPr="00F81640">
        <w:t>заказчика</w:t>
      </w:r>
      <w:r w:rsidRPr="00F81640">
        <w:t>.</w:t>
      </w:r>
    </w:p>
    <w:p w:rsidR="007948DF" w:rsidRPr="00F81640" w:rsidRDefault="007948DF" w:rsidP="009E3AB9">
      <w:pPr>
        <w:pStyle w:val="31"/>
        <w:numPr>
          <w:ilvl w:val="2"/>
          <w:numId w:val="26"/>
        </w:numPr>
        <w:tabs>
          <w:tab w:val="left" w:pos="1332"/>
        </w:tabs>
        <w:spacing w:line="240" w:lineRule="auto"/>
        <w:ind w:left="0" w:firstLine="709"/>
      </w:pPr>
      <w:r w:rsidRPr="00F81640">
        <w:t xml:space="preserve">В зависимости от возможного круга участников закупки </w:t>
      </w:r>
      <w:r w:rsidR="008D780D" w:rsidRPr="00F81640">
        <w:t xml:space="preserve">аукцион </w:t>
      </w:r>
      <w:r w:rsidRPr="00F81640">
        <w:t xml:space="preserve">может </w:t>
      </w:r>
      <w:r w:rsidRPr="00AC0AE5">
        <w:t xml:space="preserve">быть </w:t>
      </w:r>
      <w:r w:rsidR="00E869FA" w:rsidRPr="00AC0AE5">
        <w:t>открытым, закрытым</w:t>
      </w:r>
      <w:r w:rsidRPr="00AC0AE5">
        <w:t>.</w:t>
      </w:r>
    </w:p>
    <w:p w:rsidR="00FB3190" w:rsidRPr="00095A5C" w:rsidRDefault="00FB3190" w:rsidP="009E3AB9">
      <w:pPr>
        <w:pStyle w:val="31"/>
        <w:numPr>
          <w:ilvl w:val="2"/>
          <w:numId w:val="26"/>
        </w:numPr>
        <w:tabs>
          <w:tab w:val="left" w:pos="1332"/>
        </w:tabs>
        <w:spacing w:line="240" w:lineRule="auto"/>
        <w:ind w:left="0" w:firstLine="709"/>
      </w:pPr>
      <w:r w:rsidRPr="00095A5C">
        <w:t xml:space="preserve">Может проводиться с применением специальных процедур </w:t>
      </w:r>
      <w:r w:rsidR="000847E9" w:rsidRPr="00095A5C">
        <w:t>закупки продукции</w:t>
      </w:r>
      <w:r w:rsidRPr="00095A5C">
        <w:t xml:space="preserve">, определенных </w:t>
      </w:r>
      <w:r w:rsidR="002E628F" w:rsidRPr="00FB7C9D">
        <w:t>под</w:t>
      </w:r>
      <w:r w:rsidRPr="00FB7C9D">
        <w:t xml:space="preserve">разделом </w:t>
      </w:r>
      <w:r w:rsidR="00474A5C" w:rsidRPr="00FB7C9D">
        <w:fldChar w:fldCharType="begin"/>
      </w:r>
      <w:r w:rsidR="00474A5C" w:rsidRPr="00FB7C9D">
        <w:instrText xml:space="preserve"> REF _Ref320144575 \r \h </w:instrText>
      </w:r>
      <w:r w:rsidR="008B6998" w:rsidRPr="00FB7C9D">
        <w:instrText xml:space="preserve"> \* MERGEFORMAT </w:instrText>
      </w:r>
      <w:r w:rsidR="00474A5C" w:rsidRPr="00FB7C9D">
        <w:fldChar w:fldCharType="separate"/>
      </w:r>
      <w:r w:rsidR="00584D01">
        <w:t>6.10</w:t>
      </w:r>
      <w:r w:rsidR="00474A5C" w:rsidRPr="00FB7C9D">
        <w:fldChar w:fldCharType="end"/>
      </w:r>
      <w:r w:rsidRPr="00FB7C9D">
        <w:t>, за</w:t>
      </w:r>
      <w:r w:rsidRPr="00095A5C">
        <w:t xml:space="preserve"> исключением переторжки.</w:t>
      </w:r>
    </w:p>
    <w:p w:rsidR="0025712B" w:rsidRPr="00F81640" w:rsidRDefault="0025712B" w:rsidP="009E3AB9">
      <w:pPr>
        <w:pStyle w:val="31"/>
        <w:numPr>
          <w:ilvl w:val="2"/>
          <w:numId w:val="26"/>
        </w:numPr>
        <w:tabs>
          <w:tab w:val="left" w:pos="1332"/>
        </w:tabs>
        <w:spacing w:line="240" w:lineRule="auto"/>
        <w:ind w:left="0" w:firstLine="709"/>
      </w:pPr>
      <w:r w:rsidRPr="00F81640">
        <w:t xml:space="preserve">Аукцион проводится </w:t>
      </w:r>
      <w:r w:rsidR="00EA0CF6">
        <w:t xml:space="preserve">только </w:t>
      </w:r>
      <w:r w:rsidRPr="00F81640">
        <w:t>в электронной форме.</w:t>
      </w:r>
    </w:p>
    <w:p w:rsidR="00AE098B" w:rsidRPr="00F81640" w:rsidRDefault="00AE098B" w:rsidP="009E3AB9">
      <w:pPr>
        <w:pStyle w:val="31"/>
        <w:numPr>
          <w:ilvl w:val="2"/>
          <w:numId w:val="26"/>
        </w:numPr>
        <w:tabs>
          <w:tab w:val="left" w:pos="1332"/>
        </w:tabs>
        <w:spacing w:line="240" w:lineRule="auto"/>
        <w:ind w:left="0" w:firstLine="709"/>
        <w:rPr>
          <w:bCs/>
        </w:rPr>
      </w:pPr>
      <w:r w:rsidRPr="008D5D83">
        <w:t>Аукцион</w:t>
      </w:r>
      <w:r w:rsidRPr="00F81640">
        <w:rPr>
          <w:bCs/>
        </w:rPr>
        <w:t xml:space="preserve"> может проводиться</w:t>
      </w:r>
      <w:r w:rsidR="003132CE" w:rsidRPr="00F81640">
        <w:rPr>
          <w:bCs/>
        </w:rPr>
        <w:t xml:space="preserve"> если </w:t>
      </w:r>
      <w:r w:rsidRPr="00F81640">
        <w:rPr>
          <w:bCs/>
        </w:rPr>
        <w:t>предметом закупки является простая, легко формализуемая продукция, сравнивать котор</w:t>
      </w:r>
      <w:r w:rsidR="00686918" w:rsidRPr="00F81640">
        <w:rPr>
          <w:bCs/>
        </w:rPr>
        <w:t>ую целесообразно только по цене.</w:t>
      </w:r>
    </w:p>
    <w:p w:rsidR="00AE098B" w:rsidRPr="00F81640" w:rsidRDefault="00EA0CF6" w:rsidP="009E3AB9">
      <w:pPr>
        <w:pStyle w:val="31"/>
        <w:numPr>
          <w:ilvl w:val="2"/>
          <w:numId w:val="26"/>
        </w:numPr>
        <w:tabs>
          <w:tab w:val="left" w:pos="1332"/>
        </w:tabs>
        <w:spacing w:line="240" w:lineRule="auto"/>
        <w:ind w:left="0" w:firstLine="709"/>
        <w:rPr>
          <w:bCs/>
        </w:rPr>
      </w:pPr>
      <w:r w:rsidRPr="00EA0CF6">
        <w:rPr>
          <w:bCs/>
        </w:rPr>
        <w:t>Не допускается взимание с участников электронного аукциона платы за участие в электронном аукционе.</w:t>
      </w:r>
    </w:p>
    <w:p w:rsidR="003505DE" w:rsidRPr="00F81640" w:rsidRDefault="003505DE" w:rsidP="009E3AB9">
      <w:pPr>
        <w:pStyle w:val="31"/>
        <w:numPr>
          <w:ilvl w:val="2"/>
          <w:numId w:val="26"/>
        </w:numPr>
        <w:tabs>
          <w:tab w:val="left" w:pos="1332"/>
        </w:tabs>
        <w:spacing w:line="240" w:lineRule="auto"/>
        <w:ind w:left="0" w:firstLine="709"/>
        <w:rPr>
          <w:bCs/>
        </w:rPr>
      </w:pPr>
      <w:r w:rsidRPr="00F81640">
        <w:rPr>
          <w:bCs/>
        </w:rPr>
        <w:t>Процедура используется без установления ценовых порогов и ограничений.</w:t>
      </w:r>
    </w:p>
    <w:p w:rsidR="0025712B" w:rsidRPr="00F81640" w:rsidRDefault="0025712B" w:rsidP="001F7EA6">
      <w:pPr>
        <w:pStyle w:val="31"/>
        <w:tabs>
          <w:tab w:val="clear" w:pos="1134"/>
          <w:tab w:val="left" w:pos="709"/>
        </w:tabs>
        <w:spacing w:line="240" w:lineRule="auto"/>
        <w:ind w:left="0" w:firstLine="851"/>
      </w:pPr>
    </w:p>
    <w:p w:rsidR="0025712B" w:rsidRPr="00F81640" w:rsidRDefault="0025712B" w:rsidP="009E3AB9">
      <w:pPr>
        <w:pStyle w:val="a5"/>
        <w:numPr>
          <w:ilvl w:val="1"/>
          <w:numId w:val="26"/>
        </w:numPr>
        <w:tabs>
          <w:tab w:val="clear" w:pos="851"/>
          <w:tab w:val="clear" w:pos="1844"/>
        </w:tabs>
        <w:spacing w:line="240" w:lineRule="auto"/>
        <w:ind w:left="0" w:firstLine="709"/>
      </w:pPr>
      <w:bookmarkStart w:id="95" w:name="_Ref78631126"/>
      <w:bookmarkStart w:id="96" w:name="_Toc93230210"/>
      <w:bookmarkStart w:id="97" w:name="_Toc93230343"/>
      <w:bookmarkStart w:id="98" w:name="_Toc298832244"/>
      <w:bookmarkStart w:id="99" w:name="_Toc393885679"/>
      <w:bookmarkEnd w:id="92"/>
      <w:bookmarkEnd w:id="93"/>
      <w:bookmarkEnd w:id="94"/>
      <w:r w:rsidRPr="00F81640">
        <w:t>Запрос предложений</w:t>
      </w:r>
      <w:bookmarkEnd w:id="95"/>
      <w:bookmarkEnd w:id="96"/>
      <w:bookmarkEnd w:id="97"/>
      <w:bookmarkEnd w:id="98"/>
      <w:bookmarkEnd w:id="99"/>
    </w:p>
    <w:p w:rsidR="00EA0CF6" w:rsidRDefault="00EA0CF6" w:rsidP="009E3AB9">
      <w:pPr>
        <w:pStyle w:val="31"/>
        <w:numPr>
          <w:ilvl w:val="2"/>
          <w:numId w:val="26"/>
        </w:numPr>
        <w:tabs>
          <w:tab w:val="left" w:pos="1332"/>
        </w:tabs>
        <w:spacing w:line="240" w:lineRule="auto"/>
        <w:ind w:left="0" w:firstLine="709"/>
      </w:pPr>
      <w:r w:rsidRPr="00EA0CF6">
        <w:t>Запрос предложений – способ закупки, победителем которой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документации о запросе предложений на основании настоящего Положения.</w:t>
      </w:r>
    </w:p>
    <w:p w:rsidR="0025712B" w:rsidRPr="00F81640" w:rsidRDefault="0025712B" w:rsidP="009E3AB9">
      <w:pPr>
        <w:pStyle w:val="31"/>
        <w:numPr>
          <w:ilvl w:val="2"/>
          <w:numId w:val="26"/>
        </w:numPr>
        <w:tabs>
          <w:tab w:val="left" w:pos="1332"/>
        </w:tabs>
        <w:spacing w:line="240" w:lineRule="auto"/>
        <w:ind w:left="0" w:firstLine="709"/>
      </w:pPr>
      <w:r w:rsidRPr="00F81640">
        <w:t>В зависимости от возможного круга участников</w:t>
      </w:r>
      <w:r w:rsidR="002C6F45" w:rsidRPr="00F81640">
        <w:t xml:space="preserve"> </w:t>
      </w:r>
      <w:r w:rsidR="000847E9" w:rsidRPr="00F81640">
        <w:t>закупки</w:t>
      </w:r>
      <w:r w:rsidR="00CC478D">
        <w:t xml:space="preserve"> запрос предложений</w:t>
      </w:r>
      <w:r w:rsidR="000847E9" w:rsidRPr="00F81640">
        <w:t xml:space="preserve"> может</w:t>
      </w:r>
      <w:r w:rsidRPr="00F81640">
        <w:t xml:space="preserve"> быть </w:t>
      </w:r>
      <w:r w:rsidR="00E869FA" w:rsidRPr="00F81640">
        <w:t>открытым, закрытым</w:t>
      </w:r>
      <w:r w:rsidRPr="00F81640">
        <w:t>.</w:t>
      </w:r>
    </w:p>
    <w:p w:rsidR="0025712B" w:rsidRPr="00AC0AE5" w:rsidRDefault="0025712B" w:rsidP="009E3AB9">
      <w:pPr>
        <w:pStyle w:val="31"/>
        <w:numPr>
          <w:ilvl w:val="2"/>
          <w:numId w:val="26"/>
        </w:numPr>
        <w:tabs>
          <w:tab w:val="left" w:pos="1332"/>
        </w:tabs>
        <w:spacing w:line="240" w:lineRule="auto"/>
        <w:ind w:left="0" w:firstLine="709"/>
      </w:pPr>
      <w:r w:rsidRPr="00AC0AE5">
        <w:t>В зависимости от числа этапов может быть одно-</w:t>
      </w:r>
      <w:r w:rsidR="00861488" w:rsidRPr="00AC0AE5">
        <w:t>,</w:t>
      </w:r>
      <w:r w:rsidRPr="00AC0AE5">
        <w:t xml:space="preserve"> двух и многоэтапным.</w:t>
      </w:r>
    </w:p>
    <w:p w:rsidR="0025712B" w:rsidRPr="00FB7C9D" w:rsidRDefault="00B45239" w:rsidP="009E3AB9">
      <w:pPr>
        <w:pStyle w:val="31"/>
        <w:numPr>
          <w:ilvl w:val="2"/>
          <w:numId w:val="26"/>
        </w:numPr>
        <w:tabs>
          <w:tab w:val="left" w:pos="1332"/>
        </w:tabs>
        <w:spacing w:line="240" w:lineRule="auto"/>
        <w:ind w:left="0" w:firstLine="709"/>
      </w:pPr>
      <w:r w:rsidRPr="00095A5C">
        <w:t xml:space="preserve">Может проводиться с применением специальных процедур </w:t>
      </w:r>
      <w:r w:rsidR="000847E9" w:rsidRPr="00095A5C">
        <w:t>закупки продукции</w:t>
      </w:r>
      <w:r w:rsidRPr="00095A5C">
        <w:t>, определенных</w:t>
      </w:r>
      <w:r w:rsidR="002E628F" w:rsidRPr="00095A5C">
        <w:t xml:space="preserve"> </w:t>
      </w:r>
      <w:r w:rsidR="002E628F" w:rsidRPr="00FB7C9D">
        <w:t>под</w:t>
      </w:r>
      <w:r w:rsidRPr="00FB7C9D">
        <w:t xml:space="preserve">разделом </w:t>
      </w:r>
      <w:r w:rsidR="00474A5C" w:rsidRPr="00FB7C9D">
        <w:fldChar w:fldCharType="begin"/>
      </w:r>
      <w:r w:rsidR="00474A5C" w:rsidRPr="00FB7C9D">
        <w:instrText xml:space="preserve"> REF _Ref320144575 \r \h </w:instrText>
      </w:r>
      <w:r w:rsidR="008B6998" w:rsidRPr="00FB7C9D">
        <w:instrText xml:space="preserve"> \* MERGEFORMAT </w:instrText>
      </w:r>
      <w:r w:rsidR="00474A5C" w:rsidRPr="00FB7C9D">
        <w:fldChar w:fldCharType="separate"/>
      </w:r>
      <w:r w:rsidR="00584D01">
        <w:t>6.10</w:t>
      </w:r>
      <w:r w:rsidR="00474A5C" w:rsidRPr="00FB7C9D">
        <w:fldChar w:fldCharType="end"/>
      </w:r>
      <w:r w:rsidR="0025712B" w:rsidRPr="00FB7C9D">
        <w:t>.</w:t>
      </w:r>
    </w:p>
    <w:p w:rsidR="0025712B" w:rsidRPr="00F81640" w:rsidRDefault="0025712B" w:rsidP="009E3AB9">
      <w:pPr>
        <w:pStyle w:val="31"/>
        <w:numPr>
          <w:ilvl w:val="2"/>
          <w:numId w:val="26"/>
        </w:numPr>
        <w:tabs>
          <w:tab w:val="left" w:pos="1332"/>
        </w:tabs>
        <w:spacing w:line="240" w:lineRule="auto"/>
        <w:ind w:left="0" w:firstLine="709"/>
      </w:pPr>
      <w:r w:rsidRPr="00F81640">
        <w:t xml:space="preserve">Может проводиться </w:t>
      </w:r>
      <w:r w:rsidR="00095A5C" w:rsidRPr="00095A5C">
        <w:t>как в бумажной форме, так и в электронной форме</w:t>
      </w:r>
      <w:r w:rsidRPr="00F81640">
        <w:t>.</w:t>
      </w:r>
    </w:p>
    <w:p w:rsidR="00AE098B" w:rsidRPr="00F81640" w:rsidRDefault="00AE098B" w:rsidP="009E3AB9">
      <w:pPr>
        <w:pStyle w:val="31"/>
        <w:numPr>
          <w:ilvl w:val="2"/>
          <w:numId w:val="26"/>
        </w:numPr>
        <w:tabs>
          <w:tab w:val="left" w:pos="1332"/>
        </w:tabs>
        <w:spacing w:line="240" w:lineRule="auto"/>
        <w:ind w:left="0" w:firstLine="709"/>
        <w:rPr>
          <w:bCs/>
        </w:rPr>
      </w:pPr>
      <w:r w:rsidRPr="008D5D83">
        <w:t>Запрос</w:t>
      </w:r>
      <w:r w:rsidRPr="00F81640">
        <w:rPr>
          <w:bCs/>
        </w:rPr>
        <w:t xml:space="preserve"> предложений может проводиться при выполнении любого из следующих условий:</w:t>
      </w:r>
    </w:p>
    <w:p w:rsidR="00AE098B" w:rsidRDefault="00AE098B" w:rsidP="009E3AB9">
      <w:pPr>
        <w:pStyle w:val="a6"/>
        <w:numPr>
          <w:ilvl w:val="3"/>
          <w:numId w:val="26"/>
        </w:numPr>
        <w:tabs>
          <w:tab w:val="clear" w:pos="851"/>
          <w:tab w:val="clear" w:pos="1844"/>
          <w:tab w:val="left" w:pos="1503"/>
        </w:tabs>
        <w:spacing w:line="240" w:lineRule="auto"/>
        <w:ind w:left="0" w:firstLine="709"/>
        <w:rPr>
          <w:b w:val="0"/>
          <w:bCs w:val="0"/>
          <w:snapToGrid w:val="0"/>
        </w:rPr>
      </w:pPr>
      <w:r w:rsidRPr="00F81640">
        <w:rPr>
          <w:b w:val="0"/>
          <w:bCs w:val="0"/>
          <w:snapToGrid w:val="0"/>
        </w:rPr>
        <w:t xml:space="preserve">проведение </w:t>
      </w:r>
      <w:r w:rsidR="009A7527">
        <w:rPr>
          <w:b w:val="0"/>
          <w:bCs w:val="0"/>
          <w:snapToGrid w:val="0"/>
        </w:rPr>
        <w:t>других конкурентных процедур</w:t>
      </w:r>
      <w:r w:rsidRPr="00F81640">
        <w:rPr>
          <w:b w:val="0"/>
          <w:bCs w:val="0"/>
          <w:snapToGrid w:val="0"/>
        </w:rPr>
        <w:t xml:space="preserve"> нецелесообразно ввиду длительности проведения закупки </w:t>
      </w:r>
      <w:r w:rsidR="00754EAC">
        <w:rPr>
          <w:b w:val="0"/>
          <w:bCs w:val="0"/>
          <w:snapToGrid w:val="0"/>
        </w:rPr>
        <w:t xml:space="preserve">и </w:t>
      </w:r>
      <w:r w:rsidRPr="00F81640">
        <w:rPr>
          <w:b w:val="0"/>
          <w:bCs w:val="0"/>
          <w:snapToGrid w:val="0"/>
        </w:rPr>
        <w:t xml:space="preserve">обстоятельства, требующие немедленного проведения закупки </w:t>
      </w:r>
      <w:r w:rsidR="00633C24" w:rsidRPr="00F81640">
        <w:rPr>
          <w:b w:val="0"/>
          <w:bCs w:val="0"/>
          <w:snapToGrid w:val="0"/>
        </w:rPr>
        <w:t>у</w:t>
      </w:r>
      <w:r w:rsidRPr="00F81640">
        <w:rPr>
          <w:b w:val="0"/>
          <w:bCs w:val="0"/>
          <w:snapToGrid w:val="0"/>
        </w:rPr>
        <w:t xml:space="preserve"> </w:t>
      </w:r>
      <w:r w:rsidR="000847E9" w:rsidRPr="00F81640">
        <w:rPr>
          <w:b w:val="0"/>
          <w:bCs w:val="0"/>
          <w:snapToGrid w:val="0"/>
        </w:rPr>
        <w:t>единственного поставщика</w:t>
      </w:r>
      <w:r w:rsidRPr="00F81640">
        <w:rPr>
          <w:b w:val="0"/>
          <w:bCs w:val="0"/>
          <w:snapToGrid w:val="0"/>
        </w:rPr>
        <w:t>, отсутствуют;</w:t>
      </w:r>
    </w:p>
    <w:p w:rsidR="00630A20" w:rsidRPr="00FB7C9D" w:rsidRDefault="00630A20" w:rsidP="009E3AB9">
      <w:pPr>
        <w:pStyle w:val="a6"/>
        <w:numPr>
          <w:ilvl w:val="3"/>
          <w:numId w:val="26"/>
        </w:numPr>
        <w:tabs>
          <w:tab w:val="clear" w:pos="851"/>
          <w:tab w:val="clear" w:pos="1844"/>
          <w:tab w:val="left" w:pos="1503"/>
        </w:tabs>
        <w:spacing w:line="240" w:lineRule="auto"/>
        <w:ind w:left="0" w:firstLine="709"/>
        <w:rPr>
          <w:b w:val="0"/>
          <w:bCs w:val="0"/>
          <w:snapToGrid w:val="0"/>
        </w:rPr>
      </w:pPr>
      <w:r w:rsidRPr="00630A20">
        <w:rPr>
          <w:b w:val="0"/>
          <w:bCs w:val="0"/>
          <w:snapToGrid w:val="0"/>
        </w:rPr>
        <w:t>если для определения победителя требуется оценка условий исполнения договора, в том числе предложения о качестве предлагаемых участником товаров, работ, услуг</w:t>
      </w:r>
      <w:r w:rsidR="00095A5C">
        <w:rPr>
          <w:b w:val="0"/>
          <w:bCs w:val="0"/>
          <w:snapToGrid w:val="0"/>
        </w:rPr>
        <w:t xml:space="preserve">, его </w:t>
      </w:r>
      <w:r w:rsidR="00095A5C" w:rsidRPr="00FB7C9D">
        <w:rPr>
          <w:b w:val="0"/>
          <w:bCs w:val="0"/>
          <w:snapToGrid w:val="0"/>
        </w:rPr>
        <w:t>квалификации</w:t>
      </w:r>
      <w:r w:rsidRPr="00FB7C9D">
        <w:rPr>
          <w:b w:val="0"/>
          <w:bCs w:val="0"/>
          <w:snapToGrid w:val="0"/>
        </w:rPr>
        <w:t>;</w:t>
      </w:r>
    </w:p>
    <w:p w:rsidR="00630A20" w:rsidRPr="00FB7C9D" w:rsidRDefault="00754EAC" w:rsidP="009E3AB9">
      <w:pPr>
        <w:pStyle w:val="a6"/>
        <w:numPr>
          <w:ilvl w:val="3"/>
          <w:numId w:val="26"/>
        </w:numPr>
        <w:tabs>
          <w:tab w:val="clear" w:pos="851"/>
          <w:tab w:val="clear" w:pos="1844"/>
          <w:tab w:val="left" w:pos="1503"/>
        </w:tabs>
        <w:spacing w:line="240" w:lineRule="auto"/>
        <w:ind w:left="0" w:firstLine="709"/>
        <w:rPr>
          <w:b w:val="0"/>
          <w:bCs w:val="0"/>
          <w:snapToGrid w:val="0"/>
        </w:rPr>
      </w:pPr>
      <w:r>
        <w:rPr>
          <w:b w:val="0"/>
          <w:bCs w:val="0"/>
          <w:snapToGrid w:val="0"/>
        </w:rPr>
        <w:t xml:space="preserve">в случае </w:t>
      </w:r>
      <w:r w:rsidR="00630A20" w:rsidRPr="00FB7C9D">
        <w:rPr>
          <w:b w:val="0"/>
          <w:bCs w:val="0"/>
          <w:snapToGrid w:val="0"/>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rsidR="003256FF" w:rsidRPr="00FB7C9D" w:rsidRDefault="003256FF" w:rsidP="009E3AB9">
      <w:pPr>
        <w:pStyle w:val="a6"/>
        <w:numPr>
          <w:ilvl w:val="3"/>
          <w:numId w:val="26"/>
        </w:numPr>
        <w:tabs>
          <w:tab w:val="clear" w:pos="851"/>
          <w:tab w:val="clear" w:pos="1844"/>
          <w:tab w:val="left" w:pos="1503"/>
        </w:tabs>
        <w:spacing w:line="240" w:lineRule="auto"/>
        <w:ind w:left="0" w:firstLine="709"/>
        <w:rPr>
          <w:b w:val="0"/>
        </w:rPr>
      </w:pPr>
      <w:r w:rsidRPr="00FB7C9D">
        <w:rPr>
          <w:b w:val="0"/>
          <w:snapToGrid w:val="0"/>
        </w:rPr>
        <w:t>проведение иных конкурентных закупочных процедур не привело к заключению договора.</w:t>
      </w:r>
    </w:p>
    <w:p w:rsidR="003B328C" w:rsidRPr="00FB7C9D" w:rsidRDefault="003B328C" w:rsidP="009E3AB9">
      <w:pPr>
        <w:pStyle w:val="31"/>
        <w:numPr>
          <w:ilvl w:val="2"/>
          <w:numId w:val="26"/>
        </w:numPr>
        <w:tabs>
          <w:tab w:val="left" w:pos="1332"/>
        </w:tabs>
        <w:spacing w:line="240" w:lineRule="auto"/>
        <w:ind w:left="0" w:firstLine="709"/>
        <w:rPr>
          <w:bCs/>
        </w:rPr>
      </w:pPr>
      <w:r w:rsidRPr="008D5D83">
        <w:t>Процедура</w:t>
      </w:r>
      <w:r w:rsidRPr="00FB7C9D">
        <w:rPr>
          <w:bCs/>
        </w:rPr>
        <w:t xml:space="preserve"> используется без установления ценовых порогов и ограничений.</w:t>
      </w:r>
    </w:p>
    <w:p w:rsidR="0025712B" w:rsidRPr="00FB7C9D" w:rsidRDefault="0025712B" w:rsidP="001F7EA6">
      <w:pPr>
        <w:pStyle w:val="31"/>
        <w:tabs>
          <w:tab w:val="clear" w:pos="1134"/>
          <w:tab w:val="left" w:pos="1843"/>
        </w:tabs>
        <w:spacing w:line="240" w:lineRule="auto"/>
        <w:ind w:left="0" w:firstLine="851"/>
      </w:pPr>
    </w:p>
    <w:p w:rsidR="0025712B" w:rsidRPr="00FB7C9D" w:rsidRDefault="005221FA" w:rsidP="009E3AB9">
      <w:pPr>
        <w:pStyle w:val="a5"/>
        <w:numPr>
          <w:ilvl w:val="1"/>
          <w:numId w:val="26"/>
        </w:numPr>
        <w:tabs>
          <w:tab w:val="clear" w:pos="851"/>
          <w:tab w:val="clear" w:pos="1844"/>
        </w:tabs>
        <w:spacing w:line="240" w:lineRule="auto"/>
        <w:ind w:left="0" w:firstLine="709"/>
      </w:pPr>
      <w:bookmarkStart w:id="100" w:name="_Ref78631129"/>
      <w:bookmarkStart w:id="101" w:name="_Toc93230212"/>
      <w:bookmarkStart w:id="102" w:name="_Toc93230345"/>
      <w:bookmarkStart w:id="103" w:name="_Toc298832246"/>
      <w:bookmarkStart w:id="104" w:name="_Toc316927015"/>
      <w:bookmarkStart w:id="105" w:name="_Toc393885680"/>
      <w:r>
        <w:lastRenderedPageBreak/>
        <w:t>Запрос коммерческих предложений</w:t>
      </w:r>
      <w:r w:rsidR="0025712B" w:rsidRPr="00FB7C9D">
        <w:t xml:space="preserve"> </w:t>
      </w:r>
      <w:bookmarkEnd w:id="100"/>
      <w:bookmarkEnd w:id="101"/>
      <w:bookmarkEnd w:id="102"/>
      <w:bookmarkEnd w:id="103"/>
      <w:bookmarkEnd w:id="104"/>
      <w:bookmarkEnd w:id="105"/>
    </w:p>
    <w:p w:rsidR="0025712B" w:rsidRPr="00FB7C9D" w:rsidRDefault="00585CBC" w:rsidP="009E3AB9">
      <w:pPr>
        <w:pStyle w:val="31"/>
        <w:numPr>
          <w:ilvl w:val="2"/>
          <w:numId w:val="26"/>
        </w:numPr>
        <w:tabs>
          <w:tab w:val="left" w:pos="1332"/>
        </w:tabs>
        <w:spacing w:line="240" w:lineRule="auto"/>
        <w:ind w:left="0" w:firstLine="709"/>
      </w:pPr>
      <w:r>
        <w:t>Запрос коммерческих предложений является неконкурентной процедурой закупки и не являе</w:t>
      </w:r>
      <w:r w:rsidRPr="005E2B33">
        <w:t xml:space="preserve">тся торгами в соответствии с </w:t>
      </w:r>
      <w:r>
        <w:t>законодательством Российской Фе</w:t>
      </w:r>
      <w:r w:rsidRPr="005E2B33">
        <w:t>дерации.</w:t>
      </w:r>
    </w:p>
    <w:p w:rsidR="0025712B" w:rsidRPr="00FB7C9D" w:rsidRDefault="00585CBC" w:rsidP="009E3AB9">
      <w:pPr>
        <w:pStyle w:val="31"/>
        <w:numPr>
          <w:ilvl w:val="2"/>
          <w:numId w:val="26"/>
        </w:numPr>
        <w:tabs>
          <w:tab w:val="left" w:pos="1332"/>
        </w:tabs>
        <w:spacing w:line="240" w:lineRule="auto"/>
        <w:ind w:left="0" w:firstLine="709"/>
      </w:pPr>
      <w:r>
        <w:t>Запрос коммерческих предложений</w:t>
      </w:r>
      <w:r w:rsidRPr="005E2B33">
        <w:t xml:space="preserve"> проводится при закупке простой продукции в случае, если </w:t>
      </w:r>
      <w:r w:rsidR="00B61CF3" w:rsidRPr="005E2B33">
        <w:t xml:space="preserve">начальная (максимальная) цена </w:t>
      </w:r>
      <w:r w:rsidR="00B61CF3">
        <w:t>договора</w:t>
      </w:r>
      <w:r w:rsidR="00B61CF3" w:rsidRPr="005E2B33">
        <w:t xml:space="preserve"> не превышает</w:t>
      </w:r>
      <w:r w:rsidR="00B61CF3">
        <w:t xml:space="preserve"> </w:t>
      </w:r>
      <w:r w:rsidR="00B61CF3" w:rsidRPr="005E2B33">
        <w:t>100 (ста) тысяч рубл</w:t>
      </w:r>
      <w:r w:rsidR="00B61CF3">
        <w:t xml:space="preserve">ей с НДС (либо без НДС, если </w:t>
      </w:r>
      <w:r w:rsidR="00B61CF3" w:rsidRPr="005E2B33">
        <w:t>закупка продукции не облагается НДС либо НДС равен 0) в случае, если выручка Заказчика за отчетный финансовый год составляет менее 5 (пяти) миллиардов рублей, либо не превышает</w:t>
      </w:r>
      <w:r w:rsidR="00B61CF3">
        <w:t xml:space="preserve"> </w:t>
      </w:r>
      <w:r w:rsidR="00B61CF3" w:rsidRPr="005E2B33">
        <w:t>500 (пятисот) тысяч рублей с НДС (либо без НДС, если закупка продукции не облагается НДС либо НДС равен 0) в случае, если выручка Заказчика за отчетный финансовый год составляет более 5 (пяти) миллиардов рублей.</w:t>
      </w:r>
    </w:p>
    <w:p w:rsidR="00FB5F41" w:rsidRPr="00FB7C9D" w:rsidRDefault="00585CBC" w:rsidP="009E3AB9">
      <w:pPr>
        <w:pStyle w:val="31"/>
        <w:numPr>
          <w:ilvl w:val="2"/>
          <w:numId w:val="26"/>
        </w:numPr>
        <w:tabs>
          <w:tab w:val="left" w:pos="1332"/>
        </w:tabs>
        <w:spacing w:line="240" w:lineRule="auto"/>
        <w:ind w:left="0" w:firstLine="709"/>
      </w:pPr>
      <w:r>
        <w:t>Закупки, осуществляемые способом запроса коммерческих предложений, являются одноэтапными.</w:t>
      </w:r>
    </w:p>
    <w:p w:rsidR="00B45239" w:rsidRPr="00FB7C9D" w:rsidRDefault="00932755" w:rsidP="009E3AB9">
      <w:pPr>
        <w:pStyle w:val="31"/>
        <w:numPr>
          <w:ilvl w:val="2"/>
          <w:numId w:val="26"/>
        </w:numPr>
        <w:tabs>
          <w:tab w:val="left" w:pos="1332"/>
        </w:tabs>
        <w:spacing w:line="240" w:lineRule="auto"/>
        <w:ind w:left="0" w:firstLine="709"/>
      </w:pPr>
      <w:r w:rsidRPr="00FB7C9D">
        <w:t xml:space="preserve">Могут проводиться с применением специальных процедур </w:t>
      </w:r>
      <w:r w:rsidR="000847E9" w:rsidRPr="00FB7C9D">
        <w:t>закупки продукции</w:t>
      </w:r>
      <w:r w:rsidRPr="00FB7C9D">
        <w:t xml:space="preserve">, определенных </w:t>
      </w:r>
      <w:r w:rsidR="002E628F" w:rsidRPr="00FB7C9D">
        <w:t>под</w:t>
      </w:r>
      <w:r w:rsidRPr="00FB7C9D">
        <w:t xml:space="preserve">разделом </w:t>
      </w:r>
      <w:r w:rsidR="00474A5C" w:rsidRPr="00FB7C9D">
        <w:fldChar w:fldCharType="begin"/>
      </w:r>
      <w:r w:rsidR="00474A5C" w:rsidRPr="00FB7C9D">
        <w:instrText xml:space="preserve"> REF _Ref320144575 \r \h </w:instrText>
      </w:r>
      <w:r w:rsidR="008B6998" w:rsidRPr="00FB7C9D">
        <w:instrText xml:space="preserve"> \* MERGEFORMAT </w:instrText>
      </w:r>
      <w:r w:rsidR="00474A5C" w:rsidRPr="00FB7C9D">
        <w:fldChar w:fldCharType="separate"/>
      </w:r>
      <w:r w:rsidR="00584D01">
        <w:t>6.10</w:t>
      </w:r>
      <w:r w:rsidR="00474A5C" w:rsidRPr="00FB7C9D">
        <w:fldChar w:fldCharType="end"/>
      </w:r>
      <w:r w:rsidR="00B45239" w:rsidRPr="00FB7C9D">
        <w:t>.</w:t>
      </w:r>
    </w:p>
    <w:p w:rsidR="003B328C" w:rsidRPr="00FB7C9D" w:rsidRDefault="009A7527" w:rsidP="009E3AB9">
      <w:pPr>
        <w:pStyle w:val="31"/>
        <w:numPr>
          <w:ilvl w:val="2"/>
          <w:numId w:val="26"/>
        </w:numPr>
        <w:tabs>
          <w:tab w:val="left" w:pos="1332"/>
        </w:tabs>
        <w:spacing w:line="240" w:lineRule="auto"/>
        <w:ind w:left="0" w:firstLine="709"/>
        <w:rPr>
          <w:bCs/>
        </w:rPr>
      </w:pPr>
      <w:r>
        <w:t>Может проводиться</w:t>
      </w:r>
      <w:r w:rsidR="00FB5F41" w:rsidRPr="00FB7C9D">
        <w:t xml:space="preserve"> </w:t>
      </w:r>
      <w:r w:rsidRPr="00FB7C9D">
        <w:t>как в бумажной</w:t>
      </w:r>
      <w:r w:rsidRPr="00095A5C">
        <w:t xml:space="preserve"> форме, так и в электронной форме</w:t>
      </w:r>
      <w:r w:rsidR="00FB5F41" w:rsidRPr="00FB7C9D">
        <w:t>.</w:t>
      </w:r>
    </w:p>
    <w:p w:rsidR="0025712B" w:rsidRPr="00FB7C9D" w:rsidRDefault="008F5BFC" w:rsidP="009E3AB9">
      <w:pPr>
        <w:pStyle w:val="a5"/>
        <w:numPr>
          <w:ilvl w:val="1"/>
          <w:numId w:val="26"/>
        </w:numPr>
        <w:tabs>
          <w:tab w:val="clear" w:pos="851"/>
          <w:tab w:val="clear" w:pos="1844"/>
        </w:tabs>
        <w:spacing w:before="240" w:line="240" w:lineRule="auto"/>
        <w:ind w:left="0" w:firstLine="709"/>
      </w:pPr>
      <w:r w:rsidRPr="00FB7C9D">
        <w:t>Запрос котировок</w:t>
      </w:r>
    </w:p>
    <w:p w:rsidR="00630A20" w:rsidRPr="00FB7C9D" w:rsidRDefault="00630A20" w:rsidP="009E3AB9">
      <w:pPr>
        <w:pStyle w:val="31"/>
        <w:numPr>
          <w:ilvl w:val="2"/>
          <w:numId w:val="26"/>
        </w:numPr>
        <w:tabs>
          <w:tab w:val="left" w:pos="1332"/>
        </w:tabs>
        <w:spacing w:line="240" w:lineRule="auto"/>
        <w:ind w:left="0" w:firstLine="709"/>
      </w:pPr>
      <w:r w:rsidRPr="00FB7C9D">
        <w:t>Запрос котировок</w:t>
      </w:r>
      <w:r w:rsidR="008F5BFC" w:rsidRPr="00FB7C9D">
        <w:t xml:space="preserve"> </w:t>
      </w:r>
      <w:r w:rsidRPr="00FB7C9D">
        <w:t xml:space="preserve">– способ закупки, </w:t>
      </w:r>
      <w:r w:rsidR="00210D3B" w:rsidRPr="00FB7C9D">
        <w:t>при котором победителем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Pr="00FB7C9D">
        <w:t>.</w:t>
      </w:r>
    </w:p>
    <w:p w:rsidR="0037216B" w:rsidRPr="00FB7C9D" w:rsidRDefault="0037216B" w:rsidP="009E3AB9">
      <w:pPr>
        <w:pStyle w:val="31"/>
        <w:numPr>
          <w:ilvl w:val="2"/>
          <w:numId w:val="26"/>
        </w:numPr>
        <w:tabs>
          <w:tab w:val="left" w:pos="1332"/>
        </w:tabs>
        <w:spacing w:line="240" w:lineRule="auto"/>
        <w:ind w:left="0" w:firstLine="709"/>
      </w:pPr>
      <w:r w:rsidRPr="00FB7C9D">
        <w:t>Заказчик вправе проводить закупки путем проведения запроса котировок в случае:</w:t>
      </w:r>
    </w:p>
    <w:p w:rsidR="0037216B" w:rsidRPr="00FB7C9D" w:rsidRDefault="0037216B" w:rsidP="009E3AB9">
      <w:pPr>
        <w:pStyle w:val="31"/>
        <w:numPr>
          <w:ilvl w:val="3"/>
          <w:numId w:val="26"/>
        </w:numPr>
        <w:tabs>
          <w:tab w:val="left" w:pos="1503"/>
        </w:tabs>
        <w:spacing w:line="240" w:lineRule="auto"/>
        <w:ind w:left="0" w:firstLine="709"/>
      </w:pPr>
      <w:r w:rsidRPr="00FB7C9D">
        <w:t>если предметом закупки является поставка товаров, выполнение работ, оказание услуг, для которых есть функционирующий рынок, а начальная (максимальная) цена договора не превышает 3 млн</w:t>
      </w:r>
      <w:r w:rsidR="009A7527">
        <w:t>.</w:t>
      </w:r>
      <w:r w:rsidRPr="00FB7C9D">
        <w:t xml:space="preserve"> рублей, а в случае, если годовая выручка заказчика за отчетный финансовый год составляет более чем 5 млрд</w:t>
      </w:r>
      <w:r w:rsidR="009A7527">
        <w:t>.</w:t>
      </w:r>
      <w:r w:rsidRPr="00FB7C9D">
        <w:t xml:space="preserve"> рублей, – 5 млн</w:t>
      </w:r>
      <w:r w:rsidR="009A7527">
        <w:t>.</w:t>
      </w:r>
      <w:r w:rsidRPr="00FB7C9D">
        <w:t xml:space="preserve"> рублей;</w:t>
      </w:r>
    </w:p>
    <w:p w:rsidR="0037216B" w:rsidRPr="00FB7C9D" w:rsidRDefault="0037216B" w:rsidP="009E3AB9">
      <w:pPr>
        <w:pStyle w:val="31"/>
        <w:numPr>
          <w:ilvl w:val="3"/>
          <w:numId w:val="26"/>
        </w:numPr>
        <w:tabs>
          <w:tab w:val="left" w:pos="1503"/>
        </w:tabs>
        <w:spacing w:line="240" w:lineRule="auto"/>
        <w:ind w:left="0" w:firstLine="709"/>
      </w:pPr>
      <w:r w:rsidRPr="00FB7C9D">
        <w:t xml:space="preserve">привлечения в ходе исполнения заключенного </w:t>
      </w:r>
      <w:r w:rsidR="008F5BFC" w:rsidRPr="00FB7C9D">
        <w:t>з</w:t>
      </w:r>
      <w:r w:rsidRPr="00FB7C9D">
        <w:t xml:space="preserve">аказчиком государственного (муниципального) контракта или заключенного </w:t>
      </w:r>
      <w:r w:rsidR="008F5BFC" w:rsidRPr="00FB7C9D">
        <w:t>з</w:t>
      </w:r>
      <w:r w:rsidRPr="00FB7C9D">
        <w:t xml:space="preserve">аказчиком по итогам проведения конкурентных процедур договора, по которому исполнителем (подрядчиком, поставщиком) является </w:t>
      </w:r>
      <w:r w:rsidR="008F5BFC" w:rsidRPr="00FB7C9D">
        <w:t>з</w:t>
      </w:r>
      <w:r w:rsidRPr="00FB7C9D">
        <w:t xml:space="preserve">аказчик, субпоставщиков (субподрядчиков, соисполнителей) по поставке товаров, выполнению работ, оказанию услуг, необходимых для выполнения </w:t>
      </w:r>
      <w:r w:rsidR="008F5BFC" w:rsidRPr="00FB7C9D">
        <w:t>з</w:t>
      </w:r>
      <w:r w:rsidRPr="00FB7C9D">
        <w:t>аказчиком указанных в таком контракте (договоре) обязательств, в пределах цены такого контракта (договора);</w:t>
      </w:r>
    </w:p>
    <w:p w:rsidR="0037216B" w:rsidRPr="00FB7C9D" w:rsidRDefault="006D0347" w:rsidP="009E3AB9">
      <w:pPr>
        <w:pStyle w:val="31"/>
        <w:numPr>
          <w:ilvl w:val="3"/>
          <w:numId w:val="26"/>
        </w:numPr>
        <w:tabs>
          <w:tab w:val="left" w:pos="1503"/>
        </w:tabs>
        <w:spacing w:line="240" w:lineRule="auto"/>
        <w:ind w:left="0" w:firstLine="709"/>
      </w:pPr>
      <w:r w:rsidRPr="00FB7C9D">
        <w:t>без учета ценового порога, если проведение иных конкурентных закупочных процедур не привело к заключению договора;</w:t>
      </w:r>
    </w:p>
    <w:p w:rsidR="0025712B" w:rsidRPr="00FB7C9D" w:rsidRDefault="0025712B" w:rsidP="009E3AB9">
      <w:pPr>
        <w:pStyle w:val="31"/>
        <w:numPr>
          <w:ilvl w:val="2"/>
          <w:numId w:val="26"/>
        </w:numPr>
        <w:tabs>
          <w:tab w:val="left" w:pos="1332"/>
        </w:tabs>
        <w:spacing w:line="240" w:lineRule="auto"/>
        <w:ind w:left="0" w:firstLine="709"/>
      </w:pPr>
      <w:r w:rsidRPr="00FB7C9D">
        <w:t>В зависимости от возможного круга участников</w:t>
      </w:r>
      <w:r w:rsidR="002C6F45" w:rsidRPr="00FB7C9D">
        <w:t xml:space="preserve"> закупки</w:t>
      </w:r>
      <w:r w:rsidR="00CC478D">
        <w:t xml:space="preserve"> запрос котировок</w:t>
      </w:r>
      <w:r w:rsidRPr="00FB7C9D">
        <w:t xml:space="preserve"> может быть открытым</w:t>
      </w:r>
      <w:r w:rsidR="004847F7" w:rsidRPr="00FB7C9D">
        <w:t>,</w:t>
      </w:r>
      <w:r w:rsidRPr="00FB7C9D">
        <w:t xml:space="preserve"> закрытым.</w:t>
      </w:r>
    </w:p>
    <w:p w:rsidR="00932755" w:rsidRPr="00FB7C9D" w:rsidRDefault="00932755" w:rsidP="009E3AB9">
      <w:pPr>
        <w:pStyle w:val="31"/>
        <w:numPr>
          <w:ilvl w:val="2"/>
          <w:numId w:val="26"/>
        </w:numPr>
        <w:tabs>
          <w:tab w:val="left" w:pos="1332"/>
        </w:tabs>
        <w:spacing w:line="240" w:lineRule="auto"/>
        <w:ind w:left="0" w:firstLine="709"/>
      </w:pPr>
      <w:r w:rsidRPr="00FB7C9D">
        <w:t>Мо</w:t>
      </w:r>
      <w:r w:rsidR="00C63879" w:rsidRPr="00FB7C9D">
        <w:t>жет</w:t>
      </w:r>
      <w:r w:rsidRPr="00FB7C9D">
        <w:t xml:space="preserve"> проводиться с применением специальных процедур </w:t>
      </w:r>
      <w:r w:rsidR="000847E9" w:rsidRPr="00FB7C9D">
        <w:t>закупки продукции</w:t>
      </w:r>
      <w:r w:rsidRPr="00FB7C9D">
        <w:t>, определенных</w:t>
      </w:r>
      <w:r w:rsidRPr="00095A5C">
        <w:t xml:space="preserve"> </w:t>
      </w:r>
      <w:r w:rsidR="002E628F" w:rsidRPr="00FB7C9D">
        <w:t>под</w:t>
      </w:r>
      <w:r w:rsidRPr="00FB7C9D">
        <w:t xml:space="preserve">разделом </w:t>
      </w:r>
      <w:r w:rsidR="00474A5C" w:rsidRPr="00FB7C9D">
        <w:fldChar w:fldCharType="begin"/>
      </w:r>
      <w:r w:rsidR="00474A5C" w:rsidRPr="00FB7C9D">
        <w:instrText xml:space="preserve"> REF _Ref320144575 \r \h </w:instrText>
      </w:r>
      <w:r w:rsidR="008B6998" w:rsidRPr="00FB7C9D">
        <w:instrText xml:space="preserve"> \* MERGEFORMAT </w:instrText>
      </w:r>
      <w:r w:rsidR="00474A5C" w:rsidRPr="00FB7C9D">
        <w:fldChar w:fldCharType="separate"/>
      </w:r>
      <w:r w:rsidR="00584D01">
        <w:t>6.10</w:t>
      </w:r>
      <w:r w:rsidR="00474A5C" w:rsidRPr="00FB7C9D">
        <w:fldChar w:fldCharType="end"/>
      </w:r>
      <w:r w:rsidRPr="00FB7C9D">
        <w:t>.</w:t>
      </w:r>
    </w:p>
    <w:p w:rsidR="0025712B" w:rsidRPr="00095A5C" w:rsidRDefault="00095A5C" w:rsidP="009E3AB9">
      <w:pPr>
        <w:pStyle w:val="31"/>
        <w:numPr>
          <w:ilvl w:val="2"/>
          <w:numId w:val="26"/>
        </w:numPr>
        <w:tabs>
          <w:tab w:val="left" w:pos="1332"/>
        </w:tabs>
        <w:spacing w:line="240" w:lineRule="auto"/>
        <w:ind w:left="0" w:firstLine="709"/>
      </w:pPr>
      <w:r w:rsidRPr="00FB7C9D">
        <w:t>Может проводиться как в бумажной</w:t>
      </w:r>
      <w:r w:rsidRPr="00095A5C">
        <w:t xml:space="preserve"> форме, так и в электронной форме</w:t>
      </w:r>
      <w:r w:rsidR="0025712B" w:rsidRPr="00095A5C">
        <w:t>.</w:t>
      </w:r>
    </w:p>
    <w:p w:rsidR="0025712B" w:rsidRDefault="0025712B" w:rsidP="001F7EA6">
      <w:pPr>
        <w:pStyle w:val="31"/>
        <w:tabs>
          <w:tab w:val="clear" w:pos="1134"/>
          <w:tab w:val="left" w:pos="1843"/>
        </w:tabs>
        <w:spacing w:line="240" w:lineRule="auto"/>
        <w:ind w:left="0" w:firstLine="851"/>
      </w:pPr>
    </w:p>
    <w:p w:rsidR="0025712B" w:rsidRPr="00F81640" w:rsidRDefault="0025712B" w:rsidP="009E3AB9">
      <w:pPr>
        <w:pStyle w:val="a5"/>
        <w:numPr>
          <w:ilvl w:val="1"/>
          <w:numId w:val="26"/>
        </w:numPr>
        <w:tabs>
          <w:tab w:val="clear" w:pos="851"/>
          <w:tab w:val="clear" w:pos="1844"/>
        </w:tabs>
        <w:spacing w:line="240" w:lineRule="auto"/>
        <w:ind w:left="0" w:firstLine="709"/>
      </w:pPr>
      <w:bookmarkStart w:id="106" w:name="_Toc288215809"/>
      <w:bookmarkStart w:id="107" w:name="_Toc288216156"/>
      <w:bookmarkStart w:id="108" w:name="_Toc288236152"/>
      <w:bookmarkStart w:id="109" w:name="_Toc288428151"/>
      <w:bookmarkStart w:id="110" w:name="_Toc288462190"/>
      <w:bookmarkStart w:id="111" w:name="_Toc288462285"/>
      <w:bookmarkStart w:id="112" w:name="_Toc288462375"/>
      <w:bookmarkStart w:id="113" w:name="_Toc288462463"/>
      <w:bookmarkStart w:id="114" w:name="_Toc288215810"/>
      <w:bookmarkStart w:id="115" w:name="_Toc288216157"/>
      <w:bookmarkStart w:id="116" w:name="_Toc288236153"/>
      <w:bookmarkStart w:id="117" w:name="_Toc288428152"/>
      <w:bookmarkStart w:id="118" w:name="_Toc288462191"/>
      <w:bookmarkStart w:id="119" w:name="_Toc288462286"/>
      <w:bookmarkStart w:id="120" w:name="_Toc288462376"/>
      <w:bookmarkStart w:id="121" w:name="_Toc288462464"/>
      <w:bookmarkStart w:id="122" w:name="_Toc280807436"/>
      <w:bookmarkStart w:id="123" w:name="_Ref78631130"/>
      <w:bookmarkStart w:id="124" w:name="_Toc93230213"/>
      <w:bookmarkStart w:id="125" w:name="_Toc93230346"/>
      <w:bookmarkStart w:id="126" w:name="_Toc298832247"/>
      <w:bookmarkStart w:id="127" w:name="_Ref391476832"/>
      <w:bookmarkStart w:id="128" w:name="_Toc393885682"/>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F81640">
        <w:t xml:space="preserve">Закупка </w:t>
      </w:r>
      <w:bookmarkEnd w:id="123"/>
      <w:bookmarkEnd w:id="124"/>
      <w:bookmarkEnd w:id="125"/>
      <w:bookmarkEnd w:id="126"/>
      <w:r w:rsidR="000D13CB" w:rsidRPr="00F81640">
        <w:t>у единственного поставщика</w:t>
      </w:r>
      <w:bookmarkEnd w:id="127"/>
      <w:bookmarkEnd w:id="128"/>
    </w:p>
    <w:p w:rsidR="002134DD" w:rsidRPr="00F81640" w:rsidRDefault="002134DD" w:rsidP="009E3AB9">
      <w:pPr>
        <w:pStyle w:val="31"/>
        <w:numPr>
          <w:ilvl w:val="2"/>
          <w:numId w:val="26"/>
        </w:numPr>
        <w:tabs>
          <w:tab w:val="left" w:pos="1332"/>
        </w:tabs>
        <w:spacing w:line="240" w:lineRule="auto"/>
        <w:ind w:left="0" w:firstLine="709"/>
      </w:pPr>
      <w:r w:rsidRPr="00F81640">
        <w:t>Закупка у единственного поставщика — неконкурентная процедура закупки.</w:t>
      </w:r>
    </w:p>
    <w:p w:rsidR="002134DD" w:rsidRPr="00F81640" w:rsidRDefault="002134DD" w:rsidP="009E3AB9">
      <w:pPr>
        <w:pStyle w:val="31"/>
        <w:numPr>
          <w:ilvl w:val="2"/>
          <w:numId w:val="26"/>
        </w:numPr>
        <w:tabs>
          <w:tab w:val="left" w:pos="1332"/>
        </w:tabs>
        <w:spacing w:line="240" w:lineRule="auto"/>
        <w:ind w:left="0" w:firstLine="709"/>
      </w:pPr>
      <w:r w:rsidRPr="00F81640">
        <w:t>Не является торгами в соответствии с законодательством Российской Федерации.</w:t>
      </w:r>
    </w:p>
    <w:p w:rsidR="002134DD" w:rsidRPr="00F81640" w:rsidRDefault="002134DD" w:rsidP="009E3AB9">
      <w:pPr>
        <w:pStyle w:val="31"/>
        <w:numPr>
          <w:ilvl w:val="2"/>
          <w:numId w:val="26"/>
        </w:numPr>
        <w:tabs>
          <w:tab w:val="left" w:pos="1332"/>
        </w:tabs>
        <w:spacing w:line="240" w:lineRule="auto"/>
        <w:ind w:left="0" w:firstLine="709"/>
      </w:pPr>
      <w:r w:rsidRPr="00F81640">
        <w:t>Закупки у единственного поставщика подразделяются на:</w:t>
      </w:r>
    </w:p>
    <w:p w:rsidR="002134DD" w:rsidRPr="00F81640" w:rsidRDefault="002134DD" w:rsidP="009E3AB9">
      <w:pPr>
        <w:numPr>
          <w:ilvl w:val="0"/>
          <w:numId w:val="15"/>
        </w:numPr>
        <w:tabs>
          <w:tab w:val="clear" w:pos="1008"/>
          <w:tab w:val="left" w:pos="936"/>
        </w:tabs>
        <w:spacing w:line="240" w:lineRule="auto"/>
        <w:ind w:left="0" w:firstLine="709"/>
      </w:pPr>
      <w:r w:rsidRPr="00F81640">
        <w:t>осуществляемые как заранее запланированная закупка у един</w:t>
      </w:r>
      <w:r w:rsidR="00A764BD" w:rsidRPr="00F81640">
        <w:t>ственного поставщика</w:t>
      </w:r>
      <w:r w:rsidRPr="00F81640">
        <w:t>;</w:t>
      </w:r>
    </w:p>
    <w:p w:rsidR="002134DD" w:rsidRPr="00F81640" w:rsidRDefault="002134DD" w:rsidP="009E3AB9">
      <w:pPr>
        <w:numPr>
          <w:ilvl w:val="0"/>
          <w:numId w:val="15"/>
        </w:numPr>
        <w:tabs>
          <w:tab w:val="clear" w:pos="1008"/>
          <w:tab w:val="left" w:pos="936"/>
        </w:tabs>
        <w:spacing w:line="240" w:lineRule="auto"/>
        <w:ind w:left="0" w:firstLine="709"/>
      </w:pPr>
      <w:r w:rsidRPr="00F81640">
        <w:t xml:space="preserve">осуществляемые по </w:t>
      </w:r>
      <w:r w:rsidR="00A764BD" w:rsidRPr="00F81640">
        <w:t>причине неотложности</w:t>
      </w:r>
      <w:r w:rsidRPr="00F81640">
        <w:t>;</w:t>
      </w:r>
    </w:p>
    <w:p w:rsidR="00962BCB" w:rsidRDefault="002134DD" w:rsidP="009E3AB9">
      <w:pPr>
        <w:numPr>
          <w:ilvl w:val="0"/>
          <w:numId w:val="15"/>
        </w:numPr>
        <w:tabs>
          <w:tab w:val="clear" w:pos="1008"/>
          <w:tab w:val="left" w:pos="936"/>
        </w:tabs>
        <w:spacing w:line="240" w:lineRule="auto"/>
        <w:ind w:left="0" w:firstLine="709"/>
      </w:pPr>
      <w:r w:rsidRPr="00F81640">
        <w:t>осуществляемые у единственного поставщика по результатам несо</w:t>
      </w:r>
      <w:r w:rsidR="00C76E0A">
        <w:t>стоявшейся закупочной процедуры;</w:t>
      </w:r>
    </w:p>
    <w:p w:rsidR="00C76E0A" w:rsidRPr="00F81640" w:rsidRDefault="00C76E0A" w:rsidP="009E3AB9">
      <w:pPr>
        <w:numPr>
          <w:ilvl w:val="0"/>
          <w:numId w:val="15"/>
        </w:numPr>
        <w:tabs>
          <w:tab w:val="clear" w:pos="1008"/>
          <w:tab w:val="left" w:pos="936"/>
        </w:tabs>
        <w:spacing w:line="240" w:lineRule="auto"/>
        <w:ind w:left="0" w:firstLine="709"/>
      </w:pPr>
      <w:r>
        <w:t>осуществляемые путем принятия участия в процедурах</w:t>
      </w:r>
      <w:r w:rsidR="00684C8B">
        <w:t>,</w:t>
      </w:r>
      <w:r>
        <w:t xml:space="preserve"> организатором которых выступают иные заказчики.</w:t>
      </w:r>
    </w:p>
    <w:p w:rsidR="0025712B" w:rsidRPr="00F81640" w:rsidRDefault="0025712B" w:rsidP="009E3AB9">
      <w:pPr>
        <w:pStyle w:val="31"/>
        <w:numPr>
          <w:ilvl w:val="2"/>
          <w:numId w:val="26"/>
        </w:numPr>
        <w:tabs>
          <w:tab w:val="left" w:pos="1332"/>
        </w:tabs>
        <w:spacing w:line="240" w:lineRule="auto"/>
        <w:ind w:left="0" w:firstLine="709"/>
      </w:pPr>
      <w:r w:rsidRPr="00F81640">
        <w:t xml:space="preserve">В зависимости от инициативной стороны закупка </w:t>
      </w:r>
      <w:r w:rsidR="000D13CB" w:rsidRPr="00F81640">
        <w:t>у единственного поставщика</w:t>
      </w:r>
      <w:r w:rsidRPr="00F81640">
        <w:t xml:space="preserve"> может осуществляться путем направления предложения о заключении договора конкретному </w:t>
      </w:r>
      <w:r w:rsidRPr="00F81640">
        <w:lastRenderedPageBreak/>
        <w:t>контрагенту либо принятия предложения о заключении договора от одного контрагента без рассмот</w:t>
      </w:r>
      <w:r w:rsidR="00E46065" w:rsidRPr="00F81640">
        <w:t>рения конкурирующих предложений</w:t>
      </w:r>
      <w:r w:rsidRPr="00F81640">
        <w:t>.</w:t>
      </w:r>
    </w:p>
    <w:p w:rsidR="000E7EB9" w:rsidRPr="009157A4" w:rsidRDefault="00AD3DB1" w:rsidP="009E3AB9">
      <w:pPr>
        <w:pStyle w:val="31"/>
        <w:numPr>
          <w:ilvl w:val="2"/>
          <w:numId w:val="26"/>
        </w:numPr>
        <w:tabs>
          <w:tab w:val="left" w:pos="1332"/>
        </w:tabs>
        <w:spacing w:line="240" w:lineRule="auto"/>
        <w:ind w:left="0" w:firstLine="709"/>
      </w:pPr>
      <w:bookmarkStart w:id="129" w:name="_Ref384992614"/>
      <w:r w:rsidRPr="009157A4">
        <w:t xml:space="preserve">Закупки у </w:t>
      </w:r>
      <w:r w:rsidR="007E76AC" w:rsidRPr="009157A4">
        <w:t xml:space="preserve">единственного поставщика </w:t>
      </w:r>
      <w:r w:rsidRPr="009157A4">
        <w:t>могут осуществляться в следующих случаях:</w:t>
      </w:r>
      <w:bookmarkEnd w:id="129"/>
    </w:p>
    <w:p w:rsidR="009157A4" w:rsidRDefault="00C538BA" w:rsidP="009E3AB9">
      <w:pPr>
        <w:pStyle w:val="a6"/>
        <w:numPr>
          <w:ilvl w:val="3"/>
          <w:numId w:val="26"/>
        </w:numPr>
        <w:tabs>
          <w:tab w:val="clear" w:pos="851"/>
          <w:tab w:val="clear" w:pos="1844"/>
          <w:tab w:val="left" w:pos="1616"/>
        </w:tabs>
        <w:spacing w:line="240" w:lineRule="auto"/>
        <w:ind w:left="0" w:firstLine="709"/>
        <w:rPr>
          <w:b w:val="0"/>
        </w:rPr>
      </w:pPr>
      <w:r w:rsidRPr="008D5D83">
        <w:rPr>
          <w:b w:val="0"/>
          <w:bCs w:val="0"/>
          <w:snapToGrid w:val="0"/>
        </w:rPr>
        <w:t>Осуществление</w:t>
      </w:r>
      <w:r w:rsidRPr="00C538BA">
        <w:rPr>
          <w:b w:val="0"/>
        </w:rPr>
        <w:t xml:space="preserve"> закупки товара, работы или услуги на сумму не превышающую 3</w:t>
      </w:r>
      <w:r w:rsidR="009157A4">
        <w:rPr>
          <w:b w:val="0"/>
        </w:rPr>
        <w:t> </w:t>
      </w:r>
      <w:r w:rsidRPr="00C538BA">
        <w:rPr>
          <w:b w:val="0"/>
        </w:rPr>
        <w:t>000</w:t>
      </w:r>
      <w:r w:rsidR="009157A4">
        <w:rPr>
          <w:b w:val="0"/>
        </w:rPr>
        <w:t xml:space="preserve"> </w:t>
      </w:r>
      <w:r w:rsidRPr="00C538BA">
        <w:rPr>
          <w:b w:val="0"/>
        </w:rPr>
        <w:t>000,00 рублей (три миллиона рублей) с НДС по сделке</w:t>
      </w:r>
      <w:r w:rsidR="009157A4">
        <w:rPr>
          <w:b w:val="0"/>
        </w:rPr>
        <w:t>;</w:t>
      </w:r>
    </w:p>
    <w:p w:rsidR="00AD3DB1" w:rsidRPr="00F81640" w:rsidRDefault="00AD3DB1" w:rsidP="009E3AB9">
      <w:pPr>
        <w:pStyle w:val="a6"/>
        <w:numPr>
          <w:ilvl w:val="3"/>
          <w:numId w:val="26"/>
        </w:numPr>
        <w:tabs>
          <w:tab w:val="clear" w:pos="851"/>
          <w:tab w:val="clear" w:pos="1844"/>
          <w:tab w:val="left" w:pos="1616"/>
        </w:tabs>
        <w:spacing w:line="240" w:lineRule="auto"/>
        <w:ind w:left="0" w:firstLine="709"/>
        <w:rPr>
          <w:b w:val="0"/>
          <w:bCs w:val="0"/>
          <w:snapToGrid w:val="0"/>
        </w:rPr>
      </w:pPr>
      <w:r w:rsidRPr="008D5D83">
        <w:rPr>
          <w:b w:val="0"/>
        </w:rPr>
        <w:t>приобретается</w:t>
      </w:r>
      <w:r w:rsidRPr="00F81640">
        <w:rPr>
          <w:b w:val="0"/>
          <w:bCs w:val="0"/>
          <w:snapToGrid w:val="0"/>
        </w:rPr>
        <w:t xml:space="preserve"> продукция или объект интеллектуальной собственности, исключительное право в отношении которых принадлежат определенному поставщику (исполнителю, подрядчику</w:t>
      </w:r>
      <w:r w:rsidR="000015A3" w:rsidRPr="00F81640">
        <w:rPr>
          <w:b w:val="0"/>
          <w:bCs w:val="0"/>
          <w:snapToGrid w:val="0"/>
        </w:rPr>
        <w:t>)</w:t>
      </w:r>
      <w:r w:rsidR="003878C9" w:rsidRPr="00F81640">
        <w:rPr>
          <w:b w:val="0"/>
          <w:bCs w:val="0"/>
          <w:snapToGrid w:val="0"/>
        </w:rPr>
        <w:t>;</w:t>
      </w:r>
    </w:p>
    <w:p w:rsidR="00AD3DB1" w:rsidRDefault="00AD3DB1" w:rsidP="009E3AB9">
      <w:pPr>
        <w:pStyle w:val="a6"/>
        <w:numPr>
          <w:ilvl w:val="3"/>
          <w:numId w:val="26"/>
        </w:numPr>
        <w:tabs>
          <w:tab w:val="clear" w:pos="851"/>
          <w:tab w:val="clear" w:pos="1844"/>
          <w:tab w:val="left" w:pos="1616"/>
        </w:tabs>
        <w:spacing w:line="240" w:lineRule="auto"/>
        <w:ind w:left="0" w:firstLine="709"/>
        <w:rPr>
          <w:b w:val="0"/>
          <w:bCs w:val="0"/>
          <w:snapToGrid w:val="0"/>
        </w:rPr>
      </w:pPr>
      <w:r w:rsidRPr="008D5D83">
        <w:rPr>
          <w:b w:val="0"/>
          <w:bCs w:val="0"/>
          <w:snapToGrid w:val="0"/>
        </w:rPr>
        <w:t>осуществляется</w:t>
      </w:r>
      <w:r w:rsidRPr="00F81640">
        <w:rPr>
          <w:b w:val="0"/>
          <w:bCs w:val="0"/>
          <w:snapToGrid w:val="0"/>
        </w:rPr>
        <w:t xml:space="preserve"> закупка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DB7A63" w:rsidRPr="00F81640" w:rsidRDefault="00DB7A63" w:rsidP="009E3AB9">
      <w:pPr>
        <w:pStyle w:val="a6"/>
        <w:numPr>
          <w:ilvl w:val="3"/>
          <w:numId w:val="26"/>
        </w:numPr>
        <w:tabs>
          <w:tab w:val="clear" w:pos="851"/>
          <w:tab w:val="clear" w:pos="1844"/>
          <w:tab w:val="left" w:pos="1616"/>
        </w:tabs>
        <w:spacing w:line="240" w:lineRule="auto"/>
        <w:ind w:left="0" w:firstLine="709"/>
        <w:rPr>
          <w:b w:val="0"/>
          <w:bCs w:val="0"/>
          <w:snapToGrid w:val="0"/>
        </w:rPr>
      </w:pPr>
      <w:r w:rsidRPr="008D5D83">
        <w:rPr>
          <w:b w:val="0"/>
          <w:bCs w:val="0"/>
          <w:snapToGrid w:val="0"/>
        </w:rPr>
        <w:t>при</w:t>
      </w:r>
      <w:r w:rsidRPr="00DB7A63">
        <w:rPr>
          <w:b w:val="0"/>
          <w:bCs w:val="0"/>
          <w:snapToGrid w:val="0"/>
        </w:rPr>
        <w:t xml:space="preserve"> необходимости проведения дополнительных строительных работ, не включенных в первоначальный проект, но которые стали необходимыми для выполнения проекта при условии, что договор будет заключен с предыдущим исполнителем этих работ, если такие работы технически или экономически связаны с главным договором;</w:t>
      </w:r>
    </w:p>
    <w:p w:rsidR="00AD3DB1" w:rsidRPr="00F81640" w:rsidRDefault="00AD3DB1" w:rsidP="009E3AB9">
      <w:pPr>
        <w:pStyle w:val="a6"/>
        <w:numPr>
          <w:ilvl w:val="3"/>
          <w:numId w:val="26"/>
        </w:numPr>
        <w:tabs>
          <w:tab w:val="clear" w:pos="851"/>
          <w:tab w:val="clear" w:pos="1844"/>
          <w:tab w:val="left" w:pos="1616"/>
        </w:tabs>
        <w:spacing w:line="240" w:lineRule="auto"/>
        <w:ind w:left="0" w:firstLine="709"/>
        <w:rPr>
          <w:b w:val="0"/>
          <w:bCs w:val="0"/>
          <w:snapToGrid w:val="0"/>
        </w:rPr>
      </w:pPr>
      <w:r w:rsidRPr="008D5D83">
        <w:rPr>
          <w:b w:val="0"/>
          <w:bCs w:val="0"/>
          <w:snapToGrid w:val="0"/>
        </w:rPr>
        <w:t>заключается</w:t>
      </w:r>
      <w:r w:rsidRPr="00F81640">
        <w:rPr>
          <w:b w:val="0"/>
          <w:bCs w:val="0"/>
          <w:snapToGrid w:val="0"/>
        </w:rPr>
        <w:t xml:space="preserve"> договор с субъектом естественных монополий на оказание услуг естественных монополий в соответствии с Федеральным законом «О естественных монополиях» от 17 августа 1995 года №147-ФЗ;</w:t>
      </w:r>
    </w:p>
    <w:p w:rsidR="00AD3DB1" w:rsidRPr="00F81640" w:rsidRDefault="00AD3DB1" w:rsidP="009E3AB9">
      <w:pPr>
        <w:pStyle w:val="a6"/>
        <w:numPr>
          <w:ilvl w:val="3"/>
          <w:numId w:val="26"/>
        </w:numPr>
        <w:tabs>
          <w:tab w:val="clear" w:pos="851"/>
          <w:tab w:val="clear" w:pos="1844"/>
          <w:tab w:val="left" w:pos="1616"/>
        </w:tabs>
        <w:spacing w:line="240" w:lineRule="auto"/>
        <w:ind w:left="0" w:firstLine="709"/>
        <w:rPr>
          <w:b w:val="0"/>
          <w:bCs w:val="0"/>
          <w:snapToGrid w:val="0"/>
        </w:rPr>
      </w:pPr>
      <w:r w:rsidRPr="008D5D83">
        <w:rPr>
          <w:b w:val="0"/>
          <w:bCs w:val="0"/>
          <w:snapToGrid w:val="0"/>
        </w:rPr>
        <w:t>заключается</w:t>
      </w:r>
      <w:r w:rsidRPr="00F81640">
        <w:rPr>
          <w:b w:val="0"/>
          <w:bCs w:val="0"/>
          <w:snapToGrid w:val="0"/>
        </w:rPr>
        <w:t xml:space="preserve"> договор на оказание услуг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w:t>
      </w:r>
      <w:r w:rsidR="00AA3C27" w:rsidRPr="00AA3C27">
        <w:rPr>
          <w:b w:val="0"/>
          <w:bCs w:val="0"/>
          <w:snapToGrid w:val="0"/>
        </w:rPr>
        <w:t>обращению с твердыми коммунальными отходами</w:t>
      </w:r>
      <w:r w:rsidR="00AA3C27">
        <w:rPr>
          <w:b w:val="0"/>
          <w:bCs w:val="0"/>
          <w:snapToGrid w:val="0"/>
        </w:rPr>
        <w:t>,</w:t>
      </w:r>
      <w:r w:rsidR="00AA3C27" w:rsidRPr="00F81640">
        <w:rPr>
          <w:b w:val="0"/>
          <w:bCs w:val="0"/>
          <w:snapToGrid w:val="0"/>
        </w:rPr>
        <w:t xml:space="preserve"> </w:t>
      </w:r>
      <w:r w:rsidRPr="00F81640">
        <w:rPr>
          <w:b w:val="0"/>
          <w:bCs w:val="0"/>
          <w:snapToGrid w:val="0"/>
        </w:rPr>
        <w:t>подключени</w:t>
      </w:r>
      <w:r w:rsidR="00A364AE" w:rsidRPr="00F81640">
        <w:rPr>
          <w:b w:val="0"/>
          <w:bCs w:val="0"/>
          <w:snapToGrid w:val="0"/>
        </w:rPr>
        <w:t>я</w:t>
      </w:r>
      <w:r w:rsidRPr="00F81640">
        <w:rPr>
          <w:b w:val="0"/>
          <w:bCs w:val="0"/>
          <w:snapToGrid w:val="0"/>
        </w:rPr>
        <w:t xml:space="preserve"> (технологическо</w:t>
      </w:r>
      <w:r w:rsidR="00684C8B">
        <w:rPr>
          <w:b w:val="0"/>
          <w:bCs w:val="0"/>
          <w:snapToGrid w:val="0"/>
        </w:rPr>
        <w:t>го</w:t>
      </w:r>
      <w:r w:rsidRPr="00F81640">
        <w:rPr>
          <w:b w:val="0"/>
          <w:bCs w:val="0"/>
          <w:snapToGrid w:val="0"/>
        </w:rPr>
        <w:t xml:space="preserve"> присоединени</w:t>
      </w:r>
      <w:r w:rsidR="00684C8B">
        <w:rPr>
          <w:b w:val="0"/>
          <w:bCs w:val="0"/>
          <w:snapToGrid w:val="0"/>
        </w:rPr>
        <w:t>я</w:t>
      </w:r>
      <w:r w:rsidRPr="00F81640">
        <w:rPr>
          <w:b w:val="0"/>
          <w:bCs w:val="0"/>
          <w:snapToGrid w:val="0"/>
        </w:rPr>
        <w:t>) к сетям инженерно-технического обеспечения</w:t>
      </w:r>
      <w:r w:rsidR="008452B1">
        <w:rPr>
          <w:b w:val="0"/>
          <w:bCs w:val="0"/>
          <w:snapToGrid w:val="0"/>
        </w:rPr>
        <w:t xml:space="preserve">, </w:t>
      </w:r>
      <w:r w:rsidR="008452B1" w:rsidRPr="008452B1">
        <w:rPr>
          <w:b w:val="0"/>
          <w:bCs w:val="0"/>
          <w:snapToGrid w:val="0"/>
        </w:rPr>
        <w:t>передаче электрической энергии</w:t>
      </w:r>
      <w:r w:rsidRPr="00F81640">
        <w:rPr>
          <w:b w:val="0"/>
          <w:bCs w:val="0"/>
          <w:snapToGrid w:val="0"/>
        </w:rPr>
        <w:t>;</w:t>
      </w:r>
    </w:p>
    <w:p w:rsidR="00AD3DB1" w:rsidRPr="00F81640" w:rsidRDefault="00AD3DB1" w:rsidP="009E3AB9">
      <w:pPr>
        <w:pStyle w:val="a6"/>
        <w:numPr>
          <w:ilvl w:val="3"/>
          <w:numId w:val="26"/>
        </w:numPr>
        <w:tabs>
          <w:tab w:val="clear" w:pos="851"/>
          <w:tab w:val="clear" w:pos="1844"/>
          <w:tab w:val="left" w:pos="1616"/>
        </w:tabs>
        <w:spacing w:line="240" w:lineRule="auto"/>
        <w:ind w:left="0" w:firstLine="709"/>
        <w:rPr>
          <w:b w:val="0"/>
          <w:bCs w:val="0"/>
          <w:snapToGrid w:val="0"/>
        </w:rPr>
      </w:pPr>
      <w:r w:rsidRPr="008D5D83">
        <w:rPr>
          <w:b w:val="0"/>
          <w:bCs w:val="0"/>
          <w:snapToGrid w:val="0"/>
        </w:rPr>
        <w:t>заключается</w:t>
      </w:r>
      <w:r w:rsidRPr="00F81640">
        <w:rPr>
          <w:b w:val="0"/>
          <w:bCs w:val="0"/>
          <w:snapToGrid w:val="0"/>
        </w:rPr>
        <w:t xml:space="preserve"> договор энергоснабжения или купли-продажи электрической энергии с гарантирующим поставщиком электрической энергии;</w:t>
      </w:r>
    </w:p>
    <w:p w:rsidR="0037592D" w:rsidRPr="00F81640" w:rsidRDefault="00AD3DB1" w:rsidP="009E3AB9">
      <w:pPr>
        <w:pStyle w:val="a6"/>
        <w:numPr>
          <w:ilvl w:val="3"/>
          <w:numId w:val="26"/>
        </w:numPr>
        <w:tabs>
          <w:tab w:val="clear" w:pos="851"/>
          <w:tab w:val="clear" w:pos="1844"/>
          <w:tab w:val="left" w:pos="1616"/>
        </w:tabs>
        <w:spacing w:line="240" w:lineRule="auto"/>
        <w:ind w:left="0" w:firstLine="709"/>
        <w:rPr>
          <w:b w:val="0"/>
          <w:bCs w:val="0"/>
          <w:snapToGrid w:val="0"/>
        </w:rPr>
      </w:pPr>
      <w:r w:rsidRPr="008D5D83">
        <w:rPr>
          <w:b w:val="0"/>
        </w:rPr>
        <w:t>заключается</w:t>
      </w:r>
      <w:r w:rsidRPr="00F81640">
        <w:rPr>
          <w:b w:val="0"/>
          <w:snapToGrid w:val="0"/>
        </w:rPr>
        <w:t xml:space="preserve"> договор на предоставление услуг связи (услуги телефонной связи (местной, внутризоновой, междугородной и международной), услуги почтовой</w:t>
      </w:r>
      <w:r w:rsidR="00A364AE" w:rsidRPr="00F81640">
        <w:rPr>
          <w:b w:val="0"/>
          <w:snapToGrid w:val="0"/>
        </w:rPr>
        <w:t xml:space="preserve"> связи</w:t>
      </w:r>
      <w:r w:rsidR="00684C8B">
        <w:rPr>
          <w:b w:val="0"/>
          <w:snapToGrid w:val="0"/>
        </w:rPr>
        <w:t>,</w:t>
      </w:r>
      <w:r w:rsidR="008E2784">
        <w:rPr>
          <w:b w:val="0"/>
          <w:snapToGrid w:val="0"/>
        </w:rPr>
        <w:t xml:space="preserve"> включая поставку государственных знаков почтовой оплаты</w:t>
      </w:r>
      <w:r w:rsidRPr="00F81640">
        <w:rPr>
          <w:b w:val="0"/>
          <w:snapToGrid w:val="0"/>
        </w:rPr>
        <w:t>, услуги телеграфной связи, телематические услуги, у</w:t>
      </w:r>
      <w:r w:rsidR="0037592D" w:rsidRPr="00F81640">
        <w:rPr>
          <w:b w:val="0"/>
          <w:snapToGrid w:val="0"/>
        </w:rPr>
        <w:t>слуги связи по передаче данных);</w:t>
      </w:r>
    </w:p>
    <w:p w:rsidR="0037592D" w:rsidRPr="00F81640" w:rsidRDefault="00A364AE" w:rsidP="009E3AB9">
      <w:pPr>
        <w:pStyle w:val="a6"/>
        <w:numPr>
          <w:ilvl w:val="3"/>
          <w:numId w:val="26"/>
        </w:numPr>
        <w:tabs>
          <w:tab w:val="clear" w:pos="851"/>
          <w:tab w:val="clear" w:pos="1844"/>
          <w:tab w:val="left" w:pos="1616"/>
        </w:tabs>
        <w:spacing w:line="240" w:lineRule="auto"/>
        <w:ind w:left="0" w:firstLine="709"/>
        <w:rPr>
          <w:b w:val="0"/>
          <w:bCs w:val="0"/>
          <w:snapToGrid w:val="0"/>
        </w:rPr>
      </w:pPr>
      <w:r w:rsidRPr="008D5D83">
        <w:rPr>
          <w:b w:val="0"/>
          <w:bCs w:val="0"/>
          <w:snapToGrid w:val="0"/>
        </w:rPr>
        <w:t>о</w:t>
      </w:r>
      <w:r w:rsidR="0037592D" w:rsidRPr="008D5D83">
        <w:rPr>
          <w:b w:val="0"/>
          <w:bCs w:val="0"/>
          <w:snapToGrid w:val="0"/>
        </w:rPr>
        <w:t>существляется</w:t>
      </w:r>
      <w:r w:rsidR="0037592D" w:rsidRPr="00F81640">
        <w:rPr>
          <w:b w:val="0"/>
        </w:rPr>
        <w:t xml:space="preserve"> оплата членских взносов и иных обязательных платежей на неконкурентной основе;</w:t>
      </w:r>
    </w:p>
    <w:p w:rsidR="00AD3DB1" w:rsidRPr="00F81640" w:rsidRDefault="00AD3DB1" w:rsidP="009E3AB9">
      <w:pPr>
        <w:pStyle w:val="a6"/>
        <w:numPr>
          <w:ilvl w:val="3"/>
          <w:numId w:val="26"/>
        </w:numPr>
        <w:tabs>
          <w:tab w:val="clear" w:pos="851"/>
          <w:tab w:val="clear" w:pos="1844"/>
          <w:tab w:val="left" w:pos="1616"/>
        </w:tabs>
        <w:spacing w:line="240" w:lineRule="auto"/>
        <w:ind w:left="0" w:firstLine="709"/>
        <w:rPr>
          <w:b w:val="0"/>
          <w:bCs w:val="0"/>
          <w:snapToGrid w:val="0"/>
        </w:rPr>
      </w:pPr>
      <w:r w:rsidRPr="00F81640">
        <w:rPr>
          <w:b w:val="0"/>
          <w:bCs w:val="0"/>
          <w:snapToGrid w:val="0"/>
        </w:rP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AD3DB1" w:rsidRPr="00F81640" w:rsidRDefault="00AD3DB1" w:rsidP="009E3AB9">
      <w:pPr>
        <w:pStyle w:val="a6"/>
        <w:numPr>
          <w:ilvl w:val="3"/>
          <w:numId w:val="26"/>
        </w:numPr>
        <w:tabs>
          <w:tab w:val="clear" w:pos="851"/>
          <w:tab w:val="clear" w:pos="1844"/>
          <w:tab w:val="left" w:pos="1616"/>
        </w:tabs>
        <w:spacing w:line="240" w:lineRule="auto"/>
        <w:ind w:left="0" w:firstLine="709"/>
        <w:rPr>
          <w:b w:val="0"/>
          <w:bCs w:val="0"/>
          <w:snapToGrid w:val="0"/>
        </w:rPr>
      </w:pPr>
      <w:r w:rsidRPr="008D5D83">
        <w:rPr>
          <w:b w:val="0"/>
        </w:rPr>
        <w:t>вследствие</w:t>
      </w:r>
      <w:r w:rsidRPr="00F81640">
        <w:rPr>
          <w:b w:val="0"/>
          <w:bCs w:val="0"/>
          <w:snapToGrid w:val="0"/>
        </w:rPr>
        <w:t xml:space="preserve"> чрезвычайных обстоятельств (или их угрозы) создается опасность для жизни и здоровья человека, состояния окружающей среды или возникает угроза срыва производственных процессов заказчика и для предотвращения или ликвидации последствий таких обстоятельств необходима определенная продукция, приобретение которой иными процедурами закупок в требуемые сроки невозможно</w:t>
      </w:r>
      <w:r w:rsidR="003878C9" w:rsidRPr="00F81640">
        <w:rPr>
          <w:b w:val="0"/>
          <w:bCs w:val="0"/>
          <w:snapToGrid w:val="0"/>
        </w:rPr>
        <w:t>, п</w:t>
      </w:r>
      <w:r w:rsidRPr="00F81640">
        <w:rPr>
          <w:b w:val="0"/>
          <w:bCs w:val="0"/>
          <w:snapToGrid w:val="0"/>
        </w:rPr>
        <w:t>ри этом указанные обстоятельства должны иметь документальное подтверждение;</w:t>
      </w:r>
      <w:r w:rsidR="008E2784">
        <w:rPr>
          <w:b w:val="0"/>
          <w:bCs w:val="0"/>
          <w:snapToGrid w:val="0"/>
        </w:rPr>
        <w:t xml:space="preserve"> </w:t>
      </w:r>
      <w:r w:rsidR="008E2784" w:rsidRPr="008E2784">
        <w:rPr>
          <w:b w:val="0"/>
          <w:bCs w:val="0"/>
          <w:snapToGrid w:val="0"/>
        </w:rPr>
        <w:t xml:space="preserve">При таких обстоятельствах закупка продукции у единственного поставщика </w:t>
      </w:r>
      <w:r w:rsidR="008E2784" w:rsidRPr="00CE41AB">
        <w:rPr>
          <w:b w:val="0"/>
          <w:bCs w:val="0"/>
          <w:snapToGrid w:val="0"/>
        </w:rPr>
        <w:t xml:space="preserve">(исполнителя, подрядчика) производится с учетом того, что объем закупаемой продукции должен быть не более достаточного для предотвращения чрезвычайных обстоятельств или ликвидации </w:t>
      </w:r>
      <w:r w:rsidR="00684C8B">
        <w:rPr>
          <w:b w:val="0"/>
          <w:bCs w:val="0"/>
          <w:snapToGrid w:val="0"/>
        </w:rPr>
        <w:t>их</w:t>
      </w:r>
      <w:r w:rsidR="008E2784" w:rsidRPr="00CE41AB">
        <w:rPr>
          <w:b w:val="0"/>
          <w:bCs w:val="0"/>
          <w:snapToGrid w:val="0"/>
        </w:rPr>
        <w:t xml:space="preserve"> последствий</w:t>
      </w:r>
      <w:r w:rsidR="009E6786" w:rsidRPr="00CE41AB">
        <w:rPr>
          <w:b w:val="0"/>
          <w:bCs w:val="0"/>
          <w:snapToGrid w:val="0"/>
        </w:rPr>
        <w:t>)</w:t>
      </w:r>
      <w:r w:rsidR="00CE41AB" w:rsidRPr="00CE41AB">
        <w:rPr>
          <w:b w:val="0"/>
          <w:bCs w:val="0"/>
          <w:snapToGrid w:val="0"/>
        </w:rPr>
        <w:t>;</w:t>
      </w:r>
    </w:p>
    <w:p w:rsidR="00AD3DB1" w:rsidRPr="00F81640" w:rsidRDefault="00AD3DB1" w:rsidP="009E3AB9">
      <w:pPr>
        <w:pStyle w:val="a6"/>
        <w:numPr>
          <w:ilvl w:val="3"/>
          <w:numId w:val="26"/>
        </w:numPr>
        <w:tabs>
          <w:tab w:val="clear" w:pos="851"/>
          <w:tab w:val="clear" w:pos="1844"/>
          <w:tab w:val="left" w:pos="1616"/>
        </w:tabs>
        <w:spacing w:line="240" w:lineRule="auto"/>
        <w:ind w:left="0" w:firstLine="709"/>
        <w:rPr>
          <w:b w:val="0"/>
          <w:bCs w:val="0"/>
          <w:snapToGrid w:val="0"/>
        </w:rPr>
      </w:pPr>
      <w:r w:rsidRPr="00F81640">
        <w:rPr>
          <w:b w:val="0"/>
          <w:bCs w:val="0"/>
          <w:snapToGrid w:val="0"/>
        </w:rPr>
        <w:t>возникла потребность в услугах по опубликованию информации в конкретном печатном издании;</w:t>
      </w:r>
    </w:p>
    <w:p w:rsidR="00AD3DB1" w:rsidRPr="00F81640" w:rsidRDefault="00AD3DB1" w:rsidP="009E3AB9">
      <w:pPr>
        <w:pStyle w:val="a6"/>
        <w:numPr>
          <w:ilvl w:val="3"/>
          <w:numId w:val="26"/>
        </w:numPr>
        <w:tabs>
          <w:tab w:val="clear" w:pos="851"/>
          <w:tab w:val="clear" w:pos="1844"/>
          <w:tab w:val="left" w:pos="1616"/>
        </w:tabs>
        <w:spacing w:line="240" w:lineRule="auto"/>
        <w:ind w:left="0" w:firstLine="709"/>
        <w:rPr>
          <w:b w:val="0"/>
          <w:bCs w:val="0"/>
          <w:snapToGrid w:val="0"/>
        </w:rPr>
      </w:pPr>
      <w:r w:rsidRPr="00F81640">
        <w:rPr>
          <w:b w:val="0"/>
          <w:bCs w:val="0"/>
          <w:snapToGrid w:val="0"/>
        </w:rPr>
        <w:lastRenderedPageBreak/>
        <w:t>заключается договор на участие в мероприятии с поставщиком, являющимся организатором такого мероприятия или уполномоченным организатором мероприятия;</w:t>
      </w:r>
    </w:p>
    <w:p w:rsidR="00AD3DB1" w:rsidRPr="00F81640" w:rsidRDefault="00AD5E04" w:rsidP="009E3AB9">
      <w:pPr>
        <w:pStyle w:val="a6"/>
        <w:numPr>
          <w:ilvl w:val="3"/>
          <w:numId w:val="26"/>
        </w:numPr>
        <w:tabs>
          <w:tab w:val="clear" w:pos="851"/>
          <w:tab w:val="clear" w:pos="1844"/>
          <w:tab w:val="left" w:pos="1616"/>
        </w:tabs>
        <w:spacing w:line="240" w:lineRule="auto"/>
        <w:ind w:left="0" w:firstLine="709"/>
        <w:rPr>
          <w:b w:val="0"/>
          <w:bCs w:val="0"/>
          <w:snapToGrid w:val="0"/>
        </w:rPr>
      </w:pPr>
      <w:r w:rsidRPr="00F81640">
        <w:rPr>
          <w:b w:val="0"/>
        </w:rPr>
        <w:t>заключается договор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w:t>
      </w:r>
      <w:r w:rsidR="002A0248" w:rsidRPr="00F81640">
        <w:rPr>
          <w:b w:val="0"/>
        </w:rPr>
        <w:t>е корпоративных банковских карт</w:t>
      </w:r>
      <w:r w:rsidR="00AD3DB1" w:rsidRPr="00F81640">
        <w:rPr>
          <w:b w:val="0"/>
          <w:bCs w:val="0"/>
          <w:snapToGrid w:val="0"/>
        </w:rPr>
        <w:t>;</w:t>
      </w:r>
    </w:p>
    <w:p w:rsidR="00AD3DB1" w:rsidRPr="00F81640" w:rsidRDefault="00AD3DB1" w:rsidP="009E3AB9">
      <w:pPr>
        <w:pStyle w:val="a6"/>
        <w:numPr>
          <w:ilvl w:val="3"/>
          <w:numId w:val="26"/>
        </w:numPr>
        <w:tabs>
          <w:tab w:val="clear" w:pos="851"/>
          <w:tab w:val="clear" w:pos="1844"/>
          <w:tab w:val="left" w:pos="1616"/>
        </w:tabs>
        <w:spacing w:line="240" w:lineRule="auto"/>
        <w:ind w:left="0" w:firstLine="709"/>
        <w:rPr>
          <w:b w:val="0"/>
          <w:bCs w:val="0"/>
          <w:snapToGrid w:val="0"/>
        </w:rPr>
      </w:pPr>
      <w:r w:rsidRPr="00F81640">
        <w:rPr>
          <w:b w:val="0"/>
          <w:bCs w:val="0"/>
          <w:snapToGrid w:val="0"/>
        </w:rPr>
        <w:t>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w:t>
      </w:r>
      <w:r w:rsidR="00A364AE" w:rsidRPr="00F81640">
        <w:rPr>
          <w:b w:val="0"/>
          <w:bCs w:val="0"/>
          <w:snapToGrid w:val="0"/>
        </w:rPr>
        <w:t>я</w:t>
      </w:r>
      <w:r w:rsidRPr="00F81640">
        <w:rPr>
          <w:b w:val="0"/>
          <w:bCs w:val="0"/>
          <w:snapToGrid w:val="0"/>
        </w:rPr>
        <w:t>, услуги связи и иные сопутствующие расходы;</w:t>
      </w:r>
    </w:p>
    <w:p w:rsidR="00AD3DB1" w:rsidRPr="00F81640" w:rsidRDefault="00AD3DB1" w:rsidP="009E3AB9">
      <w:pPr>
        <w:pStyle w:val="a6"/>
        <w:numPr>
          <w:ilvl w:val="3"/>
          <w:numId w:val="26"/>
        </w:numPr>
        <w:tabs>
          <w:tab w:val="clear" w:pos="851"/>
          <w:tab w:val="clear" w:pos="1844"/>
          <w:tab w:val="left" w:pos="1616"/>
        </w:tabs>
        <w:spacing w:line="240" w:lineRule="auto"/>
        <w:ind w:left="0" w:firstLine="709"/>
        <w:rPr>
          <w:b w:val="0"/>
          <w:bCs w:val="0"/>
          <w:snapToGrid w:val="0"/>
        </w:rPr>
      </w:pPr>
      <w:r w:rsidRPr="00F81640">
        <w:rPr>
          <w:b w:val="0"/>
          <w:bCs w:val="0"/>
          <w:snapToGrid w:val="0"/>
        </w:rPr>
        <w:t>возникла потребность в закупке услуг, связанных с обеспечением визитов делегаций, представителей иностранных государств,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AD3DB1" w:rsidRPr="00F81640" w:rsidRDefault="00AD3DB1" w:rsidP="009E3AB9">
      <w:pPr>
        <w:pStyle w:val="a6"/>
        <w:numPr>
          <w:ilvl w:val="3"/>
          <w:numId w:val="26"/>
        </w:numPr>
        <w:tabs>
          <w:tab w:val="clear" w:pos="851"/>
          <w:tab w:val="clear" w:pos="1844"/>
          <w:tab w:val="left" w:pos="1616"/>
        </w:tabs>
        <w:spacing w:line="240" w:lineRule="auto"/>
        <w:ind w:left="0" w:firstLine="709"/>
        <w:rPr>
          <w:b w:val="0"/>
          <w:bCs w:val="0"/>
          <w:snapToGrid w:val="0"/>
        </w:rPr>
      </w:pPr>
      <w:r w:rsidRPr="00F81640">
        <w:rPr>
          <w:b w:val="0"/>
          <w:bCs w:val="0"/>
          <w:snapToGrid w:val="0"/>
        </w:rPr>
        <w:t>осуществляется закупка услуг по техническому содержанию, охране и обслуживанию одного или нескольких нежилых помещений, переданных в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пользование заказчику;</w:t>
      </w:r>
    </w:p>
    <w:p w:rsidR="00AD3DB1" w:rsidRPr="00F81640" w:rsidRDefault="00AD3DB1" w:rsidP="009E3AB9">
      <w:pPr>
        <w:pStyle w:val="a6"/>
        <w:numPr>
          <w:ilvl w:val="3"/>
          <w:numId w:val="26"/>
        </w:numPr>
        <w:tabs>
          <w:tab w:val="clear" w:pos="851"/>
          <w:tab w:val="clear" w:pos="1844"/>
          <w:tab w:val="left" w:pos="1616"/>
        </w:tabs>
        <w:spacing w:line="240" w:lineRule="auto"/>
        <w:ind w:left="0" w:firstLine="709"/>
        <w:rPr>
          <w:b w:val="0"/>
          <w:bCs w:val="0"/>
          <w:snapToGrid w:val="0"/>
        </w:rPr>
      </w:pPr>
      <w:r w:rsidRPr="00F81640">
        <w:rPr>
          <w:b w:val="0"/>
          <w:bCs w:val="0"/>
          <w:snapToGrid w:val="0"/>
        </w:rPr>
        <w:t xml:space="preserve">осуществляется </w:t>
      </w:r>
      <w:r w:rsidR="00684C8B" w:rsidRPr="00F81640">
        <w:rPr>
          <w:b w:val="0"/>
          <w:bCs w:val="0"/>
          <w:snapToGrid w:val="0"/>
        </w:rPr>
        <w:t xml:space="preserve">закупка </w:t>
      </w:r>
      <w:r w:rsidRPr="00F81640">
        <w:rPr>
          <w:b w:val="0"/>
          <w:bCs w:val="0"/>
          <w:snapToGrid w:val="0"/>
        </w:rPr>
        <w:t>для выполнения работ по мобилизационной подготовке;</w:t>
      </w:r>
    </w:p>
    <w:p w:rsidR="00AD3DB1" w:rsidRPr="00F81640" w:rsidRDefault="00AD3DB1" w:rsidP="009E3AB9">
      <w:pPr>
        <w:pStyle w:val="a6"/>
        <w:numPr>
          <w:ilvl w:val="3"/>
          <w:numId w:val="26"/>
        </w:numPr>
        <w:tabs>
          <w:tab w:val="clear" w:pos="851"/>
          <w:tab w:val="clear" w:pos="1844"/>
          <w:tab w:val="left" w:pos="1616"/>
        </w:tabs>
        <w:spacing w:line="240" w:lineRule="auto"/>
        <w:ind w:left="0" w:firstLine="709"/>
        <w:rPr>
          <w:b w:val="0"/>
          <w:bCs w:val="0"/>
          <w:snapToGrid w:val="0"/>
        </w:rPr>
      </w:pPr>
      <w:r w:rsidRPr="00F81640">
        <w:rPr>
          <w:b w:val="0"/>
          <w:bCs w:val="0"/>
          <w:snapToGrid w:val="0"/>
        </w:rPr>
        <w:t>возникла необходимость в продукции для исполнения обязательств по договору, в соответствии с которым заказчик является исполнителем, приобретение которой иными процедурами закупок в предусмотренные для исполнения обязательств по такому договору сроки невозможно;</w:t>
      </w:r>
    </w:p>
    <w:p w:rsidR="00AD3DB1" w:rsidRPr="00F81640" w:rsidRDefault="00AD3DB1" w:rsidP="009E3AB9">
      <w:pPr>
        <w:pStyle w:val="a6"/>
        <w:numPr>
          <w:ilvl w:val="3"/>
          <w:numId w:val="26"/>
        </w:numPr>
        <w:tabs>
          <w:tab w:val="clear" w:pos="851"/>
          <w:tab w:val="clear" w:pos="1844"/>
          <w:tab w:val="left" w:pos="1616"/>
        </w:tabs>
        <w:spacing w:line="240" w:lineRule="auto"/>
        <w:ind w:left="0" w:firstLine="709"/>
        <w:rPr>
          <w:b w:val="0"/>
          <w:bCs w:val="0"/>
          <w:snapToGrid w:val="0"/>
        </w:rPr>
      </w:pPr>
      <w:r w:rsidRPr="00F81640">
        <w:rPr>
          <w:b w:val="0"/>
          <w:bCs w:val="0"/>
          <w:snapToGrid w:val="0"/>
        </w:rPr>
        <w:t>возникла потребность в закупке юридических услуг, в том числе услуг</w:t>
      </w:r>
      <w:r w:rsidR="00A364AE" w:rsidRPr="00F81640">
        <w:rPr>
          <w:b w:val="0"/>
          <w:bCs w:val="0"/>
          <w:snapToGrid w:val="0"/>
        </w:rPr>
        <w:t xml:space="preserve"> </w:t>
      </w:r>
      <w:r w:rsidRPr="00F81640">
        <w:rPr>
          <w:b w:val="0"/>
          <w:bCs w:val="0"/>
          <w:snapToGrid w:val="0"/>
        </w:rPr>
        <w:t>нотариусов и адвокатов</w:t>
      </w:r>
      <w:r w:rsidR="00E46065" w:rsidRPr="00F81640">
        <w:rPr>
          <w:b w:val="0"/>
          <w:bCs w:val="0"/>
          <w:snapToGrid w:val="0"/>
        </w:rPr>
        <w:t>;</w:t>
      </w:r>
    </w:p>
    <w:p w:rsidR="002060DC" w:rsidRPr="00F81640" w:rsidRDefault="00AD3DB1" w:rsidP="009E3AB9">
      <w:pPr>
        <w:pStyle w:val="a6"/>
        <w:numPr>
          <w:ilvl w:val="3"/>
          <w:numId w:val="26"/>
        </w:numPr>
        <w:tabs>
          <w:tab w:val="clear" w:pos="851"/>
          <w:tab w:val="clear" w:pos="1844"/>
          <w:tab w:val="left" w:pos="1616"/>
        </w:tabs>
        <w:spacing w:line="240" w:lineRule="auto"/>
        <w:ind w:left="0" w:firstLine="709"/>
        <w:rPr>
          <w:b w:val="0"/>
          <w:bCs w:val="0"/>
          <w:snapToGrid w:val="0"/>
        </w:rPr>
      </w:pPr>
      <w:r w:rsidRPr="00F81640">
        <w:rPr>
          <w:b w:val="0"/>
          <w:snapToGrid w:val="0"/>
        </w:rPr>
        <w:t xml:space="preserve">в связи с неисполнением или ненадлежащим исполнением поставщиком своих </w:t>
      </w:r>
      <w:r w:rsidRPr="008D5D83">
        <w:rPr>
          <w:b w:val="0"/>
          <w:bCs w:val="0"/>
          <w:snapToGrid w:val="0"/>
        </w:rPr>
        <w:t>обязательств</w:t>
      </w:r>
      <w:r w:rsidRPr="00F81640">
        <w:rPr>
          <w:b w:val="0"/>
          <w:snapToGrid w:val="0"/>
        </w:rPr>
        <w:t xml:space="preserve"> по договору </w:t>
      </w:r>
      <w:r w:rsidR="000847E9" w:rsidRPr="00F81640">
        <w:rPr>
          <w:b w:val="0"/>
          <w:snapToGrid w:val="0"/>
        </w:rPr>
        <w:t>такой договор</w:t>
      </w:r>
      <w:r w:rsidRPr="00F81640">
        <w:rPr>
          <w:b w:val="0"/>
          <w:snapToGrid w:val="0"/>
        </w:rPr>
        <w:t xml:space="preserve"> расторгнут (если до расторжения договора поставщиком частично исполнены обязательства по такому договору, то при заключении нового договора количество/объем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2060DC" w:rsidRPr="00F81640" w:rsidRDefault="006F1434" w:rsidP="009E3AB9">
      <w:pPr>
        <w:pStyle w:val="a6"/>
        <w:numPr>
          <w:ilvl w:val="3"/>
          <w:numId w:val="26"/>
        </w:numPr>
        <w:tabs>
          <w:tab w:val="clear" w:pos="851"/>
          <w:tab w:val="clear" w:pos="1844"/>
          <w:tab w:val="left" w:pos="1616"/>
        </w:tabs>
        <w:spacing w:line="240" w:lineRule="auto"/>
        <w:ind w:left="0" w:firstLine="709"/>
        <w:rPr>
          <w:b w:val="0"/>
          <w:bCs w:val="0"/>
          <w:snapToGrid w:val="0"/>
        </w:rPr>
      </w:pPr>
      <w:r w:rsidRPr="00F81640">
        <w:rPr>
          <w:b w:val="0"/>
        </w:rPr>
        <w:t>т</w:t>
      </w:r>
      <w:r w:rsidR="002060DC" w:rsidRPr="00F81640">
        <w:rPr>
          <w:b w:val="0"/>
        </w:rPr>
        <w:t>овары (работы, услуги) могут быть получены только от одного поставщика (исполнителя, подрядчика) и отсутствует их равноценная замена, в том числе если поставщик (исполнитель, подрядчик) является единственным юридическим лицом, оказывающим услуги на территории другого государства*.</w:t>
      </w:r>
    </w:p>
    <w:p w:rsidR="002060DC" w:rsidRPr="001D24A7" w:rsidRDefault="002060DC" w:rsidP="001D24A7">
      <w:pPr>
        <w:spacing w:line="240" w:lineRule="auto"/>
        <w:rPr>
          <w:i/>
        </w:rPr>
      </w:pPr>
      <w:r w:rsidRPr="001D24A7">
        <w:rPr>
          <w:i/>
        </w:rPr>
        <w:t>*Примечание: Критерии, позволяющие воспользоваться данным пунктом,</w:t>
      </w:r>
      <w:r w:rsidR="006F1434" w:rsidRPr="001D24A7">
        <w:rPr>
          <w:i/>
        </w:rPr>
        <w:t xml:space="preserve"> </w:t>
      </w:r>
      <w:r w:rsidR="00684C8B" w:rsidRPr="001D24A7">
        <w:rPr>
          <w:i/>
        </w:rPr>
        <w:t>могут быть следующие:</w:t>
      </w:r>
    </w:p>
    <w:p w:rsidR="002060DC" w:rsidRPr="001D24A7" w:rsidRDefault="002060DC" w:rsidP="001D24A7">
      <w:pPr>
        <w:spacing w:line="240" w:lineRule="auto"/>
        <w:rPr>
          <w:i/>
        </w:rPr>
      </w:pPr>
      <w:r w:rsidRPr="001D24A7">
        <w:rPr>
          <w:i/>
        </w:rPr>
        <w:t>а) товары (работы, услуги) производятся по уникальной технологии либо</w:t>
      </w:r>
      <w:r w:rsidR="006F1434" w:rsidRPr="001D24A7">
        <w:rPr>
          <w:i/>
        </w:rPr>
        <w:t xml:space="preserve"> </w:t>
      </w:r>
      <w:r w:rsidRPr="001D24A7">
        <w:rPr>
          <w:i/>
        </w:rPr>
        <w:t>обладают уникальными свойствами, что подтверждено соответствующими документами;</w:t>
      </w:r>
    </w:p>
    <w:p w:rsidR="002060DC" w:rsidRPr="001D24A7" w:rsidRDefault="002060DC" w:rsidP="001D24A7">
      <w:pPr>
        <w:spacing w:line="240" w:lineRule="auto"/>
        <w:rPr>
          <w:i/>
        </w:rPr>
      </w:pPr>
      <w:r w:rsidRPr="001D24A7">
        <w:rPr>
          <w:i/>
        </w:rPr>
        <w:t>б) поставщик является единственным официальным дилером производителя продукции, обладающей вышеуказанными свойствами;</w:t>
      </w:r>
    </w:p>
    <w:p w:rsidR="002060DC" w:rsidRPr="001D24A7" w:rsidRDefault="002060DC" w:rsidP="001D24A7">
      <w:pPr>
        <w:spacing w:line="240" w:lineRule="auto"/>
        <w:rPr>
          <w:i/>
        </w:rPr>
      </w:pPr>
      <w:r w:rsidRPr="001D24A7">
        <w:rPr>
          <w:i/>
        </w:rPr>
        <w:t>в) поставщик является единственным поставщиком, производителем,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w:t>
      </w:r>
    </w:p>
    <w:p w:rsidR="002060DC" w:rsidRPr="001D24A7" w:rsidRDefault="002060DC" w:rsidP="001D24A7">
      <w:pPr>
        <w:spacing w:line="240" w:lineRule="auto"/>
        <w:rPr>
          <w:i/>
        </w:rPr>
      </w:pPr>
      <w:r w:rsidRPr="001D24A7">
        <w:rPr>
          <w:i/>
        </w:rPr>
        <w:t>г) поставщик или его единственный дилер осуществляет гарантийное и текущее обслуживание товара (работ), поставленных ранее, и наличие иного поставщика невозможно по условиям гарантии;</w:t>
      </w:r>
    </w:p>
    <w:p w:rsidR="002060DC" w:rsidRPr="001D24A7" w:rsidRDefault="002060DC" w:rsidP="001D24A7">
      <w:pPr>
        <w:spacing w:line="240" w:lineRule="auto"/>
        <w:rPr>
          <w:i/>
        </w:rPr>
      </w:pPr>
      <w:r w:rsidRPr="001D24A7">
        <w:rPr>
          <w:i/>
        </w:rPr>
        <w:t>д) аренда (покупка) земельных участков.</w:t>
      </w:r>
    </w:p>
    <w:p w:rsidR="007C01D5" w:rsidRPr="00E93F38" w:rsidRDefault="007C01D5" w:rsidP="009E3AB9">
      <w:pPr>
        <w:pStyle w:val="a6"/>
        <w:numPr>
          <w:ilvl w:val="3"/>
          <w:numId w:val="26"/>
        </w:numPr>
        <w:tabs>
          <w:tab w:val="clear" w:pos="851"/>
          <w:tab w:val="clear" w:pos="1844"/>
          <w:tab w:val="left" w:pos="1616"/>
        </w:tabs>
        <w:spacing w:line="240" w:lineRule="auto"/>
        <w:ind w:left="0" w:firstLine="709"/>
        <w:rPr>
          <w:b w:val="0"/>
          <w:bCs w:val="0"/>
          <w:snapToGrid w:val="0"/>
        </w:rPr>
      </w:pPr>
      <w:r w:rsidRPr="00E93F38">
        <w:rPr>
          <w:b w:val="0"/>
          <w:bCs w:val="0"/>
          <w:snapToGrid w:val="0"/>
        </w:rPr>
        <w:t xml:space="preserve">приобретаются </w:t>
      </w:r>
      <w:r w:rsidR="000015A3" w:rsidRPr="00E93F38">
        <w:rPr>
          <w:b w:val="0"/>
          <w:bCs w:val="0"/>
          <w:snapToGrid w:val="0"/>
        </w:rPr>
        <w:t>заказчиком</w:t>
      </w:r>
      <w:r w:rsidRPr="00E93F38">
        <w:rPr>
          <w:b w:val="0"/>
          <w:bCs w:val="0"/>
          <w:snapToGrid w:val="0"/>
        </w:rPr>
        <w:t xml:space="preserve"> в собственность на основании договора купли-продажи или на ином основании, предоставляются </w:t>
      </w:r>
      <w:r w:rsidR="000015A3" w:rsidRPr="00E93F38">
        <w:rPr>
          <w:b w:val="0"/>
          <w:bCs w:val="0"/>
          <w:snapToGrid w:val="0"/>
        </w:rPr>
        <w:t>заказчику</w:t>
      </w:r>
      <w:r w:rsidRPr="00E93F38">
        <w:rPr>
          <w:b w:val="0"/>
          <w:bCs w:val="0"/>
          <w:snapToGrid w:val="0"/>
        </w:rPr>
        <w:t xml:space="preserve"> во владение и пользование или в </w:t>
      </w:r>
      <w:r w:rsidRPr="00E93F38">
        <w:rPr>
          <w:b w:val="0"/>
          <w:bCs w:val="0"/>
          <w:snapToGrid w:val="0"/>
        </w:rPr>
        <w:lastRenderedPageBreak/>
        <w:t>пользование на основании договора аренды или на ином основании земельные участки, здания, сооружения, иное имущество;</w:t>
      </w:r>
    </w:p>
    <w:p w:rsidR="00C118C1" w:rsidRDefault="00C118C1" w:rsidP="009E3AB9">
      <w:pPr>
        <w:pStyle w:val="a6"/>
        <w:numPr>
          <w:ilvl w:val="3"/>
          <w:numId w:val="26"/>
        </w:numPr>
        <w:tabs>
          <w:tab w:val="clear" w:pos="851"/>
          <w:tab w:val="clear" w:pos="1844"/>
          <w:tab w:val="left" w:pos="1616"/>
        </w:tabs>
        <w:spacing w:line="240" w:lineRule="auto"/>
        <w:ind w:left="0" w:firstLine="709"/>
        <w:rPr>
          <w:b w:val="0"/>
          <w:bCs w:val="0"/>
          <w:snapToGrid w:val="0"/>
        </w:rPr>
      </w:pPr>
      <w:r w:rsidRPr="00E93F38">
        <w:rPr>
          <w:b w:val="0"/>
          <w:bCs w:val="0"/>
          <w:snapToGrid w:val="0"/>
        </w:rPr>
        <w:t>предоставляются заказчику во владение и пользование или в пользование</w:t>
      </w:r>
      <w:r>
        <w:rPr>
          <w:b w:val="0"/>
          <w:bCs w:val="0"/>
          <w:snapToGrid w:val="0"/>
        </w:rPr>
        <w:t>, временное платное пользование</w:t>
      </w:r>
      <w:r w:rsidRPr="00E93F38">
        <w:rPr>
          <w:b w:val="0"/>
          <w:bCs w:val="0"/>
          <w:snapToGrid w:val="0"/>
        </w:rPr>
        <w:t xml:space="preserve"> на основании договора аренды или на ином основании </w:t>
      </w:r>
      <w:r>
        <w:rPr>
          <w:b w:val="0"/>
          <w:bCs w:val="0"/>
          <w:snapToGrid w:val="0"/>
        </w:rPr>
        <w:t>движимое</w:t>
      </w:r>
      <w:r w:rsidRPr="00E93F38">
        <w:rPr>
          <w:b w:val="0"/>
          <w:bCs w:val="0"/>
          <w:snapToGrid w:val="0"/>
        </w:rPr>
        <w:t xml:space="preserve"> имущество</w:t>
      </w:r>
      <w:r>
        <w:rPr>
          <w:b w:val="0"/>
          <w:bCs w:val="0"/>
          <w:snapToGrid w:val="0"/>
        </w:rPr>
        <w:t xml:space="preserve"> (автотранспортные средства, прицепы/полуприцепы);</w:t>
      </w:r>
    </w:p>
    <w:p w:rsidR="00134CE5" w:rsidRPr="00E129EE" w:rsidRDefault="00134CE5" w:rsidP="009E3AB9">
      <w:pPr>
        <w:pStyle w:val="a6"/>
        <w:numPr>
          <w:ilvl w:val="3"/>
          <w:numId w:val="26"/>
        </w:numPr>
        <w:tabs>
          <w:tab w:val="clear" w:pos="851"/>
          <w:tab w:val="clear" w:pos="1844"/>
          <w:tab w:val="left" w:pos="1616"/>
        </w:tabs>
        <w:spacing w:line="240" w:lineRule="auto"/>
        <w:ind w:left="0" w:firstLine="709"/>
        <w:rPr>
          <w:b w:val="0"/>
          <w:bCs w:val="0"/>
          <w:snapToGrid w:val="0"/>
        </w:rPr>
      </w:pPr>
      <w:r w:rsidRPr="00F81640">
        <w:rPr>
          <w:b w:val="0"/>
          <w:bCs w:val="0"/>
          <w:snapToGrid w:val="0"/>
        </w:rPr>
        <w:t>приобретается продукция через участие в процедурах</w:t>
      </w:r>
      <w:r w:rsidR="006F1434" w:rsidRPr="00F81640">
        <w:rPr>
          <w:b w:val="0"/>
          <w:bCs w:val="0"/>
          <w:snapToGrid w:val="0"/>
        </w:rPr>
        <w:t>,</w:t>
      </w:r>
      <w:r w:rsidRPr="00F81640">
        <w:rPr>
          <w:b w:val="0"/>
          <w:bCs w:val="0"/>
          <w:snapToGrid w:val="0"/>
        </w:rPr>
        <w:t xml:space="preserve"> организованных продавцами </w:t>
      </w:r>
      <w:r w:rsidRPr="00E129EE">
        <w:rPr>
          <w:b w:val="0"/>
          <w:bCs w:val="0"/>
          <w:snapToGrid w:val="0"/>
        </w:rPr>
        <w:t>продукции;</w:t>
      </w:r>
    </w:p>
    <w:p w:rsidR="008E14A6" w:rsidRPr="00E129EE" w:rsidRDefault="00902BB7" w:rsidP="009E3AB9">
      <w:pPr>
        <w:pStyle w:val="a6"/>
        <w:numPr>
          <w:ilvl w:val="3"/>
          <w:numId w:val="26"/>
        </w:numPr>
        <w:tabs>
          <w:tab w:val="clear" w:pos="851"/>
          <w:tab w:val="clear" w:pos="1844"/>
          <w:tab w:val="left" w:pos="1616"/>
        </w:tabs>
        <w:spacing w:line="240" w:lineRule="auto"/>
        <w:ind w:left="0" w:firstLine="709"/>
        <w:rPr>
          <w:b w:val="0"/>
          <w:bCs w:val="0"/>
          <w:snapToGrid w:val="0"/>
        </w:rPr>
      </w:pPr>
      <w:r w:rsidRPr="008D5D83">
        <w:rPr>
          <w:b w:val="0"/>
          <w:bCs w:val="0"/>
          <w:snapToGrid w:val="0"/>
        </w:rPr>
        <w:t>заключается</w:t>
      </w:r>
      <w:r w:rsidRPr="00E129EE">
        <w:rPr>
          <w:b w:val="0"/>
          <w:snapToGrid w:val="0"/>
        </w:rPr>
        <w:t xml:space="preserve"> договор во исполнение ранее заключенного </w:t>
      </w:r>
      <w:r w:rsidR="00A013FB">
        <w:rPr>
          <w:b w:val="0"/>
          <w:snapToGrid w:val="0"/>
        </w:rPr>
        <w:t>рамочного</w:t>
      </w:r>
      <w:r w:rsidRPr="00E129EE">
        <w:rPr>
          <w:b w:val="0"/>
          <w:snapToGrid w:val="0"/>
        </w:rPr>
        <w:t xml:space="preserve"> соглашения в соответствии с пунктом </w:t>
      </w:r>
      <w:r w:rsidRPr="00F517EC">
        <w:rPr>
          <w:b w:val="0"/>
          <w:snapToGrid w:val="0"/>
        </w:rPr>
        <w:fldChar w:fldCharType="begin"/>
      </w:r>
      <w:r w:rsidRPr="00F517EC">
        <w:rPr>
          <w:b w:val="0"/>
          <w:snapToGrid w:val="0"/>
        </w:rPr>
        <w:instrText xml:space="preserve"> REF _Ref393196364 \r \h </w:instrText>
      </w:r>
      <w:r w:rsidR="008B6998" w:rsidRPr="00F517EC">
        <w:rPr>
          <w:b w:val="0"/>
          <w:snapToGrid w:val="0"/>
        </w:rPr>
        <w:instrText xml:space="preserve"> \* MERGEFORMAT </w:instrText>
      </w:r>
      <w:r w:rsidRPr="00F517EC">
        <w:rPr>
          <w:b w:val="0"/>
          <w:snapToGrid w:val="0"/>
        </w:rPr>
      </w:r>
      <w:r w:rsidRPr="00F517EC">
        <w:rPr>
          <w:b w:val="0"/>
          <w:snapToGrid w:val="0"/>
        </w:rPr>
        <w:fldChar w:fldCharType="separate"/>
      </w:r>
      <w:r w:rsidR="00584D01">
        <w:rPr>
          <w:b w:val="0"/>
          <w:snapToGrid w:val="0"/>
        </w:rPr>
        <w:t>5.6.16</w:t>
      </w:r>
      <w:r w:rsidRPr="00F517EC">
        <w:rPr>
          <w:b w:val="0"/>
          <w:snapToGrid w:val="0"/>
        </w:rPr>
        <w:fldChar w:fldCharType="end"/>
      </w:r>
      <w:r w:rsidR="001C4C80" w:rsidRPr="00F517EC">
        <w:rPr>
          <w:b w:val="0"/>
          <w:snapToGrid w:val="0"/>
        </w:rPr>
        <w:t>;</w:t>
      </w:r>
    </w:p>
    <w:p w:rsidR="006F5D0A" w:rsidRPr="00F81640" w:rsidRDefault="008404F7" w:rsidP="009E3AB9">
      <w:pPr>
        <w:pStyle w:val="a6"/>
        <w:numPr>
          <w:ilvl w:val="3"/>
          <w:numId w:val="26"/>
        </w:numPr>
        <w:tabs>
          <w:tab w:val="clear" w:pos="851"/>
          <w:tab w:val="clear" w:pos="1844"/>
          <w:tab w:val="left" w:pos="1616"/>
        </w:tabs>
        <w:spacing w:line="240" w:lineRule="auto"/>
        <w:ind w:left="0" w:firstLine="709"/>
        <w:rPr>
          <w:b w:val="0"/>
          <w:bCs w:val="0"/>
          <w:snapToGrid w:val="0"/>
        </w:rPr>
      </w:pPr>
      <w:r w:rsidRPr="008D5D83">
        <w:rPr>
          <w:b w:val="0"/>
          <w:bCs w:val="0"/>
          <w:snapToGrid w:val="0"/>
        </w:rPr>
        <w:t>о</w:t>
      </w:r>
      <w:r w:rsidR="008E14A6" w:rsidRPr="008D5D83">
        <w:rPr>
          <w:b w:val="0"/>
          <w:bCs w:val="0"/>
          <w:snapToGrid w:val="0"/>
        </w:rPr>
        <w:t>существляется</w:t>
      </w:r>
      <w:r w:rsidR="008E14A6" w:rsidRPr="00F81640">
        <w:rPr>
          <w:b w:val="0"/>
        </w:rPr>
        <w:t xml:space="preserve"> закупка для подготовки к участию в процедуре закупки </w:t>
      </w:r>
      <w:r w:rsidR="00F517EC">
        <w:rPr>
          <w:b w:val="0"/>
        </w:rPr>
        <w:t>иного</w:t>
      </w:r>
      <w:r w:rsidR="00D41DF8" w:rsidRPr="00F81640">
        <w:rPr>
          <w:b w:val="0"/>
        </w:rPr>
        <w:t xml:space="preserve"> заказчика </w:t>
      </w:r>
      <w:r w:rsidR="008E14A6" w:rsidRPr="00F81640">
        <w:rPr>
          <w:b w:val="0"/>
        </w:rPr>
        <w:t xml:space="preserve">(только при </w:t>
      </w:r>
      <w:r w:rsidR="008E2784">
        <w:rPr>
          <w:b w:val="0"/>
        </w:rPr>
        <w:t xml:space="preserve">объективном </w:t>
      </w:r>
      <w:r w:rsidR="008E14A6" w:rsidRPr="00F81640">
        <w:rPr>
          <w:b w:val="0"/>
        </w:rPr>
        <w:t>отсутствии времени на проведение конк</w:t>
      </w:r>
      <w:r w:rsidR="00D41DF8" w:rsidRPr="00F81640">
        <w:rPr>
          <w:b w:val="0"/>
        </w:rPr>
        <w:t>урентных закупок);</w:t>
      </w:r>
    </w:p>
    <w:p w:rsidR="008404F7" w:rsidRPr="00F81640" w:rsidRDefault="008404F7" w:rsidP="009E3AB9">
      <w:pPr>
        <w:pStyle w:val="a6"/>
        <w:numPr>
          <w:ilvl w:val="3"/>
          <w:numId w:val="26"/>
        </w:numPr>
        <w:tabs>
          <w:tab w:val="clear" w:pos="851"/>
          <w:tab w:val="clear" w:pos="1844"/>
          <w:tab w:val="left" w:pos="1616"/>
        </w:tabs>
        <w:spacing w:line="240" w:lineRule="auto"/>
        <w:ind w:left="0" w:firstLine="709"/>
        <w:rPr>
          <w:b w:val="0"/>
          <w:bCs w:val="0"/>
          <w:snapToGrid w:val="0"/>
        </w:rPr>
      </w:pPr>
      <w:r w:rsidRPr="00F81640">
        <w:rPr>
          <w:b w:val="0"/>
        </w:rPr>
        <w:t>о</w:t>
      </w:r>
      <w:r w:rsidR="00AC370A" w:rsidRPr="00F81640">
        <w:rPr>
          <w:b w:val="0"/>
        </w:rPr>
        <w:t>существляется закупка т</w:t>
      </w:r>
      <w:r w:rsidR="006F5D0A" w:rsidRPr="00F81640">
        <w:rPr>
          <w:b w:val="0"/>
        </w:rPr>
        <w:t>ранспортных услуг железнодорожным тра</w:t>
      </w:r>
      <w:r w:rsidR="00D41DF8" w:rsidRPr="00F81640">
        <w:rPr>
          <w:b w:val="0"/>
        </w:rPr>
        <w:t>нспортом, подачи-уборки вагонов;</w:t>
      </w:r>
    </w:p>
    <w:p w:rsidR="006F5D0A" w:rsidRPr="00F81640" w:rsidRDefault="008404F7" w:rsidP="009E3AB9">
      <w:pPr>
        <w:pStyle w:val="a6"/>
        <w:numPr>
          <w:ilvl w:val="3"/>
          <w:numId w:val="26"/>
        </w:numPr>
        <w:tabs>
          <w:tab w:val="clear" w:pos="851"/>
          <w:tab w:val="clear" w:pos="1844"/>
          <w:tab w:val="left" w:pos="1616"/>
        </w:tabs>
        <w:spacing w:line="240" w:lineRule="auto"/>
        <w:ind w:left="0" w:firstLine="709"/>
        <w:rPr>
          <w:b w:val="0"/>
          <w:bCs w:val="0"/>
          <w:snapToGrid w:val="0"/>
        </w:rPr>
      </w:pPr>
      <w:r w:rsidRPr="008D5D83">
        <w:rPr>
          <w:b w:val="0"/>
          <w:bCs w:val="0"/>
          <w:snapToGrid w:val="0"/>
        </w:rPr>
        <w:t>проводится</w:t>
      </w:r>
      <w:r w:rsidRPr="00F81640">
        <w:rPr>
          <w:b w:val="0"/>
        </w:rPr>
        <w:t xml:space="preserve"> закупка печатных и электронных изданий определенных авторов, услуг по предоставлению доступа к электронным изданиям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E46065" w:rsidRDefault="00E46065" w:rsidP="009E3AB9">
      <w:pPr>
        <w:pStyle w:val="a6"/>
        <w:numPr>
          <w:ilvl w:val="3"/>
          <w:numId w:val="26"/>
        </w:numPr>
        <w:tabs>
          <w:tab w:val="clear" w:pos="851"/>
          <w:tab w:val="clear" w:pos="1844"/>
          <w:tab w:val="left" w:pos="1616"/>
        </w:tabs>
        <w:spacing w:line="240" w:lineRule="auto"/>
        <w:ind w:left="0" w:firstLine="709"/>
        <w:rPr>
          <w:b w:val="0"/>
          <w:bCs w:val="0"/>
          <w:snapToGrid w:val="0"/>
        </w:rPr>
      </w:pPr>
      <w:r w:rsidRPr="00F81640">
        <w:rPr>
          <w:b w:val="0"/>
          <w:bCs w:val="0"/>
          <w:snapToGrid w:val="0"/>
        </w:rPr>
        <w:t>проведенная закупочная процедура была признана несостоявшейся</w:t>
      </w:r>
      <w:r w:rsidR="006F1434" w:rsidRPr="00F81640">
        <w:rPr>
          <w:b w:val="0"/>
          <w:bCs w:val="0"/>
          <w:snapToGrid w:val="0"/>
        </w:rPr>
        <w:t>,</w:t>
      </w:r>
      <w:r w:rsidRPr="00F81640">
        <w:rPr>
          <w:b w:val="0"/>
          <w:bCs w:val="0"/>
          <w:snapToGrid w:val="0"/>
        </w:rPr>
        <w:t xml:space="preserve"> и лицо</w:t>
      </w:r>
      <w:r w:rsidR="001C4C80" w:rsidRPr="00F81640">
        <w:rPr>
          <w:b w:val="0"/>
          <w:bCs w:val="0"/>
          <w:snapToGrid w:val="0"/>
        </w:rPr>
        <w:t>,</w:t>
      </w:r>
      <w:r w:rsidRPr="00F81640">
        <w:rPr>
          <w:b w:val="0"/>
          <w:bCs w:val="0"/>
          <w:snapToGrid w:val="0"/>
        </w:rPr>
        <w:t xml:space="preserve"> с которым может быть заключен договор</w:t>
      </w:r>
      <w:r w:rsidR="001C4C80" w:rsidRPr="00F81640">
        <w:rPr>
          <w:b w:val="0"/>
          <w:bCs w:val="0"/>
          <w:snapToGrid w:val="0"/>
        </w:rPr>
        <w:t>,</w:t>
      </w:r>
      <w:r w:rsidRPr="00F81640">
        <w:rPr>
          <w:b w:val="0"/>
          <w:bCs w:val="0"/>
          <w:snapToGrid w:val="0"/>
        </w:rPr>
        <w:t xml:space="preserve"> отсутствует</w:t>
      </w:r>
      <w:r w:rsidR="00962BCB" w:rsidRPr="00F81640">
        <w:rPr>
          <w:b w:val="0"/>
          <w:bCs w:val="0"/>
          <w:snapToGrid w:val="0"/>
        </w:rPr>
        <w:t>.</w:t>
      </w:r>
    </w:p>
    <w:p w:rsidR="00DB7A63" w:rsidRDefault="00DB7A63" w:rsidP="009E3AB9">
      <w:pPr>
        <w:pStyle w:val="a6"/>
        <w:numPr>
          <w:ilvl w:val="3"/>
          <w:numId w:val="26"/>
        </w:numPr>
        <w:tabs>
          <w:tab w:val="clear" w:pos="851"/>
          <w:tab w:val="clear" w:pos="1844"/>
          <w:tab w:val="left" w:pos="1616"/>
        </w:tabs>
        <w:spacing w:line="240" w:lineRule="auto"/>
        <w:ind w:left="0" w:firstLine="709"/>
        <w:rPr>
          <w:b w:val="0"/>
          <w:bCs w:val="0"/>
          <w:snapToGrid w:val="0"/>
        </w:rPr>
      </w:pPr>
      <w:r w:rsidRPr="00DB7A63">
        <w:rPr>
          <w:b w:val="0"/>
          <w:bCs w:val="0"/>
          <w:snapToGrid w:val="0"/>
        </w:rPr>
        <w:t>заключаются договоры на приобретение товаров, выполнение работ, оказание услуг,</w:t>
      </w:r>
      <w:r>
        <w:rPr>
          <w:b w:val="0"/>
          <w:bCs w:val="0"/>
          <w:snapToGrid w:val="0"/>
        </w:rPr>
        <w:t xml:space="preserve"> </w:t>
      </w:r>
      <w:r w:rsidRPr="00DB7A63">
        <w:rPr>
          <w:b w:val="0"/>
          <w:bCs w:val="0"/>
          <w:snapToGrid w:val="0"/>
        </w:rPr>
        <w:t>направленных на устранение нарушений, выявленных по результатам проверок контрольно-надзорных органов и указанных в соответствующих предписаниях</w:t>
      </w:r>
      <w:r>
        <w:rPr>
          <w:b w:val="0"/>
          <w:bCs w:val="0"/>
          <w:snapToGrid w:val="0"/>
        </w:rPr>
        <w:t>, при условии отсутствия возможности закупки товаров</w:t>
      </w:r>
      <w:r w:rsidR="00A764A9">
        <w:rPr>
          <w:b w:val="0"/>
          <w:bCs w:val="0"/>
          <w:snapToGrid w:val="0"/>
        </w:rPr>
        <w:t>,</w:t>
      </w:r>
      <w:r>
        <w:rPr>
          <w:b w:val="0"/>
          <w:bCs w:val="0"/>
          <w:snapToGrid w:val="0"/>
        </w:rPr>
        <w:t xml:space="preserve"> работ</w:t>
      </w:r>
      <w:r w:rsidR="00A764A9">
        <w:rPr>
          <w:b w:val="0"/>
          <w:bCs w:val="0"/>
          <w:snapToGrid w:val="0"/>
        </w:rPr>
        <w:t>,</w:t>
      </w:r>
      <w:r>
        <w:rPr>
          <w:b w:val="0"/>
          <w:bCs w:val="0"/>
          <w:snapToGrid w:val="0"/>
        </w:rPr>
        <w:t xml:space="preserve"> услуг направленных на устранение таких нарушений иными конкурентными способами закупки</w:t>
      </w:r>
      <w:r w:rsidRPr="00DB7A63">
        <w:rPr>
          <w:b w:val="0"/>
          <w:bCs w:val="0"/>
          <w:snapToGrid w:val="0"/>
        </w:rPr>
        <w:t>;</w:t>
      </w:r>
    </w:p>
    <w:p w:rsidR="00DB7A63" w:rsidRDefault="003908E8" w:rsidP="009E3AB9">
      <w:pPr>
        <w:pStyle w:val="a6"/>
        <w:numPr>
          <w:ilvl w:val="3"/>
          <w:numId w:val="26"/>
        </w:numPr>
        <w:tabs>
          <w:tab w:val="clear" w:pos="851"/>
          <w:tab w:val="clear" w:pos="1844"/>
          <w:tab w:val="left" w:pos="1616"/>
        </w:tabs>
        <w:spacing w:line="240" w:lineRule="auto"/>
        <w:ind w:left="0" w:firstLine="709"/>
        <w:rPr>
          <w:b w:val="0"/>
          <w:bCs w:val="0"/>
          <w:snapToGrid w:val="0"/>
        </w:rPr>
      </w:pPr>
      <w:r w:rsidRPr="003908E8">
        <w:rPr>
          <w:b w:val="0"/>
          <w:bCs w:val="0"/>
          <w:snapToGrid w:val="0"/>
        </w:rPr>
        <w:t>заключается договор на проведение государственной экспертизы проектной документации и результатов инженерных изысканий, выполненных для подготовки такой проектной документации;</w:t>
      </w:r>
    </w:p>
    <w:p w:rsidR="003908E8" w:rsidRDefault="003908E8" w:rsidP="009E3AB9">
      <w:pPr>
        <w:pStyle w:val="a6"/>
        <w:numPr>
          <w:ilvl w:val="3"/>
          <w:numId w:val="26"/>
        </w:numPr>
        <w:tabs>
          <w:tab w:val="clear" w:pos="851"/>
          <w:tab w:val="clear" w:pos="1844"/>
          <w:tab w:val="left" w:pos="1616"/>
        </w:tabs>
        <w:spacing w:line="240" w:lineRule="auto"/>
        <w:ind w:left="0" w:firstLine="709"/>
        <w:rPr>
          <w:b w:val="0"/>
          <w:bCs w:val="0"/>
          <w:snapToGrid w:val="0"/>
        </w:rPr>
      </w:pPr>
      <w:r w:rsidRPr="003908E8">
        <w:rPr>
          <w:b w:val="0"/>
          <w:bCs w:val="0"/>
          <w:snapToGrid w:val="0"/>
        </w:rPr>
        <w:t>заключается договор</w:t>
      </w:r>
      <w:r w:rsidR="00761DCB">
        <w:rPr>
          <w:b w:val="0"/>
          <w:bCs w:val="0"/>
          <w:snapToGrid w:val="0"/>
        </w:rPr>
        <w:t xml:space="preserve"> на поставку продукции (товаров/работ/услуг)</w:t>
      </w:r>
      <w:r w:rsidRPr="003908E8">
        <w:rPr>
          <w:b w:val="0"/>
          <w:bCs w:val="0"/>
          <w:snapToGrid w:val="0"/>
        </w:rPr>
        <w:t xml:space="preserve"> в целях выполнения мероприятий по подключению (технологическому присоединению) объектов капитального строительства</w:t>
      </w:r>
      <w:r w:rsidR="00761DCB">
        <w:rPr>
          <w:b w:val="0"/>
          <w:bCs w:val="0"/>
          <w:snapToGrid w:val="0"/>
        </w:rPr>
        <w:t xml:space="preserve"> и/или абонентов</w:t>
      </w:r>
      <w:r w:rsidRPr="003908E8">
        <w:rPr>
          <w:b w:val="0"/>
          <w:bCs w:val="0"/>
          <w:snapToGrid w:val="0"/>
        </w:rPr>
        <w:t xml:space="preserve"> к сетям </w:t>
      </w:r>
      <w:r>
        <w:rPr>
          <w:b w:val="0"/>
          <w:bCs w:val="0"/>
          <w:snapToGrid w:val="0"/>
        </w:rPr>
        <w:t>распределения электрической энергии</w:t>
      </w:r>
      <w:r w:rsidR="0042219B">
        <w:rPr>
          <w:b w:val="0"/>
          <w:bCs w:val="0"/>
          <w:snapToGrid w:val="0"/>
        </w:rPr>
        <w:t xml:space="preserve"> (в т.ч. работы по подготовке проектной документации, проектно-изыскательские и</w:t>
      </w:r>
      <w:r w:rsidR="00E47285">
        <w:rPr>
          <w:b w:val="0"/>
          <w:bCs w:val="0"/>
          <w:snapToGrid w:val="0"/>
        </w:rPr>
        <w:t>/или</w:t>
      </w:r>
      <w:r w:rsidR="0042219B">
        <w:rPr>
          <w:b w:val="0"/>
          <w:bCs w:val="0"/>
          <w:snapToGrid w:val="0"/>
        </w:rPr>
        <w:t xml:space="preserve"> строительно-монтажные работы по одному объекту)</w:t>
      </w:r>
      <w:r w:rsidRPr="003908E8">
        <w:rPr>
          <w:b w:val="0"/>
          <w:bCs w:val="0"/>
          <w:snapToGrid w:val="0"/>
        </w:rPr>
        <w:t>;</w:t>
      </w:r>
    </w:p>
    <w:p w:rsidR="003908E8" w:rsidRDefault="003908E8" w:rsidP="009E3AB9">
      <w:pPr>
        <w:pStyle w:val="a6"/>
        <w:numPr>
          <w:ilvl w:val="3"/>
          <w:numId w:val="26"/>
        </w:numPr>
        <w:tabs>
          <w:tab w:val="clear" w:pos="851"/>
          <w:tab w:val="clear" w:pos="1844"/>
          <w:tab w:val="left" w:pos="1616"/>
        </w:tabs>
        <w:spacing w:line="240" w:lineRule="auto"/>
        <w:ind w:left="0" w:firstLine="709"/>
        <w:rPr>
          <w:b w:val="0"/>
          <w:bCs w:val="0"/>
          <w:snapToGrid w:val="0"/>
        </w:rPr>
      </w:pPr>
      <w:r w:rsidRPr="003908E8">
        <w:rPr>
          <w:b w:val="0"/>
          <w:bCs w:val="0"/>
          <w:snapToGrid w:val="0"/>
        </w:rPr>
        <w:t>заключается договор на доработку и корректировку ранее разработанной проектно-сметной документации (в том числе в части изменени</w:t>
      </w:r>
      <w:r w:rsidR="00A764A9">
        <w:rPr>
          <w:b w:val="0"/>
          <w:bCs w:val="0"/>
          <w:snapToGrid w:val="0"/>
        </w:rPr>
        <w:t>я</w:t>
      </w:r>
      <w:r w:rsidRPr="003908E8">
        <w:rPr>
          <w:b w:val="0"/>
          <w:bCs w:val="0"/>
          <w:snapToGrid w:val="0"/>
        </w:rPr>
        <w:t xml:space="preserve"> состава и требований к выполнению проектно-изыскательских работ, в также доработки и корректировки землеустроительной, лесоустроительной и кадастровой документации);</w:t>
      </w:r>
    </w:p>
    <w:p w:rsidR="00761DCB" w:rsidRDefault="00761DCB" w:rsidP="009E3AB9">
      <w:pPr>
        <w:pStyle w:val="a6"/>
        <w:numPr>
          <w:ilvl w:val="3"/>
          <w:numId w:val="26"/>
        </w:numPr>
        <w:tabs>
          <w:tab w:val="clear" w:pos="851"/>
          <w:tab w:val="clear" w:pos="1844"/>
          <w:tab w:val="left" w:pos="1616"/>
        </w:tabs>
        <w:spacing w:line="240" w:lineRule="auto"/>
        <w:ind w:left="0" w:firstLine="709"/>
        <w:rPr>
          <w:b w:val="0"/>
          <w:bCs w:val="0"/>
          <w:snapToGrid w:val="0"/>
        </w:rPr>
      </w:pPr>
      <w:r>
        <w:rPr>
          <w:b w:val="0"/>
          <w:bCs w:val="0"/>
          <w:snapToGrid w:val="0"/>
        </w:rPr>
        <w:t>заключается договор на поставку продукции (товаров/работ/услуг), необходимой для исполнения распорядительных актов органов государственной власти Российской Федерации и Республики Крым при условии, что закупка любым конкурентным способом не может быть осуществлена в сроки, указанные в данных актах, либо не позволит достичь требуемого результата.</w:t>
      </w:r>
    </w:p>
    <w:p w:rsidR="003908E8" w:rsidRPr="0011799C" w:rsidRDefault="003908E8" w:rsidP="009E3AB9">
      <w:pPr>
        <w:pStyle w:val="a6"/>
        <w:numPr>
          <w:ilvl w:val="3"/>
          <w:numId w:val="26"/>
        </w:numPr>
        <w:tabs>
          <w:tab w:val="clear" w:pos="851"/>
          <w:tab w:val="clear" w:pos="1844"/>
          <w:tab w:val="left" w:pos="1616"/>
        </w:tabs>
        <w:spacing w:line="240" w:lineRule="auto"/>
        <w:ind w:left="0" w:firstLine="709"/>
        <w:rPr>
          <w:b w:val="0"/>
          <w:bCs w:val="0"/>
          <w:snapToGrid w:val="0"/>
        </w:rPr>
      </w:pPr>
      <w:r w:rsidRPr="003908E8">
        <w:rPr>
          <w:b w:val="0"/>
          <w:bCs w:val="0"/>
          <w:snapToGrid w:val="0"/>
        </w:rPr>
        <w:t xml:space="preserve">осуществляется закупка услуг по прохождению первичных и периодических медицинских осмотров работников, по проведению предрейсовых </w:t>
      </w:r>
      <w:r w:rsidRPr="0011799C">
        <w:rPr>
          <w:b w:val="0"/>
          <w:bCs w:val="0"/>
          <w:snapToGrid w:val="0"/>
        </w:rPr>
        <w:t>медицинских осмотров водителей заказчика.</w:t>
      </w:r>
    </w:p>
    <w:p w:rsidR="008A7589" w:rsidRPr="0011799C" w:rsidRDefault="008A7589" w:rsidP="009E3AB9">
      <w:pPr>
        <w:pStyle w:val="a6"/>
        <w:numPr>
          <w:ilvl w:val="3"/>
          <w:numId w:val="26"/>
        </w:numPr>
        <w:tabs>
          <w:tab w:val="clear" w:pos="851"/>
          <w:tab w:val="clear" w:pos="1844"/>
          <w:tab w:val="left" w:pos="1616"/>
        </w:tabs>
        <w:spacing w:line="240" w:lineRule="auto"/>
        <w:ind w:left="0" w:firstLine="709"/>
        <w:rPr>
          <w:b w:val="0"/>
          <w:bCs w:val="0"/>
          <w:snapToGrid w:val="0"/>
        </w:rPr>
      </w:pPr>
      <w:r w:rsidRPr="0011799C">
        <w:rPr>
          <w:b w:val="0"/>
          <w:bCs w:val="0"/>
          <w:snapToGrid w:val="0"/>
        </w:rPr>
        <w:t>заключается договор на поставку продукции (товаров, работ, услуг) необходимой для</w:t>
      </w:r>
      <w:r w:rsidR="00F140CF" w:rsidRPr="0011799C">
        <w:rPr>
          <w:b w:val="0"/>
          <w:bCs w:val="0"/>
          <w:snapToGrid w:val="0"/>
        </w:rPr>
        <w:t xml:space="preserve"> обеспечения</w:t>
      </w:r>
      <w:r w:rsidRPr="0011799C">
        <w:rPr>
          <w:b w:val="0"/>
          <w:bCs w:val="0"/>
          <w:snapToGrid w:val="0"/>
        </w:rPr>
        <w:t xml:space="preserve"> безопасного функционирования и/или </w:t>
      </w:r>
      <w:r w:rsidR="00132FAC" w:rsidRPr="0011799C">
        <w:rPr>
          <w:b w:val="0"/>
          <w:bCs w:val="0"/>
          <w:snapToGrid w:val="0"/>
        </w:rPr>
        <w:t>развития (</w:t>
      </w:r>
      <w:r w:rsidR="00F140CF" w:rsidRPr="0011799C">
        <w:rPr>
          <w:b w:val="0"/>
          <w:bCs w:val="0"/>
          <w:snapToGrid w:val="0"/>
        </w:rPr>
        <w:t>операционного управления и/или технического обслуживания</w:t>
      </w:r>
      <w:r w:rsidR="00653A67" w:rsidRPr="0011799C">
        <w:rPr>
          <w:b w:val="0"/>
          <w:bCs w:val="0"/>
          <w:snapToGrid w:val="0"/>
        </w:rPr>
        <w:t xml:space="preserve"> и/или текущего ремонта</w:t>
      </w:r>
      <w:r w:rsidR="00132FAC" w:rsidRPr="0011799C">
        <w:rPr>
          <w:b w:val="0"/>
          <w:bCs w:val="0"/>
          <w:snapToGrid w:val="0"/>
        </w:rPr>
        <w:t>)</w:t>
      </w:r>
      <w:r w:rsidR="00F140CF" w:rsidRPr="0011799C">
        <w:rPr>
          <w:b w:val="0"/>
          <w:bCs w:val="0"/>
          <w:snapToGrid w:val="0"/>
        </w:rPr>
        <w:t xml:space="preserve"> объектов электросетевого хозяйства Заказчика;</w:t>
      </w:r>
    </w:p>
    <w:p w:rsidR="003908E8" w:rsidRDefault="003908E8" w:rsidP="009E3AB9">
      <w:pPr>
        <w:pStyle w:val="a6"/>
        <w:numPr>
          <w:ilvl w:val="3"/>
          <w:numId w:val="26"/>
        </w:numPr>
        <w:tabs>
          <w:tab w:val="clear" w:pos="851"/>
          <w:tab w:val="clear" w:pos="1844"/>
          <w:tab w:val="left" w:pos="1616"/>
        </w:tabs>
        <w:spacing w:line="240" w:lineRule="auto"/>
        <w:ind w:left="0" w:firstLine="709"/>
        <w:rPr>
          <w:b w:val="0"/>
          <w:bCs w:val="0"/>
          <w:snapToGrid w:val="0"/>
        </w:rPr>
      </w:pPr>
      <w:r w:rsidRPr="003908E8">
        <w:rPr>
          <w:b w:val="0"/>
          <w:bCs w:val="0"/>
          <w:snapToGrid w:val="0"/>
        </w:rPr>
        <w:t>заключается договор на услуги по подписке на периодические издания;</w:t>
      </w:r>
    </w:p>
    <w:p w:rsidR="00925D01" w:rsidRPr="00925D01" w:rsidRDefault="00925D01" w:rsidP="009E3AB9">
      <w:pPr>
        <w:pStyle w:val="a6"/>
        <w:numPr>
          <w:ilvl w:val="3"/>
          <w:numId w:val="26"/>
        </w:numPr>
        <w:tabs>
          <w:tab w:val="clear" w:pos="851"/>
          <w:tab w:val="clear" w:pos="1844"/>
          <w:tab w:val="left" w:pos="1616"/>
        </w:tabs>
        <w:spacing w:line="240" w:lineRule="auto"/>
        <w:ind w:left="0" w:firstLine="709"/>
        <w:rPr>
          <w:b w:val="0"/>
          <w:bCs w:val="0"/>
          <w:snapToGrid w:val="0"/>
        </w:rPr>
      </w:pPr>
      <w:r w:rsidRPr="00925D01">
        <w:rPr>
          <w:b w:val="0"/>
          <w:bCs w:val="0"/>
          <w:snapToGrid w:val="0"/>
        </w:rPr>
        <w:t>осуществляется закупка автотранспортного средства,</w:t>
      </w:r>
      <w:r>
        <w:rPr>
          <w:b w:val="0"/>
          <w:bCs w:val="0"/>
          <w:snapToGrid w:val="0"/>
        </w:rPr>
        <w:t xml:space="preserve"> </w:t>
      </w:r>
      <w:r w:rsidRPr="00925D01">
        <w:rPr>
          <w:b w:val="0"/>
          <w:bCs w:val="0"/>
          <w:snapToGrid w:val="0"/>
        </w:rPr>
        <w:t>прицепов/полуприцепов</w:t>
      </w:r>
      <w:r>
        <w:rPr>
          <w:b w:val="0"/>
          <w:bCs w:val="0"/>
          <w:snapToGrid w:val="0"/>
        </w:rPr>
        <w:t>;</w:t>
      </w:r>
      <w:r w:rsidRPr="00925D01">
        <w:t xml:space="preserve"> </w:t>
      </w:r>
    </w:p>
    <w:p w:rsidR="00C67C0F" w:rsidRDefault="00925D01" w:rsidP="009E3AB9">
      <w:pPr>
        <w:pStyle w:val="a6"/>
        <w:numPr>
          <w:ilvl w:val="3"/>
          <w:numId w:val="26"/>
        </w:numPr>
        <w:tabs>
          <w:tab w:val="clear" w:pos="851"/>
          <w:tab w:val="clear" w:pos="1844"/>
          <w:tab w:val="left" w:pos="1616"/>
        </w:tabs>
        <w:spacing w:line="240" w:lineRule="auto"/>
        <w:ind w:left="0" w:firstLine="709"/>
        <w:rPr>
          <w:b w:val="0"/>
          <w:bCs w:val="0"/>
          <w:snapToGrid w:val="0"/>
        </w:rPr>
      </w:pPr>
      <w:r w:rsidRPr="00925D01">
        <w:rPr>
          <w:b w:val="0"/>
          <w:bCs w:val="0"/>
          <w:snapToGrid w:val="0"/>
        </w:rPr>
        <w:lastRenderedPageBreak/>
        <w:t>заключается договор на приобретение компьютерного, электронного и</w:t>
      </w:r>
      <w:r>
        <w:rPr>
          <w:b w:val="0"/>
          <w:bCs w:val="0"/>
          <w:snapToGrid w:val="0"/>
        </w:rPr>
        <w:t xml:space="preserve"> </w:t>
      </w:r>
      <w:r w:rsidRPr="00925D01">
        <w:rPr>
          <w:b w:val="0"/>
          <w:bCs w:val="0"/>
          <w:snapToGrid w:val="0"/>
        </w:rPr>
        <w:t>оптического оборудования</w:t>
      </w:r>
      <w:r>
        <w:rPr>
          <w:b w:val="0"/>
          <w:bCs w:val="0"/>
          <w:snapToGrid w:val="0"/>
        </w:rPr>
        <w:t>;</w:t>
      </w:r>
    </w:p>
    <w:p w:rsidR="00925D01" w:rsidRDefault="00925D01" w:rsidP="009E3AB9">
      <w:pPr>
        <w:pStyle w:val="a6"/>
        <w:numPr>
          <w:ilvl w:val="3"/>
          <w:numId w:val="26"/>
        </w:numPr>
        <w:tabs>
          <w:tab w:val="clear" w:pos="851"/>
          <w:tab w:val="clear" w:pos="1844"/>
          <w:tab w:val="left" w:pos="1616"/>
        </w:tabs>
        <w:spacing w:line="240" w:lineRule="auto"/>
        <w:ind w:left="0" w:firstLine="709"/>
        <w:rPr>
          <w:b w:val="0"/>
          <w:bCs w:val="0"/>
          <w:snapToGrid w:val="0"/>
        </w:rPr>
      </w:pPr>
      <w:r w:rsidRPr="00925D01">
        <w:rPr>
          <w:b w:val="0"/>
          <w:bCs w:val="0"/>
          <w:snapToGrid w:val="0"/>
        </w:rPr>
        <w:t>осуществляется закупка инструментов, материалов, инвентаря, канцелярских товаров/оборудования для осуществления хозяйственной</w:t>
      </w:r>
      <w:r>
        <w:rPr>
          <w:b w:val="0"/>
          <w:bCs w:val="0"/>
          <w:snapToGrid w:val="0"/>
        </w:rPr>
        <w:t xml:space="preserve"> </w:t>
      </w:r>
      <w:r w:rsidRPr="00925D01">
        <w:rPr>
          <w:b w:val="0"/>
          <w:bCs w:val="0"/>
          <w:snapToGrid w:val="0"/>
        </w:rPr>
        <w:t xml:space="preserve">деятельности </w:t>
      </w:r>
      <w:r>
        <w:rPr>
          <w:b w:val="0"/>
          <w:bCs w:val="0"/>
          <w:snapToGrid w:val="0"/>
        </w:rPr>
        <w:t>заказчика;</w:t>
      </w:r>
    </w:p>
    <w:p w:rsidR="00925D01" w:rsidRDefault="00925D01" w:rsidP="009E3AB9">
      <w:pPr>
        <w:pStyle w:val="a6"/>
        <w:numPr>
          <w:ilvl w:val="3"/>
          <w:numId w:val="26"/>
        </w:numPr>
        <w:tabs>
          <w:tab w:val="clear" w:pos="851"/>
          <w:tab w:val="clear" w:pos="1844"/>
          <w:tab w:val="left" w:pos="1616"/>
        </w:tabs>
        <w:spacing w:line="240" w:lineRule="auto"/>
        <w:ind w:left="0" w:firstLine="709"/>
        <w:rPr>
          <w:b w:val="0"/>
          <w:bCs w:val="0"/>
          <w:snapToGrid w:val="0"/>
        </w:rPr>
      </w:pPr>
      <w:r w:rsidRPr="00925D01">
        <w:rPr>
          <w:b w:val="0"/>
          <w:bCs w:val="0"/>
          <w:snapToGrid w:val="0"/>
        </w:rPr>
        <w:t>заключается договор на приобретение мебели (в т.ч. мягкой мебели) для</w:t>
      </w:r>
      <w:r>
        <w:rPr>
          <w:b w:val="0"/>
          <w:bCs w:val="0"/>
          <w:snapToGrid w:val="0"/>
        </w:rPr>
        <w:t xml:space="preserve"> </w:t>
      </w:r>
      <w:r w:rsidRPr="00925D01">
        <w:rPr>
          <w:b w:val="0"/>
          <w:bCs w:val="0"/>
          <w:snapToGrid w:val="0"/>
        </w:rPr>
        <w:t xml:space="preserve">осуществления хозяйственной деятельности </w:t>
      </w:r>
      <w:r>
        <w:rPr>
          <w:b w:val="0"/>
          <w:bCs w:val="0"/>
          <w:snapToGrid w:val="0"/>
        </w:rPr>
        <w:t>заказчика;</w:t>
      </w:r>
    </w:p>
    <w:p w:rsidR="00036104" w:rsidRDefault="00036104" w:rsidP="009E3AB9">
      <w:pPr>
        <w:pStyle w:val="a6"/>
        <w:numPr>
          <w:ilvl w:val="3"/>
          <w:numId w:val="26"/>
        </w:numPr>
        <w:tabs>
          <w:tab w:val="clear" w:pos="851"/>
          <w:tab w:val="clear" w:pos="1844"/>
          <w:tab w:val="left" w:pos="1616"/>
        </w:tabs>
        <w:spacing w:line="240" w:lineRule="auto"/>
        <w:ind w:left="0" w:firstLine="709"/>
        <w:rPr>
          <w:b w:val="0"/>
          <w:bCs w:val="0"/>
          <w:snapToGrid w:val="0"/>
        </w:rPr>
      </w:pPr>
      <w:r w:rsidRPr="00036104">
        <w:rPr>
          <w:b w:val="0"/>
          <w:bCs w:val="0"/>
          <w:snapToGrid w:val="0"/>
        </w:rPr>
        <w:t>заключается договор на приобретение услуг по ремонту и техническому обслуживанию основных средств, в т.ч. автотранспортных средств, компьютер</w:t>
      </w:r>
      <w:r w:rsidR="00F517EC">
        <w:rPr>
          <w:b w:val="0"/>
          <w:bCs w:val="0"/>
          <w:snapToGrid w:val="0"/>
        </w:rPr>
        <w:t>ной техники</w:t>
      </w:r>
      <w:r w:rsidRPr="00036104">
        <w:rPr>
          <w:b w:val="0"/>
          <w:bCs w:val="0"/>
          <w:snapToGrid w:val="0"/>
        </w:rPr>
        <w:t xml:space="preserve"> и</w:t>
      </w:r>
      <w:r>
        <w:rPr>
          <w:b w:val="0"/>
          <w:bCs w:val="0"/>
          <w:snapToGrid w:val="0"/>
        </w:rPr>
        <w:t xml:space="preserve"> </w:t>
      </w:r>
      <w:r w:rsidRPr="00036104">
        <w:rPr>
          <w:b w:val="0"/>
          <w:bCs w:val="0"/>
          <w:snapToGrid w:val="0"/>
        </w:rPr>
        <w:t>периферийного оборудования, устройств видеонаблюдения и т.д.</w:t>
      </w:r>
      <w:r>
        <w:rPr>
          <w:b w:val="0"/>
          <w:bCs w:val="0"/>
          <w:snapToGrid w:val="0"/>
        </w:rPr>
        <w:t>;</w:t>
      </w:r>
    </w:p>
    <w:p w:rsidR="00036104" w:rsidRDefault="00036104" w:rsidP="009E3AB9">
      <w:pPr>
        <w:pStyle w:val="a6"/>
        <w:numPr>
          <w:ilvl w:val="3"/>
          <w:numId w:val="26"/>
        </w:numPr>
        <w:tabs>
          <w:tab w:val="clear" w:pos="851"/>
          <w:tab w:val="clear" w:pos="1844"/>
          <w:tab w:val="left" w:pos="1616"/>
        </w:tabs>
        <w:spacing w:line="240" w:lineRule="auto"/>
        <w:ind w:left="0" w:firstLine="709"/>
        <w:rPr>
          <w:b w:val="0"/>
          <w:bCs w:val="0"/>
          <w:snapToGrid w:val="0"/>
        </w:rPr>
      </w:pPr>
      <w:r w:rsidRPr="00036104">
        <w:rPr>
          <w:b w:val="0"/>
          <w:bCs w:val="0"/>
          <w:snapToGrid w:val="0"/>
        </w:rPr>
        <w:t>заключается договор на приобретение горюче-смазочных материалов, в т.ч. моторного масла, смазочных материалов и охлаждающих жидкостей для</w:t>
      </w:r>
      <w:r>
        <w:rPr>
          <w:b w:val="0"/>
          <w:bCs w:val="0"/>
          <w:snapToGrid w:val="0"/>
        </w:rPr>
        <w:t xml:space="preserve"> </w:t>
      </w:r>
      <w:r w:rsidRPr="00036104">
        <w:rPr>
          <w:b w:val="0"/>
          <w:bCs w:val="0"/>
          <w:snapToGrid w:val="0"/>
        </w:rPr>
        <w:t>автотранспортных средств в специализированных магазинах</w:t>
      </w:r>
      <w:r>
        <w:rPr>
          <w:b w:val="0"/>
          <w:bCs w:val="0"/>
          <w:snapToGrid w:val="0"/>
        </w:rPr>
        <w:t>;</w:t>
      </w:r>
    </w:p>
    <w:p w:rsidR="00036104" w:rsidRPr="00036104" w:rsidRDefault="00036104" w:rsidP="009E3AB9">
      <w:pPr>
        <w:pStyle w:val="a6"/>
        <w:numPr>
          <w:ilvl w:val="3"/>
          <w:numId w:val="26"/>
        </w:numPr>
        <w:tabs>
          <w:tab w:val="clear" w:pos="851"/>
          <w:tab w:val="clear" w:pos="1844"/>
          <w:tab w:val="left" w:pos="1616"/>
        </w:tabs>
        <w:spacing w:line="240" w:lineRule="auto"/>
        <w:ind w:left="0" w:firstLine="709"/>
        <w:rPr>
          <w:b w:val="0"/>
          <w:bCs w:val="0"/>
          <w:snapToGrid w:val="0"/>
        </w:rPr>
      </w:pPr>
      <w:r>
        <w:rPr>
          <w:b w:val="0"/>
          <w:bCs w:val="0"/>
          <w:snapToGrid w:val="0"/>
        </w:rPr>
        <w:t>о</w:t>
      </w:r>
      <w:r w:rsidRPr="00036104">
        <w:rPr>
          <w:b w:val="0"/>
          <w:bCs w:val="0"/>
          <w:snapToGrid w:val="0"/>
        </w:rPr>
        <w:t>существляется закупка страховых у</w:t>
      </w:r>
      <w:r>
        <w:rPr>
          <w:b w:val="0"/>
          <w:bCs w:val="0"/>
          <w:snapToGrid w:val="0"/>
        </w:rPr>
        <w:t>слуг и услуг оценщика;</w:t>
      </w:r>
    </w:p>
    <w:p w:rsidR="00036104" w:rsidRPr="00036104" w:rsidRDefault="00036104" w:rsidP="009E3AB9">
      <w:pPr>
        <w:pStyle w:val="a6"/>
        <w:numPr>
          <w:ilvl w:val="3"/>
          <w:numId w:val="26"/>
        </w:numPr>
        <w:tabs>
          <w:tab w:val="clear" w:pos="851"/>
          <w:tab w:val="clear" w:pos="1844"/>
          <w:tab w:val="left" w:pos="1616"/>
        </w:tabs>
        <w:spacing w:line="240" w:lineRule="auto"/>
        <w:ind w:left="0" w:firstLine="709"/>
        <w:rPr>
          <w:b w:val="0"/>
          <w:bCs w:val="0"/>
          <w:snapToGrid w:val="0"/>
        </w:rPr>
      </w:pPr>
      <w:r w:rsidRPr="00036104">
        <w:rPr>
          <w:b w:val="0"/>
          <w:bCs w:val="0"/>
          <w:snapToGrid w:val="0"/>
        </w:rPr>
        <w:t>осуществляется закупка услуг экспертов или экспертных организаций по проведению экспертизы поставленного товара, выполненной работы или оказанной</w:t>
      </w:r>
      <w:r>
        <w:rPr>
          <w:b w:val="0"/>
          <w:bCs w:val="0"/>
          <w:snapToGrid w:val="0"/>
        </w:rPr>
        <w:t xml:space="preserve"> </w:t>
      </w:r>
      <w:r w:rsidRPr="00036104">
        <w:rPr>
          <w:b w:val="0"/>
          <w:bCs w:val="0"/>
          <w:snapToGrid w:val="0"/>
        </w:rPr>
        <w:t>услуги;</w:t>
      </w:r>
    </w:p>
    <w:p w:rsidR="00036104" w:rsidRPr="00036104" w:rsidRDefault="00036104" w:rsidP="009E3AB9">
      <w:pPr>
        <w:pStyle w:val="a6"/>
        <w:numPr>
          <w:ilvl w:val="3"/>
          <w:numId w:val="26"/>
        </w:numPr>
        <w:tabs>
          <w:tab w:val="clear" w:pos="851"/>
          <w:tab w:val="clear" w:pos="1844"/>
          <w:tab w:val="left" w:pos="1616"/>
        </w:tabs>
        <w:spacing w:line="240" w:lineRule="auto"/>
        <w:ind w:left="0" w:firstLine="709"/>
        <w:rPr>
          <w:b w:val="0"/>
          <w:bCs w:val="0"/>
          <w:snapToGrid w:val="0"/>
        </w:rPr>
      </w:pPr>
      <w:r w:rsidRPr="00036104">
        <w:rPr>
          <w:b w:val="0"/>
          <w:bCs w:val="0"/>
          <w:snapToGrid w:val="0"/>
        </w:rPr>
        <w:t>осуществляется закупка услуг по обслуживанию справочно-правовых</w:t>
      </w:r>
      <w:r>
        <w:rPr>
          <w:b w:val="0"/>
          <w:bCs w:val="0"/>
          <w:snapToGrid w:val="0"/>
        </w:rPr>
        <w:t xml:space="preserve"> </w:t>
      </w:r>
      <w:r w:rsidRPr="00036104">
        <w:rPr>
          <w:b w:val="0"/>
          <w:bCs w:val="0"/>
          <w:snapToGrid w:val="0"/>
        </w:rPr>
        <w:t>систем и информационно-технологическому сопровождению программ для ЭВМ;</w:t>
      </w:r>
    </w:p>
    <w:p w:rsidR="00036104" w:rsidRDefault="00036104" w:rsidP="009E3AB9">
      <w:pPr>
        <w:pStyle w:val="a6"/>
        <w:numPr>
          <w:ilvl w:val="3"/>
          <w:numId w:val="26"/>
        </w:numPr>
        <w:tabs>
          <w:tab w:val="clear" w:pos="851"/>
          <w:tab w:val="clear" w:pos="1844"/>
          <w:tab w:val="left" w:pos="1616"/>
        </w:tabs>
        <w:spacing w:line="240" w:lineRule="auto"/>
        <w:ind w:left="0" w:firstLine="709"/>
        <w:rPr>
          <w:b w:val="0"/>
          <w:bCs w:val="0"/>
          <w:snapToGrid w:val="0"/>
        </w:rPr>
      </w:pPr>
      <w:r w:rsidRPr="00036104">
        <w:rPr>
          <w:b w:val="0"/>
          <w:bCs w:val="0"/>
          <w:snapToGrid w:val="0"/>
        </w:rPr>
        <w:t>осуществляется закупка услуг по пе</w:t>
      </w:r>
      <w:r w:rsidR="00F517EC">
        <w:rPr>
          <w:b w:val="0"/>
          <w:bCs w:val="0"/>
          <w:snapToGrid w:val="0"/>
        </w:rPr>
        <w:t>чати бланков строгой отчетности</w:t>
      </w:r>
      <w:r w:rsidRPr="00036104">
        <w:rPr>
          <w:b w:val="0"/>
          <w:bCs w:val="0"/>
          <w:snapToGrid w:val="0"/>
        </w:rPr>
        <w:t>;</w:t>
      </w:r>
    </w:p>
    <w:p w:rsidR="00036104" w:rsidRPr="00036104" w:rsidRDefault="00036104" w:rsidP="009E3AB9">
      <w:pPr>
        <w:pStyle w:val="a6"/>
        <w:numPr>
          <w:ilvl w:val="3"/>
          <w:numId w:val="26"/>
        </w:numPr>
        <w:tabs>
          <w:tab w:val="clear" w:pos="851"/>
          <w:tab w:val="clear" w:pos="1844"/>
          <w:tab w:val="left" w:pos="1616"/>
        </w:tabs>
        <w:spacing w:line="240" w:lineRule="auto"/>
        <w:ind w:left="0" w:firstLine="709"/>
        <w:rPr>
          <w:b w:val="0"/>
          <w:bCs w:val="0"/>
          <w:snapToGrid w:val="0"/>
        </w:rPr>
      </w:pPr>
      <w:r w:rsidRPr="00036104">
        <w:rPr>
          <w:b w:val="0"/>
          <w:bCs w:val="0"/>
          <w:snapToGrid w:val="0"/>
        </w:rPr>
        <w:t>поставщик, подрядчик, исполнитель закупаемых товаров, работ, услуг или его единственный дилер осуществляет гарантийное или текущее обслуживание поставленных товаров, выполненных работ, оказанных услуг и наличие иного</w:t>
      </w:r>
      <w:r>
        <w:rPr>
          <w:b w:val="0"/>
          <w:bCs w:val="0"/>
          <w:snapToGrid w:val="0"/>
        </w:rPr>
        <w:t xml:space="preserve"> </w:t>
      </w:r>
      <w:r w:rsidRPr="00036104">
        <w:rPr>
          <w:b w:val="0"/>
          <w:bCs w:val="0"/>
          <w:snapToGrid w:val="0"/>
        </w:rPr>
        <w:t xml:space="preserve">поставщика, подрядчика, исполнителя </w:t>
      </w:r>
      <w:r>
        <w:rPr>
          <w:b w:val="0"/>
          <w:bCs w:val="0"/>
          <w:snapToGrid w:val="0"/>
        </w:rPr>
        <w:t>невозможно по условиям гарантии;</w:t>
      </w:r>
    </w:p>
    <w:p w:rsidR="00036104" w:rsidRPr="00036104" w:rsidRDefault="00036104" w:rsidP="009E3AB9">
      <w:pPr>
        <w:pStyle w:val="a6"/>
        <w:numPr>
          <w:ilvl w:val="3"/>
          <w:numId w:val="26"/>
        </w:numPr>
        <w:tabs>
          <w:tab w:val="clear" w:pos="851"/>
          <w:tab w:val="clear" w:pos="1844"/>
          <w:tab w:val="left" w:pos="1616"/>
        </w:tabs>
        <w:spacing w:line="240" w:lineRule="auto"/>
        <w:ind w:left="0" w:firstLine="709"/>
        <w:rPr>
          <w:b w:val="0"/>
          <w:bCs w:val="0"/>
          <w:snapToGrid w:val="0"/>
        </w:rPr>
      </w:pPr>
      <w:r>
        <w:rPr>
          <w:b w:val="0"/>
          <w:bCs w:val="0"/>
          <w:snapToGrid w:val="0"/>
        </w:rPr>
        <w:t>о</w:t>
      </w:r>
      <w:r w:rsidRPr="00036104">
        <w:rPr>
          <w:b w:val="0"/>
          <w:bCs w:val="0"/>
          <w:snapToGrid w:val="0"/>
        </w:rPr>
        <w:t>существляетс</w:t>
      </w:r>
      <w:r>
        <w:rPr>
          <w:b w:val="0"/>
          <w:bCs w:val="0"/>
          <w:snapToGrid w:val="0"/>
        </w:rPr>
        <w:t>я поставка сувенирной продукции;</w:t>
      </w:r>
    </w:p>
    <w:p w:rsidR="008C7687" w:rsidRDefault="00036104" w:rsidP="008C7687">
      <w:pPr>
        <w:pStyle w:val="a6"/>
        <w:numPr>
          <w:ilvl w:val="3"/>
          <w:numId w:val="26"/>
        </w:numPr>
        <w:tabs>
          <w:tab w:val="clear" w:pos="851"/>
          <w:tab w:val="clear" w:pos="1844"/>
          <w:tab w:val="left" w:pos="1616"/>
        </w:tabs>
        <w:spacing w:line="240" w:lineRule="auto"/>
        <w:ind w:left="0" w:firstLine="709"/>
        <w:rPr>
          <w:b w:val="0"/>
          <w:bCs w:val="0"/>
          <w:snapToGrid w:val="0"/>
        </w:rPr>
      </w:pPr>
      <w:r w:rsidRPr="008C7687">
        <w:rPr>
          <w:b w:val="0"/>
          <w:bCs w:val="0"/>
          <w:snapToGrid w:val="0"/>
        </w:rPr>
        <w:t>осуществляется приобретение товаров и иного имущества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(например, в случае приобретения товара у поставщика, ликвидирующего свою хозяйственную деятельность, в отношении которого возбуждено дело о банкротстве, который распродаѐт имущество по соглашению с кредиторами, или согласно аналогичным или иным случаям, когда поставщик, в силу каких-либо обстоятельств предоставляет значительные кратковременные скидки и так далее).</w:t>
      </w:r>
    </w:p>
    <w:p w:rsidR="008C7687" w:rsidRPr="008C7687" w:rsidRDefault="008C7687" w:rsidP="008C7687">
      <w:pPr>
        <w:pStyle w:val="a6"/>
        <w:numPr>
          <w:ilvl w:val="3"/>
          <w:numId w:val="26"/>
        </w:numPr>
        <w:tabs>
          <w:tab w:val="clear" w:pos="851"/>
          <w:tab w:val="clear" w:pos="1844"/>
          <w:tab w:val="left" w:pos="1616"/>
        </w:tabs>
        <w:spacing w:line="240" w:lineRule="auto"/>
        <w:ind w:left="0" w:firstLine="709"/>
        <w:rPr>
          <w:b w:val="0"/>
          <w:bCs w:val="0"/>
          <w:snapToGrid w:val="0"/>
        </w:rPr>
      </w:pPr>
      <w:r w:rsidRPr="008C7687">
        <w:rPr>
          <w:b w:val="0"/>
          <w:bCs w:val="0"/>
          <w:snapToGrid w:val="0"/>
        </w:rPr>
        <w:t>Заключается договор в связи с расторжением ранее заключенного договора и у Заказчика отсутствует время на проведение закупки иным способом, помимо закупки у единственного поставщика (исполнителя, подрядчика). В указанном случае договор заключается в пределах объема товаров (работ, услуг) и цены расторгнутого договора, при этом, если до расторжения договора поставщиком (исполнителем, подрядчиком) частично исполнены обязательства по такому договору, то при заключении нового договора количество закупаемой продукции должно быть уменьшено с учетом количества полученной продукции по ранее заключенному договору с пропорциональным уменьшением цены договора и, при необходимости, с изменением сроков исполнения договора. При вынесении вопроса о заключении такого договора на рассмотрение ЦЗО Заказчика Инициатор закупки предоставляет документы, подтверждающие невозможность проведения конкурентной закупочной процедуры, подписанные курирующим Заместителем Генерального директора и согласованные с Заместителем Генерального директора по безопасности, а также обоснование выбора контрагента</w:t>
      </w:r>
    </w:p>
    <w:p w:rsidR="0025712B" w:rsidRPr="00F81640" w:rsidRDefault="008C49E3" w:rsidP="001F7EA6">
      <w:pPr>
        <w:pStyle w:val="31"/>
        <w:tabs>
          <w:tab w:val="clear" w:pos="1134"/>
          <w:tab w:val="left" w:pos="1843"/>
        </w:tabs>
        <w:spacing w:line="240" w:lineRule="auto"/>
        <w:ind w:left="0" w:firstLine="851"/>
      </w:pPr>
      <w:r w:rsidRPr="00F81640">
        <w:t xml:space="preserve"> </w:t>
      </w:r>
    </w:p>
    <w:p w:rsidR="0025712B" w:rsidRPr="00AC0BEC" w:rsidRDefault="0025712B" w:rsidP="009E3AB9">
      <w:pPr>
        <w:pStyle w:val="a5"/>
        <w:numPr>
          <w:ilvl w:val="1"/>
          <w:numId w:val="26"/>
        </w:numPr>
        <w:tabs>
          <w:tab w:val="clear" w:pos="851"/>
          <w:tab w:val="clear" w:pos="1844"/>
        </w:tabs>
        <w:spacing w:line="240" w:lineRule="auto"/>
        <w:ind w:left="0" w:firstLine="709"/>
      </w:pPr>
      <w:bookmarkStart w:id="130" w:name="_Toc93230221"/>
      <w:bookmarkStart w:id="131" w:name="_Toc93230354"/>
      <w:bookmarkStart w:id="132" w:name="_Toc298832237"/>
      <w:bookmarkStart w:id="133" w:name="_Toc393885683"/>
      <w:r w:rsidRPr="00AC0BEC">
        <w:t>Преференции</w:t>
      </w:r>
      <w:bookmarkEnd w:id="130"/>
      <w:bookmarkEnd w:id="131"/>
      <w:bookmarkEnd w:id="132"/>
      <w:bookmarkEnd w:id="133"/>
      <w:r w:rsidR="00F1319C" w:rsidRPr="00AC0BEC">
        <w:t>. Приоритет товаров российского происхождения, работ, услуг, выполняемых, оказываемых российскими лицами.</w:t>
      </w:r>
    </w:p>
    <w:p w:rsidR="00CC6D06" w:rsidRDefault="00CC6D06" w:rsidP="009E3AB9">
      <w:pPr>
        <w:pStyle w:val="31"/>
        <w:numPr>
          <w:ilvl w:val="2"/>
          <w:numId w:val="26"/>
        </w:numPr>
        <w:tabs>
          <w:tab w:val="left" w:pos="1332"/>
        </w:tabs>
        <w:spacing w:line="240" w:lineRule="auto"/>
        <w:ind w:left="0" w:firstLine="709"/>
      </w:pPr>
      <w:r w:rsidRPr="00F81640">
        <w:t>П</w:t>
      </w:r>
      <w:r w:rsidR="0025712B" w:rsidRPr="00F81640">
        <w:t>референции</w:t>
      </w:r>
      <w:r w:rsidRPr="00F81640">
        <w:t xml:space="preserve"> применимы в случае</w:t>
      </w:r>
      <w:r w:rsidR="00234730" w:rsidRPr="00F81640">
        <w:t>,</w:t>
      </w:r>
      <w:r w:rsidRPr="00F81640">
        <w:t xml:space="preserve"> если</w:t>
      </w:r>
      <w:r w:rsidR="0025712B" w:rsidRPr="00F81640">
        <w:t xml:space="preserve"> об их наличии и способе применения было прямо объявлено в документации, извещении</w:t>
      </w:r>
      <w:r w:rsidRPr="00F81640">
        <w:t xml:space="preserve"> или порядок и случаи применения преференций установлены законодательством Российской Федерации. </w:t>
      </w:r>
    </w:p>
    <w:p w:rsidR="00F1319C" w:rsidRPr="00F1319C" w:rsidRDefault="00F1319C" w:rsidP="009E3AB9">
      <w:pPr>
        <w:pStyle w:val="31"/>
        <w:numPr>
          <w:ilvl w:val="2"/>
          <w:numId w:val="26"/>
        </w:numPr>
        <w:tabs>
          <w:tab w:val="left" w:pos="1332"/>
        </w:tabs>
        <w:spacing w:line="240" w:lineRule="auto"/>
        <w:ind w:left="0" w:firstLine="709"/>
      </w:pPr>
      <w:r w:rsidRPr="00D97A61">
        <w:t>Условием для предоставления приоритета товаров российского происхождения, работ, услуг, выполняемых, оказываемых российским лицами при осуществлении закупок то</w:t>
      </w:r>
      <w:r w:rsidRPr="00D97A61">
        <w:lastRenderedPageBreak/>
        <w:t>варов, работ, услуг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является включение в документацию о закупке следующи</w:t>
      </w:r>
      <w:r w:rsidR="00A764A9">
        <w:t>х</w:t>
      </w:r>
      <w:r w:rsidRPr="00D97A61">
        <w:t xml:space="preserve"> сведений:</w:t>
      </w:r>
    </w:p>
    <w:p w:rsidR="00F1319C" w:rsidRPr="00F1319C" w:rsidRDefault="00F1319C" w:rsidP="009E3AB9">
      <w:pPr>
        <w:pStyle w:val="31"/>
        <w:numPr>
          <w:ilvl w:val="3"/>
          <w:numId w:val="26"/>
        </w:numPr>
        <w:tabs>
          <w:tab w:val="left" w:pos="851"/>
          <w:tab w:val="left" w:pos="1503"/>
        </w:tabs>
        <w:spacing w:line="240" w:lineRule="auto"/>
        <w:ind w:left="0" w:firstLine="709"/>
      </w:pPr>
      <w:r w:rsidRPr="00D97A61">
        <w:t>требование об указании (декларировании) участником закупки в заявке наименования страны происхождения поставляемых товаров;</w:t>
      </w:r>
    </w:p>
    <w:p w:rsidR="00F1319C" w:rsidRPr="00F1319C" w:rsidRDefault="00F1319C" w:rsidP="009E3AB9">
      <w:pPr>
        <w:pStyle w:val="31"/>
        <w:numPr>
          <w:ilvl w:val="3"/>
          <w:numId w:val="26"/>
        </w:numPr>
        <w:tabs>
          <w:tab w:val="left" w:pos="851"/>
          <w:tab w:val="left" w:pos="1503"/>
        </w:tabs>
        <w:spacing w:line="240" w:lineRule="auto"/>
        <w:ind w:left="0" w:firstLine="709"/>
      </w:pPr>
      <w:r w:rsidRPr="00D97A61">
        <w:t>положение об ответственности участника закупки за предоставление недостоверных сведений о стране происхождения товара, указанного в заявке;</w:t>
      </w:r>
    </w:p>
    <w:p w:rsidR="00F1319C" w:rsidRPr="00F1319C" w:rsidRDefault="00F1319C" w:rsidP="009E3AB9">
      <w:pPr>
        <w:pStyle w:val="31"/>
        <w:numPr>
          <w:ilvl w:val="3"/>
          <w:numId w:val="26"/>
        </w:numPr>
        <w:tabs>
          <w:tab w:val="left" w:pos="851"/>
          <w:tab w:val="left" w:pos="1503"/>
        </w:tabs>
        <w:spacing w:line="240" w:lineRule="auto"/>
        <w:ind w:left="0" w:firstLine="709"/>
      </w:pPr>
      <w:r w:rsidRPr="00D97A61">
        <w:t>сведения о начальной (максимальной) цене единицы каждого товара, работы, услуги, являющихся предметом закупки;</w:t>
      </w:r>
    </w:p>
    <w:p w:rsidR="00F1319C" w:rsidRPr="00F1319C" w:rsidRDefault="00F1319C" w:rsidP="009E3AB9">
      <w:pPr>
        <w:pStyle w:val="31"/>
        <w:numPr>
          <w:ilvl w:val="3"/>
          <w:numId w:val="26"/>
        </w:numPr>
        <w:tabs>
          <w:tab w:val="left" w:pos="851"/>
          <w:tab w:val="left" w:pos="1503"/>
        </w:tabs>
        <w:spacing w:line="240" w:lineRule="auto"/>
        <w:ind w:left="0" w:firstLine="709"/>
      </w:pPr>
      <w:r w:rsidRPr="00D97A61">
        <w:t xml:space="preserve">условие о том, что отсутствие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 </w:t>
      </w:r>
    </w:p>
    <w:p w:rsidR="00F1319C" w:rsidRPr="00F1319C" w:rsidRDefault="00F1319C" w:rsidP="009E3AB9">
      <w:pPr>
        <w:pStyle w:val="31"/>
        <w:numPr>
          <w:ilvl w:val="3"/>
          <w:numId w:val="26"/>
        </w:numPr>
        <w:tabs>
          <w:tab w:val="left" w:pos="851"/>
          <w:tab w:val="left" w:pos="1503"/>
        </w:tabs>
        <w:spacing w:line="240" w:lineRule="auto"/>
        <w:ind w:left="0" w:firstLine="709"/>
      </w:pPr>
      <w:r w:rsidRPr="00D97A61">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заключаемого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1319C" w:rsidRPr="00F1319C" w:rsidRDefault="00F1319C" w:rsidP="009E3AB9">
      <w:pPr>
        <w:pStyle w:val="31"/>
        <w:numPr>
          <w:ilvl w:val="3"/>
          <w:numId w:val="26"/>
        </w:numPr>
        <w:tabs>
          <w:tab w:val="left" w:pos="851"/>
          <w:tab w:val="left" w:pos="1503"/>
        </w:tabs>
        <w:spacing w:line="240" w:lineRule="auto"/>
        <w:ind w:left="0" w:firstLine="709"/>
      </w:pPr>
      <w:r w:rsidRPr="00D97A61">
        <w:t>условие отнесения участника закупки к российским или иностранным лицам на основании документов участника, содержащих информацию о месте его регистрации (для юридических лиц и индивидуальных предпринимателей), на основании документов, удостоверяющи</w:t>
      </w:r>
      <w:r w:rsidR="00E47285">
        <w:t>х</w:t>
      </w:r>
      <w:r w:rsidRPr="00D97A61">
        <w:t xml:space="preserve"> личность (для физических лиц);</w:t>
      </w:r>
    </w:p>
    <w:p w:rsidR="00F1319C" w:rsidRPr="00D97A61" w:rsidRDefault="00D97A61" w:rsidP="009E3AB9">
      <w:pPr>
        <w:pStyle w:val="31"/>
        <w:numPr>
          <w:ilvl w:val="3"/>
          <w:numId w:val="26"/>
        </w:numPr>
        <w:tabs>
          <w:tab w:val="left" w:pos="851"/>
          <w:tab w:val="left" w:pos="1503"/>
        </w:tabs>
        <w:spacing w:line="240" w:lineRule="auto"/>
        <w:ind w:left="0" w:firstLine="709"/>
      </w:pPr>
      <w:r w:rsidRPr="00D97A61">
        <w:t>указание страны происхождения поставляемого товара на основании сведений, содержащихся в заявке, представленной участником, с которым заключается договор;</w:t>
      </w:r>
    </w:p>
    <w:p w:rsidR="00D97A61" w:rsidRPr="00D97A61" w:rsidRDefault="00D97A61" w:rsidP="009E3AB9">
      <w:pPr>
        <w:pStyle w:val="31"/>
        <w:numPr>
          <w:ilvl w:val="3"/>
          <w:numId w:val="26"/>
        </w:numPr>
        <w:tabs>
          <w:tab w:val="left" w:pos="851"/>
          <w:tab w:val="left" w:pos="1503"/>
        </w:tabs>
        <w:spacing w:line="240" w:lineRule="auto"/>
        <w:ind w:left="0" w:firstLine="709"/>
      </w:pPr>
      <w:r w:rsidRPr="00D97A61">
        <w:t>положение о заключении договора с участником, который предложил такие же, как и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который признан уклонивш</w:t>
      </w:r>
      <w:r w:rsidR="00E47285">
        <w:t>и</w:t>
      </w:r>
      <w:r w:rsidRPr="00D97A61">
        <w:t>мся от заключения договора;</w:t>
      </w:r>
    </w:p>
    <w:p w:rsidR="00D97A61" w:rsidRDefault="00D97A61" w:rsidP="009E3AB9">
      <w:pPr>
        <w:pStyle w:val="31"/>
        <w:numPr>
          <w:ilvl w:val="3"/>
          <w:numId w:val="26"/>
        </w:numPr>
        <w:tabs>
          <w:tab w:val="left" w:pos="851"/>
          <w:tab w:val="left" w:pos="1503"/>
        </w:tabs>
        <w:spacing w:line="240" w:lineRule="auto"/>
        <w:ind w:left="0" w:firstLine="709"/>
      </w:pPr>
      <w:r w:rsidRPr="00D97A61">
        <w:t>условие о том, что при условии исполнения договора, заключенного с участником, которому предоставлен приоритет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w:t>
      </w:r>
      <w:r w:rsidR="00E47285">
        <w:t>е</w:t>
      </w:r>
      <w:r w:rsidRPr="00D97A61">
        <w:t xml:space="preserve">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A24A5" w:rsidRDefault="009A24A5" w:rsidP="009E3AB9">
      <w:pPr>
        <w:pStyle w:val="31"/>
        <w:numPr>
          <w:ilvl w:val="2"/>
          <w:numId w:val="26"/>
        </w:numPr>
        <w:tabs>
          <w:tab w:val="left" w:pos="1332"/>
        </w:tabs>
        <w:spacing w:line="240" w:lineRule="auto"/>
        <w:ind w:left="0" w:firstLine="709"/>
      </w:pPr>
      <w:r>
        <w:t>В целях ограничения допуска программного обеспечения, происходящего из иностранных государств, закупка программного обеспечения, необходимого для деятельности Заказчика, осуществляется с учетом следующих особенностей:</w:t>
      </w:r>
    </w:p>
    <w:p w:rsidR="009A24A5" w:rsidRDefault="009A24A5" w:rsidP="009E3AB9">
      <w:pPr>
        <w:pStyle w:val="31"/>
        <w:numPr>
          <w:ilvl w:val="3"/>
          <w:numId w:val="26"/>
        </w:numPr>
        <w:tabs>
          <w:tab w:val="left" w:pos="1503"/>
        </w:tabs>
        <w:spacing w:line="240" w:lineRule="auto"/>
        <w:ind w:left="0" w:firstLine="709"/>
      </w:pPr>
      <w:r>
        <w:t xml:space="preserve">В требованиях к предмету закупки и иных локальных правовых актах, утверждаемых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w:t>
      </w:r>
      <w:r>
        <w:lastRenderedPageBreak/>
        <w:t>программного обеспечения, включая временное, Заказчик указывает на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 электронных вычислительных машин и баз данных, созданный в соответствии со статьей 12.1 Федерального закона от 27.07.2006 № 149-ФЗ «Об информации, информационных технологиях и о защите информации» (далее – реестр), за исключением следующих случаев:</w:t>
      </w:r>
    </w:p>
    <w:p w:rsidR="009A24A5" w:rsidRDefault="009A24A5" w:rsidP="005631CC">
      <w:pPr>
        <w:pStyle w:val="31"/>
        <w:tabs>
          <w:tab w:val="clear" w:pos="1134"/>
        </w:tabs>
        <w:spacing w:line="240" w:lineRule="auto"/>
        <w:ind w:left="0" w:firstLine="851"/>
      </w:pPr>
      <w:r>
        <w:t>а) 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9A24A5" w:rsidRDefault="009A24A5" w:rsidP="005631CC">
      <w:pPr>
        <w:pStyle w:val="31"/>
        <w:tabs>
          <w:tab w:val="clear" w:pos="1134"/>
        </w:tabs>
        <w:spacing w:line="240" w:lineRule="auto"/>
        <w:ind w:left="0" w:firstLine="851"/>
      </w:pPr>
      <w:r>
        <w:t>б) 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9A24A5" w:rsidRDefault="009A24A5" w:rsidP="009E3AB9">
      <w:pPr>
        <w:pStyle w:val="31"/>
        <w:numPr>
          <w:ilvl w:val="3"/>
          <w:numId w:val="26"/>
        </w:numPr>
        <w:tabs>
          <w:tab w:val="left" w:pos="1503"/>
        </w:tabs>
        <w:spacing w:line="240" w:lineRule="auto"/>
        <w:ind w:left="0" w:firstLine="709"/>
      </w:pPr>
      <w:r>
        <w:t>В отношении каждой закупки, к которой применены указанные в пункте 4.8.3.1 исключения, Заказчик публикует на официальном сайте Заказчика и официальном сайте Единой информационной системы в разделе «Закупки»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официальном сайте Единой информационной системы и на сайте электронной площадки.</w:t>
      </w:r>
    </w:p>
    <w:p w:rsidR="00626F2D" w:rsidRPr="00F1319C" w:rsidRDefault="00626F2D" w:rsidP="009E3AB9">
      <w:pPr>
        <w:pStyle w:val="31"/>
        <w:numPr>
          <w:ilvl w:val="2"/>
          <w:numId w:val="26"/>
        </w:numPr>
        <w:tabs>
          <w:tab w:val="left" w:pos="1332"/>
        </w:tabs>
        <w:spacing w:line="240" w:lineRule="auto"/>
        <w:ind w:left="0" w:firstLine="709"/>
      </w:pPr>
      <w:r w:rsidRPr="000F73BD">
        <w:t>При формировании закупочной документации должны быть использованы нормы постановления Правительства Российско</w:t>
      </w:r>
      <w:r w:rsidR="00A2067F">
        <w:t>й Федерации от 17.07.2015 № 719</w:t>
      </w:r>
      <w:r w:rsidRPr="000F73BD">
        <w:t>, определяющего критерии отнесения продукции к промышленной продукции, произведенной на территории Российской Федерации в случаях, установленных законодательством.</w:t>
      </w:r>
    </w:p>
    <w:p w:rsidR="009223EF" w:rsidRPr="00F81640" w:rsidRDefault="009223EF" w:rsidP="001F7EA6">
      <w:pPr>
        <w:pStyle w:val="31"/>
        <w:tabs>
          <w:tab w:val="clear" w:pos="1134"/>
          <w:tab w:val="left" w:pos="1843"/>
        </w:tabs>
        <w:spacing w:line="240" w:lineRule="auto"/>
        <w:ind w:left="0" w:firstLine="851"/>
      </w:pPr>
    </w:p>
    <w:p w:rsidR="009223EF" w:rsidRPr="00F81640" w:rsidRDefault="009223EF" w:rsidP="009E3AB9">
      <w:pPr>
        <w:pStyle w:val="a5"/>
        <w:numPr>
          <w:ilvl w:val="1"/>
          <w:numId w:val="26"/>
        </w:numPr>
        <w:tabs>
          <w:tab w:val="clear" w:pos="851"/>
          <w:tab w:val="clear" w:pos="1844"/>
        </w:tabs>
        <w:spacing w:line="240" w:lineRule="auto"/>
        <w:ind w:left="0" w:firstLine="709"/>
      </w:pPr>
      <w:bookmarkStart w:id="134" w:name="_Toc298832262"/>
      <w:bookmarkStart w:id="135" w:name="_Toc393885684"/>
      <w:r w:rsidRPr="00F81640">
        <w:t xml:space="preserve">Двухэтапные и многоэтапные </w:t>
      </w:r>
      <w:bookmarkEnd w:id="134"/>
      <w:r w:rsidRPr="00F81640">
        <w:t>процедуры</w:t>
      </w:r>
      <w:bookmarkEnd w:id="135"/>
    </w:p>
    <w:p w:rsidR="009223EF" w:rsidRPr="00F81640" w:rsidRDefault="009223EF" w:rsidP="009E3AB9">
      <w:pPr>
        <w:pStyle w:val="31"/>
        <w:numPr>
          <w:ilvl w:val="2"/>
          <w:numId w:val="26"/>
        </w:numPr>
        <w:tabs>
          <w:tab w:val="left" w:pos="1332"/>
        </w:tabs>
        <w:spacing w:line="240" w:lineRule="auto"/>
        <w:ind w:left="0" w:firstLine="709"/>
      </w:pPr>
      <w:r w:rsidRPr="00F81640">
        <w:t>Закупки могут осуществляться путем проведения двух- и более этапов, если заказчику необходимо сформулировать подробные требования к закупаемой продукции (иные договорные условия), либо заявки привлекаются специально для того, чтобы ознакомиться с возможными путями удовлетворения потребностей заказчика и выбрать наилучший из путей.</w:t>
      </w:r>
    </w:p>
    <w:p w:rsidR="009223EF" w:rsidRPr="00F81640" w:rsidRDefault="009223EF" w:rsidP="009E3AB9">
      <w:pPr>
        <w:pStyle w:val="31"/>
        <w:numPr>
          <w:ilvl w:val="2"/>
          <w:numId w:val="26"/>
        </w:numPr>
        <w:tabs>
          <w:tab w:val="left" w:pos="1332"/>
        </w:tabs>
        <w:spacing w:line="240" w:lineRule="auto"/>
        <w:ind w:left="0" w:firstLine="709"/>
      </w:pPr>
      <w:r w:rsidRPr="00F81640">
        <w:t>Двух</w:t>
      </w:r>
      <w:r w:rsidR="006F1434" w:rsidRPr="00F81640">
        <w:t>-</w:t>
      </w:r>
      <w:r w:rsidRPr="00F81640">
        <w:t xml:space="preserve"> и многоэтапные процедуры могут применяться для следующих видов закупок: конкурс, запрос предложений, </w:t>
      </w:r>
      <w:r w:rsidR="002C67C3">
        <w:t>запрос коммерческих предложений</w:t>
      </w:r>
      <w:r w:rsidRPr="00F81640">
        <w:t>.</w:t>
      </w:r>
    </w:p>
    <w:p w:rsidR="009223EF" w:rsidRPr="00F81640" w:rsidRDefault="009223EF" w:rsidP="001F7EA6">
      <w:pPr>
        <w:pStyle w:val="31"/>
        <w:tabs>
          <w:tab w:val="left" w:pos="1134"/>
        </w:tabs>
        <w:spacing w:line="240" w:lineRule="auto"/>
        <w:ind w:left="0" w:firstLine="851"/>
      </w:pPr>
    </w:p>
    <w:p w:rsidR="007A73EE" w:rsidRPr="00F81640" w:rsidRDefault="00E25B82" w:rsidP="009E3AB9">
      <w:pPr>
        <w:pStyle w:val="a5"/>
        <w:numPr>
          <w:ilvl w:val="1"/>
          <w:numId w:val="26"/>
        </w:numPr>
        <w:tabs>
          <w:tab w:val="clear" w:pos="851"/>
          <w:tab w:val="clear" w:pos="1134"/>
          <w:tab w:val="clear" w:pos="1844"/>
          <w:tab w:val="left" w:pos="1276"/>
        </w:tabs>
        <w:spacing w:line="240" w:lineRule="auto"/>
        <w:ind w:left="0" w:firstLine="709"/>
      </w:pPr>
      <w:bookmarkStart w:id="136" w:name="_Ref393115580"/>
      <w:bookmarkStart w:id="137" w:name="_Toc393885685"/>
      <w:r w:rsidRPr="00F81640">
        <w:t>З</w:t>
      </w:r>
      <w:r w:rsidR="007A73EE" w:rsidRPr="00F81640">
        <w:t>акрыты</w:t>
      </w:r>
      <w:r w:rsidRPr="00F81640">
        <w:t>е</w:t>
      </w:r>
      <w:r w:rsidR="007A73EE" w:rsidRPr="00F81640">
        <w:t xml:space="preserve"> процедур</w:t>
      </w:r>
      <w:r w:rsidRPr="00F81640">
        <w:t>ы</w:t>
      </w:r>
      <w:bookmarkEnd w:id="136"/>
      <w:bookmarkEnd w:id="137"/>
    </w:p>
    <w:p w:rsidR="007A73EE" w:rsidRPr="00F81640" w:rsidRDefault="00E317F5" w:rsidP="009E3AB9">
      <w:pPr>
        <w:pStyle w:val="31"/>
        <w:numPr>
          <w:ilvl w:val="2"/>
          <w:numId w:val="26"/>
        </w:numPr>
        <w:tabs>
          <w:tab w:val="left" w:pos="1332"/>
        </w:tabs>
        <w:spacing w:line="240" w:lineRule="auto"/>
        <w:ind w:left="0" w:firstLine="709"/>
        <w:rPr>
          <w:bCs/>
        </w:rPr>
      </w:pPr>
      <w:r w:rsidRPr="00315D13">
        <w:t xml:space="preserve">Закрытый конкурс, закрытый аукцион, закрытый запрос котировок, закрытый запрос предложений или иная конкурентная закупка предусмотренная настоящим </w:t>
      </w:r>
      <w:r>
        <w:t>Положением</w:t>
      </w:r>
      <w:r w:rsidRPr="00315D13">
        <w:t>, осуществляется закрытым способом, при соблюдении одного из следующих условий</w:t>
      </w:r>
      <w:r w:rsidR="007A73EE" w:rsidRPr="00F81640">
        <w:rPr>
          <w:bCs/>
        </w:rPr>
        <w:t>:</w:t>
      </w:r>
    </w:p>
    <w:p w:rsidR="007A73EE" w:rsidRPr="00F81640" w:rsidRDefault="00E317F5" w:rsidP="009E3AB9">
      <w:pPr>
        <w:pStyle w:val="a6"/>
        <w:numPr>
          <w:ilvl w:val="3"/>
          <w:numId w:val="26"/>
        </w:numPr>
        <w:tabs>
          <w:tab w:val="clear" w:pos="851"/>
          <w:tab w:val="clear" w:pos="1844"/>
          <w:tab w:val="left" w:pos="1616"/>
        </w:tabs>
        <w:spacing w:line="240" w:lineRule="auto"/>
        <w:ind w:left="0" w:firstLine="709"/>
        <w:rPr>
          <w:b w:val="0"/>
          <w:bCs w:val="0"/>
          <w:snapToGrid w:val="0"/>
        </w:rPr>
      </w:pPr>
      <w:r w:rsidRPr="00E317F5">
        <w:rPr>
          <w:b w:val="0"/>
          <w:bCs w:val="0"/>
          <w:snapToGrid w:val="0"/>
        </w:rPr>
        <w:t>сведения о такой закупке составляют государственную тайну</w:t>
      </w:r>
      <w:r w:rsidR="007A73EE" w:rsidRPr="00F81640">
        <w:rPr>
          <w:b w:val="0"/>
          <w:bCs w:val="0"/>
          <w:snapToGrid w:val="0"/>
        </w:rPr>
        <w:t>;</w:t>
      </w:r>
    </w:p>
    <w:p w:rsidR="007A73EE" w:rsidRPr="00F81640" w:rsidRDefault="00E317F5" w:rsidP="009E3AB9">
      <w:pPr>
        <w:pStyle w:val="a6"/>
        <w:numPr>
          <w:ilvl w:val="3"/>
          <w:numId w:val="26"/>
        </w:numPr>
        <w:tabs>
          <w:tab w:val="clear" w:pos="851"/>
          <w:tab w:val="clear" w:pos="1844"/>
          <w:tab w:val="left" w:pos="1616"/>
        </w:tabs>
        <w:spacing w:line="240" w:lineRule="auto"/>
        <w:ind w:left="0" w:firstLine="709"/>
        <w:rPr>
          <w:b w:val="0"/>
          <w:bCs w:val="0"/>
          <w:snapToGrid w:val="0"/>
        </w:rPr>
      </w:pPr>
      <w:r w:rsidRPr="00E317F5">
        <w:rPr>
          <w:b w:val="0"/>
          <w:bCs w:val="0"/>
          <w:snapToGrid w:val="0"/>
        </w:rPr>
        <w:t>Правительством Российской Федерации определены перечни и (или) группы товаров, работ, услуг, сведения о закупке которых не составляют государственную тайну, но не подлежат размещению в ЕИС</w:t>
      </w:r>
      <w:r w:rsidR="007A73EE" w:rsidRPr="00F81640">
        <w:rPr>
          <w:b w:val="0"/>
          <w:bCs w:val="0"/>
          <w:snapToGrid w:val="0"/>
        </w:rPr>
        <w:t xml:space="preserve">; </w:t>
      </w:r>
    </w:p>
    <w:p w:rsidR="00D14CD0" w:rsidRPr="00F81640" w:rsidRDefault="00E317F5" w:rsidP="009E3AB9">
      <w:pPr>
        <w:pStyle w:val="a6"/>
        <w:numPr>
          <w:ilvl w:val="3"/>
          <w:numId w:val="26"/>
        </w:numPr>
        <w:tabs>
          <w:tab w:val="clear" w:pos="851"/>
          <w:tab w:val="clear" w:pos="1844"/>
          <w:tab w:val="left" w:pos="1616"/>
        </w:tabs>
        <w:spacing w:line="240" w:lineRule="auto"/>
        <w:ind w:left="0" w:firstLine="709"/>
        <w:rPr>
          <w:b w:val="0"/>
          <w:bCs w:val="0"/>
          <w:snapToGrid w:val="0"/>
        </w:rPr>
      </w:pPr>
      <w:r w:rsidRPr="00E317F5">
        <w:rPr>
          <w:b w:val="0"/>
          <w:bCs w:val="0"/>
          <w:snapToGrid w:val="0"/>
        </w:rPr>
        <w:t>Правительством Российской Федерации определена конкретная закупка, сведения о которой не составляют государственную тайну, но не подлежат размещению в ЕИС</w:t>
      </w:r>
      <w:r w:rsidRPr="00E317F5">
        <w:rPr>
          <w:snapToGrid w:val="0"/>
        </w:rPr>
        <w:t xml:space="preserve"> </w:t>
      </w:r>
      <w:r w:rsidR="00AC0BEC">
        <w:rPr>
          <w:b w:val="0"/>
          <w:bCs w:val="0"/>
          <w:snapToGrid w:val="0"/>
        </w:rPr>
        <w:t>;</w:t>
      </w:r>
    </w:p>
    <w:p w:rsidR="00BB7A8D" w:rsidRDefault="00E317F5" w:rsidP="009E3AB9">
      <w:pPr>
        <w:pStyle w:val="a6"/>
        <w:numPr>
          <w:ilvl w:val="3"/>
          <w:numId w:val="26"/>
        </w:numPr>
        <w:tabs>
          <w:tab w:val="clear" w:pos="851"/>
          <w:tab w:val="clear" w:pos="1844"/>
          <w:tab w:val="left" w:pos="1616"/>
        </w:tabs>
        <w:spacing w:line="240" w:lineRule="auto"/>
        <w:ind w:left="0" w:firstLine="709"/>
        <w:rPr>
          <w:b w:val="0"/>
          <w:bCs w:val="0"/>
          <w:snapToGrid w:val="0"/>
        </w:rPr>
      </w:pPr>
      <w:r w:rsidRPr="00E317F5">
        <w:rPr>
          <w:b w:val="0"/>
          <w:bCs w:val="0"/>
          <w:snapToGrid w:val="0"/>
        </w:rPr>
        <w:t>Правительством Российской Федерации определены перечни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ЕИС</w:t>
      </w:r>
      <w:r>
        <w:rPr>
          <w:b w:val="0"/>
          <w:bCs w:val="0"/>
          <w:snapToGrid w:val="0"/>
        </w:rPr>
        <w:t>;</w:t>
      </w:r>
    </w:p>
    <w:p w:rsidR="00E317F5" w:rsidRDefault="00E317F5" w:rsidP="009E3AB9">
      <w:pPr>
        <w:pStyle w:val="a6"/>
        <w:numPr>
          <w:ilvl w:val="3"/>
          <w:numId w:val="26"/>
        </w:numPr>
        <w:tabs>
          <w:tab w:val="clear" w:pos="851"/>
          <w:tab w:val="clear" w:pos="1844"/>
          <w:tab w:val="left" w:pos="1616"/>
        </w:tabs>
        <w:spacing w:line="240" w:lineRule="auto"/>
        <w:ind w:left="0" w:firstLine="709"/>
        <w:rPr>
          <w:b w:val="0"/>
          <w:bCs w:val="0"/>
          <w:snapToGrid w:val="0"/>
        </w:rPr>
      </w:pPr>
      <w:r w:rsidRPr="00E317F5">
        <w:rPr>
          <w:b w:val="0"/>
          <w:bCs w:val="0"/>
          <w:snapToGrid w:val="0"/>
        </w:rPr>
        <w:t xml:space="preserve">Координационным органом Правительства Российской Федерации определена конкретная закупка, сведения о которой не составляют государственную тайну, но не подлежат размещению в ЕИС при реализации инвестиционных проектов с государственной </w:t>
      </w:r>
      <w:r w:rsidRPr="00E317F5">
        <w:rPr>
          <w:b w:val="0"/>
          <w:bCs w:val="0"/>
          <w:snapToGrid w:val="0"/>
        </w:rPr>
        <w:lastRenderedPageBreak/>
        <w:t>поддержкой в объеме, установленном Правительством Российской Федерации, стоимость которых превышает 500 (пятьсот) миллионов рублей, при условии включения таких проектов в реестр инвестиционных проектов;</w:t>
      </w:r>
    </w:p>
    <w:p w:rsidR="00E317F5" w:rsidRPr="005450C6" w:rsidRDefault="00E317F5" w:rsidP="009E3AB9">
      <w:pPr>
        <w:pStyle w:val="a6"/>
        <w:numPr>
          <w:ilvl w:val="3"/>
          <w:numId w:val="26"/>
        </w:numPr>
        <w:tabs>
          <w:tab w:val="clear" w:pos="851"/>
          <w:tab w:val="clear" w:pos="1844"/>
          <w:tab w:val="left" w:pos="1616"/>
        </w:tabs>
        <w:spacing w:line="240" w:lineRule="auto"/>
        <w:ind w:left="0" w:firstLine="709"/>
        <w:rPr>
          <w:b w:val="0"/>
          <w:bCs w:val="0"/>
          <w:snapToGrid w:val="0"/>
        </w:rPr>
      </w:pPr>
      <w:r w:rsidRPr="00E317F5">
        <w:rPr>
          <w:b w:val="0"/>
          <w:bCs w:val="0"/>
          <w:snapToGrid w:val="0"/>
        </w:rPr>
        <w:t>Координационным органом Правительства Российской Федерации определены конкретные виды продукции машиностроения, которые включаются в перечни и сведения о закупке которой не составляют государственную тайну, но не подлежат размещению в ЕИС при реализации инвестиционных проектов с государственной поддержкой в объеме, установленном Правительством Российской Федерации, стоимость которых превышает 500 (пятьсот) миллионов рублей, при условии включения таких проектов в реестр инвестиционных проектов</w:t>
      </w:r>
      <w:r>
        <w:rPr>
          <w:b w:val="0"/>
          <w:bCs w:val="0"/>
          <w:snapToGrid w:val="0"/>
        </w:rPr>
        <w:t>.</w:t>
      </w:r>
    </w:p>
    <w:p w:rsidR="00B674CF" w:rsidRPr="00F81640" w:rsidRDefault="00B674CF" w:rsidP="001F7EA6">
      <w:pPr>
        <w:pStyle w:val="a6"/>
        <w:tabs>
          <w:tab w:val="clear" w:pos="851"/>
          <w:tab w:val="clear" w:pos="993"/>
          <w:tab w:val="clear" w:pos="1844"/>
        </w:tabs>
        <w:spacing w:line="240" w:lineRule="auto"/>
        <w:ind w:left="0" w:firstLine="851"/>
        <w:rPr>
          <w:b w:val="0"/>
          <w:bCs w:val="0"/>
          <w:snapToGrid w:val="0"/>
        </w:rPr>
      </w:pPr>
    </w:p>
    <w:p w:rsidR="00E25B82" w:rsidRPr="00F81640" w:rsidRDefault="00C1448A" w:rsidP="009E3AB9">
      <w:pPr>
        <w:pStyle w:val="a5"/>
        <w:numPr>
          <w:ilvl w:val="1"/>
          <w:numId w:val="26"/>
        </w:numPr>
        <w:tabs>
          <w:tab w:val="clear" w:pos="851"/>
          <w:tab w:val="clear" w:pos="1134"/>
          <w:tab w:val="clear" w:pos="1844"/>
          <w:tab w:val="left" w:pos="1276"/>
        </w:tabs>
        <w:spacing w:line="240" w:lineRule="auto"/>
        <w:ind w:left="0" w:firstLine="709"/>
      </w:pPr>
      <w:bookmarkStart w:id="138" w:name="_Toc393885686"/>
      <w:bookmarkStart w:id="139" w:name="_Toc165284943"/>
      <w:bookmarkStart w:id="140" w:name="_Toc298832249"/>
      <w:r w:rsidRPr="000416A1">
        <w:t>Закупки в электронной форме</w:t>
      </w:r>
      <w:r w:rsidR="00E25B82" w:rsidRPr="00F81640">
        <w:t>.</w:t>
      </w:r>
      <w:bookmarkEnd w:id="138"/>
    </w:p>
    <w:p w:rsidR="00C1448A" w:rsidRPr="000416A1" w:rsidRDefault="00C1448A" w:rsidP="009E3AB9">
      <w:pPr>
        <w:pStyle w:val="31"/>
        <w:numPr>
          <w:ilvl w:val="2"/>
          <w:numId w:val="26"/>
        </w:numPr>
        <w:tabs>
          <w:tab w:val="left" w:pos="1332"/>
        </w:tabs>
        <w:spacing w:line="240" w:lineRule="auto"/>
        <w:ind w:left="0" w:firstLine="709"/>
      </w:pPr>
      <w:r>
        <w:rPr>
          <w:bCs/>
        </w:rPr>
        <w:t xml:space="preserve"> </w:t>
      </w:r>
      <w:r w:rsidRPr="000416A1">
        <w:t xml:space="preserve">Осуществление закупки в электронной форме является обязательным если: </w:t>
      </w:r>
    </w:p>
    <w:p w:rsidR="00C1448A" w:rsidRPr="000416A1" w:rsidRDefault="00C1448A" w:rsidP="001D24A7">
      <w:pPr>
        <w:spacing w:line="240" w:lineRule="auto"/>
        <w:ind w:firstLine="709"/>
      </w:pPr>
      <w:r w:rsidRPr="000416A1">
        <w:t xml:space="preserve">а) Заказчиком закупается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 </w:t>
      </w:r>
    </w:p>
    <w:p w:rsidR="00C1448A" w:rsidRPr="000416A1" w:rsidRDefault="00C1448A" w:rsidP="001D24A7">
      <w:pPr>
        <w:spacing w:line="240" w:lineRule="auto"/>
        <w:ind w:firstLine="709"/>
      </w:pPr>
      <w:r w:rsidRPr="000416A1">
        <w:t xml:space="preserve">б) проводится конкурентная закупка, участниками которой могут быть только субъекты малого и среднего предпринимательства; </w:t>
      </w:r>
    </w:p>
    <w:p w:rsidR="00495E3A" w:rsidRDefault="00C1448A" w:rsidP="001D24A7">
      <w:pPr>
        <w:pStyle w:val="31"/>
        <w:tabs>
          <w:tab w:val="clear" w:pos="1134"/>
          <w:tab w:val="left" w:pos="1843"/>
        </w:tabs>
        <w:spacing w:line="240" w:lineRule="auto"/>
        <w:ind w:left="0" w:firstLine="709"/>
        <w:jc w:val="left"/>
      </w:pPr>
      <w:r w:rsidRPr="000416A1">
        <w:t>в) начальная (максимальная) цена договора более 500 (пятисот) тысяч рублей с НДС (либо без НДС, если закупка продукции не облагается НДС либ</w:t>
      </w:r>
      <w:r>
        <w:t xml:space="preserve">о НДС равен 0) (а в случае, если </w:t>
      </w:r>
      <w:r w:rsidRPr="000416A1">
        <w:t xml:space="preserve">годовая выручка </w:t>
      </w:r>
      <w:r>
        <w:t>заказчика</w:t>
      </w:r>
      <w:r w:rsidRPr="000416A1">
        <w:t xml:space="preserve"> за отчетный финансовый год составляет менее чем 5 (пять) миллиардов рублей - если начальная (максимальная) цена договора более 100 (ста) тысяч рублей с НДС (либо без НДС, если закупка продукции не облагается НДС либо НДС равен 0)). </w:t>
      </w:r>
    </w:p>
    <w:p w:rsidR="00C1448A" w:rsidRDefault="00C1448A" w:rsidP="009E3AB9">
      <w:pPr>
        <w:pStyle w:val="31"/>
        <w:numPr>
          <w:ilvl w:val="2"/>
          <w:numId w:val="26"/>
        </w:numPr>
        <w:tabs>
          <w:tab w:val="left" w:pos="1332"/>
        </w:tabs>
        <w:spacing w:line="240" w:lineRule="auto"/>
        <w:ind w:left="0" w:firstLine="709"/>
        <w:rPr>
          <w:bCs/>
        </w:rPr>
      </w:pPr>
      <w:r w:rsidRPr="000416A1">
        <w:t>В случае невозможности проведения закупочной процедуры в электронной форме необходимо дополнительное утверждение проведения закупочной процедуры в неэ</w:t>
      </w:r>
      <w:r>
        <w:t>лектронной форме Советом директоров или Центральным закупочным органом</w:t>
      </w:r>
      <w:r w:rsidRPr="000416A1">
        <w:t xml:space="preserve"> </w:t>
      </w:r>
      <w:r>
        <w:t xml:space="preserve">(в пределах его компетенции) </w:t>
      </w:r>
      <w:r w:rsidRPr="000416A1">
        <w:t>Заказчика.</w:t>
      </w:r>
      <w:r w:rsidRPr="00F81640" w:rsidDel="00C1448A">
        <w:rPr>
          <w:bCs/>
        </w:rPr>
        <w:t xml:space="preserve"> </w:t>
      </w:r>
    </w:p>
    <w:p w:rsidR="00C1448A" w:rsidRDefault="00C1448A" w:rsidP="009E3AB9">
      <w:pPr>
        <w:pStyle w:val="31"/>
        <w:numPr>
          <w:ilvl w:val="2"/>
          <w:numId w:val="26"/>
        </w:numPr>
        <w:tabs>
          <w:tab w:val="left" w:pos="1332"/>
        </w:tabs>
        <w:spacing w:line="240" w:lineRule="auto"/>
        <w:ind w:left="0" w:firstLine="709"/>
      </w:pPr>
      <w:r w:rsidRPr="00C1448A">
        <w:t>Правила</w:t>
      </w:r>
      <w:r w:rsidRPr="000416A1">
        <w:t xml:space="preserve"> и процедуры проведения закупки в электронной форме устанавливаются регламентом (положением) работы электронных площадок с учетом требований, установленных </w:t>
      </w:r>
      <w:r>
        <w:t xml:space="preserve">настоящим Положением и </w:t>
      </w:r>
      <w:r w:rsidRPr="000416A1">
        <w:t xml:space="preserve">действующим законодательством. </w:t>
      </w:r>
    </w:p>
    <w:p w:rsidR="00C1448A" w:rsidRDefault="00C1448A" w:rsidP="009E3AB9">
      <w:pPr>
        <w:pStyle w:val="31"/>
        <w:numPr>
          <w:ilvl w:val="2"/>
          <w:numId w:val="26"/>
        </w:numPr>
        <w:tabs>
          <w:tab w:val="left" w:pos="1332"/>
        </w:tabs>
        <w:spacing w:line="240" w:lineRule="auto"/>
        <w:ind w:left="0" w:firstLine="709"/>
      </w:pPr>
      <w:r w:rsidRPr="000416A1">
        <w:t xml:space="preserve">Заказчик вправе принять решение о проведении закупки в электронной форме в случаях, когда применение электронной формы в соответствии с условиями настоящего </w:t>
      </w:r>
      <w:r>
        <w:t>Положения</w:t>
      </w:r>
      <w:r w:rsidRPr="000416A1">
        <w:t xml:space="preserve"> не является обязательным.</w:t>
      </w:r>
    </w:p>
    <w:p w:rsidR="00E25B82" w:rsidRPr="00F81640" w:rsidRDefault="00E25B82" w:rsidP="001D24A7">
      <w:pPr>
        <w:pStyle w:val="31"/>
        <w:tabs>
          <w:tab w:val="clear" w:pos="1134"/>
          <w:tab w:val="left" w:pos="1332"/>
        </w:tabs>
        <w:spacing w:line="240" w:lineRule="auto"/>
        <w:ind w:left="709" w:firstLine="0"/>
      </w:pPr>
    </w:p>
    <w:p w:rsidR="0025712B" w:rsidRPr="00F81640" w:rsidRDefault="0025712B" w:rsidP="009E3AB9">
      <w:pPr>
        <w:pStyle w:val="12"/>
        <w:numPr>
          <w:ilvl w:val="0"/>
          <w:numId w:val="26"/>
        </w:numPr>
        <w:tabs>
          <w:tab w:val="clear" w:pos="643"/>
          <w:tab w:val="left" w:pos="993"/>
        </w:tabs>
        <w:spacing w:before="0" w:line="240" w:lineRule="auto"/>
        <w:ind w:left="0" w:firstLine="709"/>
        <w:rPr>
          <w:rFonts w:ascii="Times New Roman" w:hAnsi="Times New Roman" w:cs="Times New Roman"/>
        </w:rPr>
      </w:pPr>
      <w:bookmarkStart w:id="141" w:name="_Ref300912369"/>
      <w:bookmarkStart w:id="142" w:name="_Ref300923506"/>
      <w:bookmarkStart w:id="143" w:name="_Toc393885687"/>
      <w:r w:rsidRPr="00CB2EFE">
        <w:rPr>
          <w:rFonts w:ascii="Times New Roman" w:hAnsi="Times New Roman" w:cs="Times New Roman"/>
        </w:rPr>
        <w:t>О</w:t>
      </w:r>
      <w:r w:rsidRPr="00F81640">
        <w:rPr>
          <w:rFonts w:ascii="Times New Roman" w:hAnsi="Times New Roman" w:cs="Times New Roman"/>
        </w:rPr>
        <w:t>бщий порядок проведения закупок</w:t>
      </w:r>
      <w:bookmarkEnd w:id="139"/>
      <w:bookmarkEnd w:id="140"/>
      <w:bookmarkEnd w:id="141"/>
      <w:bookmarkEnd w:id="142"/>
      <w:bookmarkEnd w:id="143"/>
    </w:p>
    <w:p w:rsidR="0025712B" w:rsidRPr="008B3945" w:rsidRDefault="0025712B" w:rsidP="009E3AB9">
      <w:pPr>
        <w:pStyle w:val="a5"/>
        <w:numPr>
          <w:ilvl w:val="1"/>
          <w:numId w:val="39"/>
        </w:numPr>
        <w:tabs>
          <w:tab w:val="clear" w:pos="851"/>
          <w:tab w:val="clear" w:pos="1844"/>
        </w:tabs>
        <w:spacing w:line="240" w:lineRule="auto"/>
        <w:ind w:left="0" w:firstLine="709"/>
      </w:pPr>
      <w:bookmarkStart w:id="144" w:name="_Toc287002071"/>
      <w:bookmarkStart w:id="145" w:name="_Toc287002076"/>
      <w:bookmarkStart w:id="146" w:name="_Toc298832254"/>
      <w:bookmarkStart w:id="147" w:name="_Ref300844308"/>
      <w:bookmarkStart w:id="148" w:name="_Toc393885688"/>
      <w:bookmarkStart w:id="149" w:name="_Ref165285067"/>
      <w:bookmarkEnd w:id="144"/>
      <w:bookmarkEnd w:id="145"/>
      <w:r w:rsidRPr="008B3945">
        <w:t>Подготовка к проведению закупки</w:t>
      </w:r>
      <w:bookmarkEnd w:id="146"/>
      <w:bookmarkEnd w:id="147"/>
      <w:bookmarkEnd w:id="148"/>
    </w:p>
    <w:bookmarkEnd w:id="149"/>
    <w:p w:rsidR="0025712B" w:rsidRPr="008B3945" w:rsidRDefault="00CB2EFE" w:rsidP="009E3AB9">
      <w:pPr>
        <w:pStyle w:val="31"/>
        <w:numPr>
          <w:ilvl w:val="2"/>
          <w:numId w:val="39"/>
        </w:numPr>
        <w:tabs>
          <w:tab w:val="left" w:pos="1332"/>
        </w:tabs>
        <w:spacing w:line="240" w:lineRule="auto"/>
        <w:ind w:left="0" w:firstLine="709"/>
      </w:pPr>
      <w:r w:rsidRPr="008B3945">
        <w:rPr>
          <w:rFonts w:eastAsia="Calibri"/>
        </w:rPr>
        <w:t xml:space="preserve">Для осуществления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частью 10 статьи 4 Федерального закона </w:t>
      </w:r>
      <w:r w:rsidRPr="008B3945">
        <w:t>№223-ФЗ;</w:t>
      </w:r>
    </w:p>
    <w:p w:rsidR="00650CED" w:rsidRPr="008B3945" w:rsidRDefault="00650CED" w:rsidP="009E3AB9">
      <w:pPr>
        <w:pStyle w:val="31"/>
        <w:numPr>
          <w:ilvl w:val="2"/>
          <w:numId w:val="39"/>
        </w:numPr>
        <w:tabs>
          <w:tab w:val="left" w:pos="1332"/>
        </w:tabs>
        <w:spacing w:line="240" w:lineRule="auto"/>
        <w:ind w:left="0" w:firstLine="709"/>
      </w:pPr>
      <w:r w:rsidRPr="008B3945">
        <w:t xml:space="preserve">При проведении запроса котировок </w:t>
      </w:r>
      <w:r w:rsidR="00CB2EFE" w:rsidRPr="008B3945">
        <w:rPr>
          <w:rFonts w:eastAsia="Calibri"/>
        </w:rPr>
        <w:t>в электронной форме</w:t>
      </w:r>
      <w:r w:rsidR="00CB2EFE" w:rsidRPr="008B3945">
        <w:t xml:space="preserve"> </w:t>
      </w:r>
      <w:r w:rsidRPr="008B3945">
        <w:t>заказчик разрабатывает проект договора, извещение, устанавливает требования к закупаемым товарам, работам, услугам.</w:t>
      </w:r>
    </w:p>
    <w:p w:rsidR="0025712B" w:rsidRPr="00F81640" w:rsidRDefault="0025712B" w:rsidP="009E3AB9">
      <w:pPr>
        <w:pStyle w:val="a5"/>
        <w:numPr>
          <w:ilvl w:val="1"/>
          <w:numId w:val="39"/>
        </w:numPr>
        <w:tabs>
          <w:tab w:val="clear" w:pos="851"/>
          <w:tab w:val="clear" w:pos="1844"/>
        </w:tabs>
        <w:spacing w:line="240" w:lineRule="auto"/>
        <w:ind w:left="0" w:firstLine="709"/>
      </w:pPr>
      <w:bookmarkStart w:id="150" w:name="_Ref173242420"/>
      <w:bookmarkStart w:id="151" w:name="_Toc298832255"/>
      <w:bookmarkStart w:id="152" w:name="_Toc393885689"/>
      <w:r w:rsidRPr="00F81640">
        <w:t>Объявление о проведении закупки</w:t>
      </w:r>
      <w:bookmarkEnd w:id="150"/>
      <w:bookmarkEnd w:id="151"/>
      <w:bookmarkEnd w:id="152"/>
    </w:p>
    <w:p w:rsidR="00535B59" w:rsidRPr="00F81640" w:rsidRDefault="0025712B" w:rsidP="009E3AB9">
      <w:pPr>
        <w:pStyle w:val="31"/>
        <w:numPr>
          <w:ilvl w:val="2"/>
          <w:numId w:val="39"/>
        </w:numPr>
        <w:tabs>
          <w:tab w:val="left" w:pos="1332"/>
        </w:tabs>
        <w:spacing w:line="240" w:lineRule="auto"/>
        <w:ind w:left="0" w:firstLine="709"/>
      </w:pPr>
      <w:r w:rsidRPr="00F81640">
        <w:t xml:space="preserve">Извещение </w:t>
      </w:r>
      <w:r w:rsidR="000B15B9" w:rsidRPr="00F81640">
        <w:t xml:space="preserve">и документация </w:t>
      </w:r>
      <w:r w:rsidRPr="00F81640">
        <w:t xml:space="preserve">при проведении процедур </w:t>
      </w:r>
      <w:r w:rsidR="00CB2EFE">
        <w:t xml:space="preserve">закупки в электронной форме </w:t>
      </w:r>
      <w:r w:rsidR="00535B59" w:rsidRPr="00F81640">
        <w:t>размеща</w:t>
      </w:r>
      <w:r w:rsidR="001615D0" w:rsidRPr="00F81640">
        <w:t>ю</w:t>
      </w:r>
      <w:r w:rsidR="00535B59" w:rsidRPr="00F81640">
        <w:t xml:space="preserve">тся </w:t>
      </w:r>
      <w:r w:rsidR="00D446FF" w:rsidRPr="00F81640">
        <w:t xml:space="preserve">в </w:t>
      </w:r>
      <w:r w:rsidR="00CB2EFE">
        <w:rPr>
          <w:rFonts w:eastAsia="Calibri"/>
        </w:rPr>
        <w:t xml:space="preserve">единой информационной системе </w:t>
      </w:r>
      <w:r w:rsidR="00650CED">
        <w:t>в соответствии с требованиями Федерального закона №223-ФЗ</w:t>
      </w:r>
      <w:r w:rsidR="00535B59" w:rsidRPr="00F81640">
        <w:t>.</w:t>
      </w:r>
    </w:p>
    <w:p w:rsidR="00D446FF" w:rsidRPr="00F81640" w:rsidRDefault="00535B59" w:rsidP="009E3AB9">
      <w:pPr>
        <w:pStyle w:val="31"/>
        <w:numPr>
          <w:ilvl w:val="2"/>
          <w:numId w:val="39"/>
        </w:numPr>
        <w:tabs>
          <w:tab w:val="left" w:pos="1332"/>
        </w:tabs>
        <w:spacing w:line="240" w:lineRule="auto"/>
        <w:ind w:left="0" w:firstLine="709"/>
      </w:pPr>
      <w:r w:rsidRPr="00F81640">
        <w:t>Извещение</w:t>
      </w:r>
      <w:r w:rsidR="000B15B9" w:rsidRPr="00F81640">
        <w:t xml:space="preserve"> и документация</w:t>
      </w:r>
      <w:r w:rsidRPr="00F81640">
        <w:t xml:space="preserve"> </w:t>
      </w:r>
      <w:r w:rsidR="00D446FF" w:rsidRPr="00F81640">
        <w:t>о проведении процедур</w:t>
      </w:r>
      <w:r w:rsidRPr="00F81640">
        <w:t xml:space="preserve"> </w:t>
      </w:r>
      <w:r w:rsidR="00CB2EFE">
        <w:t xml:space="preserve">закупки в электронной форме </w:t>
      </w:r>
      <w:r w:rsidR="00D446FF" w:rsidRPr="00F81640">
        <w:t>мо</w:t>
      </w:r>
      <w:r w:rsidR="001615D0" w:rsidRPr="00F81640">
        <w:t>гут</w:t>
      </w:r>
      <w:r w:rsidR="00D446FF" w:rsidRPr="00F81640">
        <w:t xml:space="preserve"> быть размещен</w:t>
      </w:r>
      <w:r w:rsidR="00FD49CF" w:rsidRPr="00F81640">
        <w:t>ы</w:t>
      </w:r>
      <w:r w:rsidR="00D446FF" w:rsidRPr="00F81640">
        <w:t xml:space="preserve"> в дополнительных источниках.</w:t>
      </w:r>
    </w:p>
    <w:p w:rsidR="00D446FF" w:rsidRPr="00F81640" w:rsidRDefault="00D446FF" w:rsidP="009E3AB9">
      <w:pPr>
        <w:pStyle w:val="31"/>
        <w:numPr>
          <w:ilvl w:val="2"/>
          <w:numId w:val="39"/>
        </w:numPr>
        <w:tabs>
          <w:tab w:val="left" w:pos="1332"/>
        </w:tabs>
        <w:spacing w:line="240" w:lineRule="auto"/>
        <w:ind w:left="0" w:firstLine="709"/>
      </w:pPr>
      <w:bookmarkStart w:id="153" w:name="_Ref384985203"/>
      <w:r w:rsidRPr="00F81640">
        <w:t>Сроки размещения извещения</w:t>
      </w:r>
      <w:r w:rsidR="000B15B9" w:rsidRPr="00F81640">
        <w:t xml:space="preserve"> и документации</w:t>
      </w:r>
      <w:r w:rsidRPr="00F81640">
        <w:t xml:space="preserve"> в официальных источниках:</w:t>
      </w:r>
      <w:bookmarkEnd w:id="153"/>
    </w:p>
    <w:p w:rsidR="00D446FF" w:rsidRPr="00F81640" w:rsidRDefault="006B0CF4" w:rsidP="009E3AB9">
      <w:pPr>
        <w:pStyle w:val="a6"/>
        <w:numPr>
          <w:ilvl w:val="0"/>
          <w:numId w:val="35"/>
        </w:numPr>
        <w:tabs>
          <w:tab w:val="clear" w:pos="851"/>
          <w:tab w:val="clear" w:pos="1844"/>
          <w:tab w:val="left" w:pos="284"/>
          <w:tab w:val="left" w:pos="993"/>
        </w:tabs>
        <w:spacing w:line="240" w:lineRule="auto"/>
        <w:ind w:left="0" w:firstLine="709"/>
        <w:rPr>
          <w:b w:val="0"/>
          <w:bCs w:val="0"/>
          <w:snapToGrid w:val="0"/>
        </w:rPr>
      </w:pPr>
      <w:r w:rsidRPr="00F81640">
        <w:rPr>
          <w:b w:val="0"/>
          <w:bCs w:val="0"/>
          <w:snapToGrid w:val="0"/>
        </w:rPr>
        <w:lastRenderedPageBreak/>
        <w:t>к</w:t>
      </w:r>
      <w:r w:rsidR="00D446FF" w:rsidRPr="00F81640">
        <w:rPr>
          <w:b w:val="0"/>
          <w:bCs w:val="0"/>
          <w:snapToGrid w:val="0"/>
        </w:rPr>
        <w:t>онкурс</w:t>
      </w:r>
      <w:r w:rsidRPr="00F81640">
        <w:rPr>
          <w:b w:val="0"/>
          <w:bCs w:val="0"/>
          <w:snapToGrid w:val="0"/>
        </w:rPr>
        <w:t xml:space="preserve"> – не менее чем за </w:t>
      </w:r>
      <w:r w:rsidR="00210D3B">
        <w:rPr>
          <w:b w:val="0"/>
          <w:bCs w:val="0"/>
          <w:snapToGrid w:val="0"/>
        </w:rPr>
        <w:t>15</w:t>
      </w:r>
      <w:r w:rsidR="00487CF7" w:rsidRPr="00F81640">
        <w:rPr>
          <w:b w:val="0"/>
          <w:bCs w:val="0"/>
          <w:snapToGrid w:val="0"/>
        </w:rPr>
        <w:t xml:space="preserve"> (</w:t>
      </w:r>
      <w:r w:rsidR="00210D3B">
        <w:rPr>
          <w:b w:val="0"/>
          <w:bCs w:val="0"/>
          <w:snapToGrid w:val="0"/>
        </w:rPr>
        <w:t>пятнадцать</w:t>
      </w:r>
      <w:r w:rsidR="00487CF7" w:rsidRPr="00F81640">
        <w:rPr>
          <w:b w:val="0"/>
          <w:bCs w:val="0"/>
          <w:snapToGrid w:val="0"/>
        </w:rPr>
        <w:t>)</w:t>
      </w:r>
      <w:r w:rsidRPr="00F81640">
        <w:rPr>
          <w:b w:val="0"/>
          <w:bCs w:val="0"/>
          <w:snapToGrid w:val="0"/>
        </w:rPr>
        <w:t xml:space="preserve"> дней до дня окончания подачи заявок на участие в </w:t>
      </w:r>
      <w:r w:rsidR="00CB2EFE">
        <w:rPr>
          <w:b w:val="0"/>
          <w:bCs w:val="0"/>
          <w:snapToGrid w:val="0"/>
        </w:rPr>
        <w:t>конкурсе</w:t>
      </w:r>
      <w:r w:rsidR="00D446FF" w:rsidRPr="00F81640">
        <w:rPr>
          <w:b w:val="0"/>
          <w:bCs w:val="0"/>
          <w:snapToGrid w:val="0"/>
        </w:rPr>
        <w:t>;</w:t>
      </w:r>
    </w:p>
    <w:p w:rsidR="00D446FF" w:rsidRPr="00F81640" w:rsidRDefault="00D446FF" w:rsidP="009E3AB9">
      <w:pPr>
        <w:pStyle w:val="a6"/>
        <w:numPr>
          <w:ilvl w:val="0"/>
          <w:numId w:val="35"/>
        </w:numPr>
        <w:tabs>
          <w:tab w:val="clear" w:pos="851"/>
          <w:tab w:val="clear" w:pos="1844"/>
          <w:tab w:val="left" w:pos="284"/>
          <w:tab w:val="left" w:pos="993"/>
        </w:tabs>
        <w:spacing w:line="240" w:lineRule="auto"/>
        <w:ind w:left="0" w:firstLine="709"/>
        <w:rPr>
          <w:b w:val="0"/>
          <w:bCs w:val="0"/>
          <w:snapToGrid w:val="0"/>
        </w:rPr>
      </w:pPr>
      <w:r w:rsidRPr="00F81640">
        <w:rPr>
          <w:b w:val="0"/>
          <w:bCs w:val="0"/>
          <w:snapToGrid w:val="0"/>
        </w:rPr>
        <w:t>аукцион</w:t>
      </w:r>
      <w:r w:rsidR="006B0CF4" w:rsidRPr="00F81640">
        <w:rPr>
          <w:b w:val="0"/>
          <w:bCs w:val="0"/>
          <w:snapToGrid w:val="0"/>
        </w:rPr>
        <w:t xml:space="preserve"> – не менее чем за </w:t>
      </w:r>
      <w:r w:rsidR="00210D3B">
        <w:rPr>
          <w:b w:val="0"/>
          <w:bCs w:val="0"/>
          <w:snapToGrid w:val="0"/>
        </w:rPr>
        <w:t>15</w:t>
      </w:r>
      <w:r w:rsidR="00210D3B" w:rsidRPr="00F81640">
        <w:rPr>
          <w:b w:val="0"/>
          <w:bCs w:val="0"/>
          <w:snapToGrid w:val="0"/>
        </w:rPr>
        <w:t xml:space="preserve"> (</w:t>
      </w:r>
      <w:r w:rsidR="00210D3B">
        <w:rPr>
          <w:b w:val="0"/>
          <w:bCs w:val="0"/>
          <w:snapToGrid w:val="0"/>
        </w:rPr>
        <w:t>пятнадцать</w:t>
      </w:r>
      <w:r w:rsidR="00210D3B" w:rsidRPr="00F81640">
        <w:rPr>
          <w:b w:val="0"/>
          <w:bCs w:val="0"/>
          <w:snapToGrid w:val="0"/>
        </w:rPr>
        <w:t>)</w:t>
      </w:r>
      <w:r w:rsidR="006B0CF4" w:rsidRPr="00F81640">
        <w:rPr>
          <w:b w:val="0"/>
          <w:bCs w:val="0"/>
          <w:snapToGrid w:val="0"/>
        </w:rPr>
        <w:t xml:space="preserve"> дней до дня окончания подачи заявок на участие в </w:t>
      </w:r>
      <w:r w:rsidR="00CB2EFE">
        <w:rPr>
          <w:b w:val="0"/>
          <w:bCs w:val="0"/>
          <w:snapToGrid w:val="0"/>
        </w:rPr>
        <w:t>аукционе</w:t>
      </w:r>
      <w:r w:rsidRPr="00F81640">
        <w:rPr>
          <w:b w:val="0"/>
          <w:bCs w:val="0"/>
          <w:snapToGrid w:val="0"/>
        </w:rPr>
        <w:t>;</w:t>
      </w:r>
    </w:p>
    <w:p w:rsidR="00CB2EFE" w:rsidRDefault="00667751" w:rsidP="009E3AB9">
      <w:pPr>
        <w:pStyle w:val="a6"/>
        <w:numPr>
          <w:ilvl w:val="0"/>
          <w:numId w:val="35"/>
        </w:numPr>
        <w:tabs>
          <w:tab w:val="clear" w:pos="851"/>
          <w:tab w:val="clear" w:pos="1844"/>
          <w:tab w:val="left" w:pos="284"/>
          <w:tab w:val="left" w:pos="993"/>
        </w:tabs>
        <w:spacing w:line="240" w:lineRule="auto"/>
        <w:ind w:left="0" w:firstLine="709"/>
        <w:rPr>
          <w:b w:val="0"/>
          <w:bCs w:val="0"/>
          <w:snapToGrid w:val="0"/>
        </w:rPr>
      </w:pPr>
      <w:r w:rsidRPr="00210D3B">
        <w:rPr>
          <w:b w:val="0"/>
          <w:bCs w:val="0"/>
          <w:snapToGrid w:val="0"/>
        </w:rPr>
        <w:t xml:space="preserve">запрос предложений – не менее чем за </w:t>
      </w:r>
      <w:r w:rsidR="00210D3B" w:rsidRPr="00210D3B">
        <w:rPr>
          <w:b w:val="0"/>
          <w:bCs w:val="0"/>
          <w:snapToGrid w:val="0"/>
        </w:rPr>
        <w:t>7</w:t>
      </w:r>
      <w:r w:rsidRPr="00210D3B">
        <w:rPr>
          <w:b w:val="0"/>
          <w:bCs w:val="0"/>
          <w:snapToGrid w:val="0"/>
        </w:rPr>
        <w:t xml:space="preserve"> (</w:t>
      </w:r>
      <w:r w:rsidR="00210D3B" w:rsidRPr="00210D3B">
        <w:rPr>
          <w:b w:val="0"/>
          <w:bCs w:val="0"/>
          <w:snapToGrid w:val="0"/>
        </w:rPr>
        <w:t>семь</w:t>
      </w:r>
      <w:r w:rsidRPr="00210D3B">
        <w:rPr>
          <w:b w:val="0"/>
          <w:bCs w:val="0"/>
          <w:snapToGrid w:val="0"/>
        </w:rPr>
        <w:t xml:space="preserve">) </w:t>
      </w:r>
      <w:r w:rsidR="00210D3B" w:rsidRPr="00210D3B">
        <w:rPr>
          <w:b w:val="0"/>
          <w:bCs w:val="0"/>
          <w:snapToGrid w:val="0"/>
        </w:rPr>
        <w:t xml:space="preserve">рабочих </w:t>
      </w:r>
      <w:r w:rsidRPr="00210D3B">
        <w:rPr>
          <w:b w:val="0"/>
          <w:bCs w:val="0"/>
          <w:snapToGrid w:val="0"/>
        </w:rPr>
        <w:t xml:space="preserve">дней до дня </w:t>
      </w:r>
      <w:r w:rsidR="00CB2EFE">
        <w:rPr>
          <w:b w:val="0"/>
          <w:bCs w:val="0"/>
          <w:snapToGrid w:val="0"/>
        </w:rPr>
        <w:t>проведения такого запроса;</w:t>
      </w:r>
    </w:p>
    <w:p w:rsidR="00FE664A" w:rsidRPr="00CB2EFE" w:rsidRDefault="00CE41AB" w:rsidP="009E3AB9">
      <w:pPr>
        <w:pStyle w:val="a6"/>
        <w:numPr>
          <w:ilvl w:val="0"/>
          <w:numId w:val="35"/>
        </w:numPr>
        <w:tabs>
          <w:tab w:val="clear" w:pos="851"/>
          <w:tab w:val="clear" w:pos="1844"/>
          <w:tab w:val="left" w:pos="284"/>
          <w:tab w:val="left" w:pos="993"/>
        </w:tabs>
        <w:spacing w:line="240" w:lineRule="auto"/>
        <w:ind w:left="0" w:firstLine="709"/>
        <w:rPr>
          <w:b w:val="0"/>
          <w:bCs w:val="0"/>
          <w:snapToGrid w:val="0"/>
        </w:rPr>
      </w:pPr>
      <w:r w:rsidRPr="00CB2EFE">
        <w:rPr>
          <w:b w:val="0"/>
          <w:snapToGrid w:val="0"/>
        </w:rPr>
        <w:t>запрос котировок –</w:t>
      </w:r>
      <w:r w:rsidR="00CB2EFE" w:rsidRPr="00CB2EFE">
        <w:rPr>
          <w:rFonts w:eastAsia="Calibri"/>
          <w:b w:val="0"/>
        </w:rPr>
        <w:t xml:space="preserve">не менее чем за </w:t>
      </w:r>
      <w:r w:rsidR="00CB2EFE">
        <w:rPr>
          <w:rFonts w:eastAsia="Calibri"/>
          <w:b w:val="0"/>
        </w:rPr>
        <w:t>5 (</w:t>
      </w:r>
      <w:r w:rsidR="00CB2EFE" w:rsidRPr="00CB2EFE">
        <w:rPr>
          <w:rFonts w:eastAsia="Calibri"/>
          <w:b w:val="0"/>
        </w:rPr>
        <w:t>пять</w:t>
      </w:r>
      <w:r w:rsidR="00CB2EFE">
        <w:rPr>
          <w:rFonts w:eastAsia="Calibri"/>
          <w:b w:val="0"/>
        </w:rPr>
        <w:t>)</w:t>
      </w:r>
      <w:r w:rsidR="00CB2EFE" w:rsidRPr="00CB2EFE">
        <w:rPr>
          <w:rFonts w:eastAsia="Calibri"/>
          <w:b w:val="0"/>
        </w:rPr>
        <w:t xml:space="preserve"> рабочих дней до дня истечения срока подачи заявок на участие в запросе котировок</w:t>
      </w:r>
      <w:r w:rsidR="00CB2EFE">
        <w:rPr>
          <w:b w:val="0"/>
          <w:bCs w:val="0"/>
          <w:snapToGrid w:val="0"/>
        </w:rPr>
        <w:t>;</w:t>
      </w:r>
    </w:p>
    <w:p w:rsidR="00293403" w:rsidRPr="00F81640" w:rsidRDefault="00293403" w:rsidP="009E3AB9">
      <w:pPr>
        <w:pStyle w:val="a6"/>
        <w:numPr>
          <w:ilvl w:val="0"/>
          <w:numId w:val="35"/>
        </w:numPr>
        <w:tabs>
          <w:tab w:val="clear" w:pos="851"/>
          <w:tab w:val="clear" w:pos="1844"/>
          <w:tab w:val="left" w:pos="284"/>
          <w:tab w:val="left" w:pos="993"/>
        </w:tabs>
        <w:spacing w:line="240" w:lineRule="auto"/>
        <w:ind w:left="0" w:firstLine="709"/>
        <w:rPr>
          <w:b w:val="0"/>
          <w:bCs w:val="0"/>
          <w:snapToGrid w:val="0"/>
        </w:rPr>
      </w:pPr>
      <w:r w:rsidRPr="00F81640">
        <w:rPr>
          <w:b w:val="0"/>
          <w:bCs w:val="0"/>
          <w:snapToGrid w:val="0"/>
        </w:rPr>
        <w:t xml:space="preserve">многоэтапные процедуры – не менее чем за </w:t>
      </w:r>
      <w:r w:rsidR="00210D3B">
        <w:rPr>
          <w:b w:val="0"/>
          <w:bCs w:val="0"/>
          <w:snapToGrid w:val="0"/>
        </w:rPr>
        <w:t>15</w:t>
      </w:r>
      <w:r w:rsidR="00487CF7" w:rsidRPr="00F81640">
        <w:rPr>
          <w:b w:val="0"/>
          <w:bCs w:val="0"/>
          <w:snapToGrid w:val="0"/>
        </w:rPr>
        <w:t xml:space="preserve"> (</w:t>
      </w:r>
      <w:r w:rsidR="00210D3B">
        <w:rPr>
          <w:b w:val="0"/>
          <w:bCs w:val="0"/>
          <w:snapToGrid w:val="0"/>
        </w:rPr>
        <w:t>пятнадцать</w:t>
      </w:r>
      <w:r w:rsidR="00487CF7" w:rsidRPr="00F81640">
        <w:rPr>
          <w:b w:val="0"/>
          <w:bCs w:val="0"/>
          <w:snapToGrid w:val="0"/>
        </w:rPr>
        <w:t>)</w:t>
      </w:r>
      <w:r w:rsidRPr="00F81640">
        <w:rPr>
          <w:b w:val="0"/>
          <w:bCs w:val="0"/>
          <w:snapToGrid w:val="0"/>
        </w:rPr>
        <w:t xml:space="preserve"> дней до дня окончания подачи заявок на участие в первом этапе; не менее чем за </w:t>
      </w:r>
      <w:r w:rsidR="00487CF7" w:rsidRPr="00F81640">
        <w:rPr>
          <w:b w:val="0"/>
          <w:bCs w:val="0"/>
          <w:snapToGrid w:val="0"/>
        </w:rPr>
        <w:t>10 (</w:t>
      </w:r>
      <w:r w:rsidR="00FD49CF" w:rsidRPr="00F81640">
        <w:rPr>
          <w:b w:val="0"/>
          <w:bCs w:val="0"/>
          <w:snapToGrid w:val="0"/>
        </w:rPr>
        <w:t>десять</w:t>
      </w:r>
      <w:r w:rsidR="00487CF7" w:rsidRPr="00F81640">
        <w:rPr>
          <w:b w:val="0"/>
          <w:bCs w:val="0"/>
          <w:snapToGrid w:val="0"/>
        </w:rPr>
        <w:t>)</w:t>
      </w:r>
      <w:r w:rsidRPr="00F81640">
        <w:rPr>
          <w:b w:val="0"/>
          <w:bCs w:val="0"/>
          <w:snapToGrid w:val="0"/>
        </w:rPr>
        <w:t xml:space="preserve"> дней до дня окончания подачи заявок в очередном этапе</w:t>
      </w:r>
      <w:r w:rsidR="00AA2C9B">
        <w:rPr>
          <w:b w:val="0"/>
          <w:bCs w:val="0"/>
          <w:snapToGrid w:val="0"/>
        </w:rPr>
        <w:t>.</w:t>
      </w:r>
    </w:p>
    <w:p w:rsidR="003B764C" w:rsidRPr="00F81640" w:rsidRDefault="003B764C" w:rsidP="009E3AB9">
      <w:pPr>
        <w:pStyle w:val="31"/>
        <w:numPr>
          <w:ilvl w:val="2"/>
          <w:numId w:val="39"/>
        </w:numPr>
        <w:tabs>
          <w:tab w:val="left" w:pos="1332"/>
        </w:tabs>
        <w:spacing w:line="240" w:lineRule="auto"/>
        <w:ind w:left="0" w:firstLine="709"/>
      </w:pPr>
      <w:r w:rsidRPr="00F81640">
        <w:t xml:space="preserve">Извещение </w:t>
      </w:r>
      <w:r w:rsidR="000B15B9" w:rsidRPr="00F81640">
        <w:t xml:space="preserve">и документация о проведении закупки </w:t>
      </w:r>
      <w:r w:rsidRPr="00F81640">
        <w:t xml:space="preserve">должны быть доступны </w:t>
      </w:r>
      <w:r w:rsidR="00E43BB6" w:rsidRPr="00F81640">
        <w:t>для ознакомления</w:t>
      </w:r>
      <w:r w:rsidR="00995264">
        <w:t xml:space="preserve"> </w:t>
      </w:r>
      <w:r w:rsidR="00995264" w:rsidRPr="00F81640">
        <w:rPr>
          <w:bCs/>
          <w:snapToGrid w:val="0"/>
        </w:rPr>
        <w:t xml:space="preserve">в </w:t>
      </w:r>
      <w:r w:rsidR="00995264" w:rsidRPr="00F81640">
        <w:t>единой информационной системе</w:t>
      </w:r>
      <w:r w:rsidRPr="00F81640">
        <w:t xml:space="preserve">. </w:t>
      </w:r>
    </w:p>
    <w:p w:rsidR="003B764C" w:rsidRPr="00F81640" w:rsidRDefault="003B764C" w:rsidP="009E3AB9">
      <w:pPr>
        <w:pStyle w:val="31"/>
        <w:numPr>
          <w:ilvl w:val="2"/>
          <w:numId w:val="39"/>
        </w:numPr>
        <w:tabs>
          <w:tab w:val="left" w:pos="1332"/>
        </w:tabs>
        <w:spacing w:line="240" w:lineRule="auto"/>
        <w:ind w:left="0" w:firstLine="709"/>
      </w:pPr>
      <w:r w:rsidRPr="00F81640">
        <w:t xml:space="preserve">Извещение о </w:t>
      </w:r>
      <w:r w:rsidR="00995264">
        <w:t xml:space="preserve">конкурентной </w:t>
      </w:r>
      <w:r w:rsidRPr="00F81640">
        <w:t>закуп</w:t>
      </w:r>
      <w:r w:rsidR="00E43BB6" w:rsidRPr="00F81640">
        <w:t>к</w:t>
      </w:r>
      <w:r w:rsidRPr="00F81640">
        <w:t>е</w:t>
      </w:r>
      <w:r w:rsidR="00E43BB6" w:rsidRPr="00F81640">
        <w:t xml:space="preserve"> в электронной форме</w:t>
      </w:r>
      <w:r w:rsidRPr="00F81640">
        <w:t xml:space="preserve">, документация, изменения извещения/документации должны быть доступны пользователям </w:t>
      </w:r>
      <w:r w:rsidR="00995264" w:rsidRPr="00F81640">
        <w:rPr>
          <w:bCs/>
          <w:snapToGrid w:val="0"/>
        </w:rPr>
        <w:t xml:space="preserve">в </w:t>
      </w:r>
      <w:r w:rsidR="00995264" w:rsidRPr="00F81640">
        <w:t xml:space="preserve">единой информационной системе </w:t>
      </w:r>
      <w:r w:rsidR="00995264">
        <w:t xml:space="preserve">и </w:t>
      </w:r>
      <w:r w:rsidRPr="00F81640">
        <w:t xml:space="preserve">на </w:t>
      </w:r>
      <w:r w:rsidR="00E43BB6" w:rsidRPr="00F81640">
        <w:t>электронной площадке</w:t>
      </w:r>
      <w:r w:rsidRPr="00F81640">
        <w:t>.</w:t>
      </w:r>
    </w:p>
    <w:p w:rsidR="00BA1216" w:rsidRDefault="00BA1216" w:rsidP="009E3AB9">
      <w:pPr>
        <w:pStyle w:val="31"/>
        <w:numPr>
          <w:ilvl w:val="2"/>
          <w:numId w:val="39"/>
        </w:numPr>
        <w:tabs>
          <w:tab w:val="left" w:pos="1332"/>
        </w:tabs>
        <w:spacing w:line="240" w:lineRule="auto"/>
        <w:ind w:left="0" w:firstLine="709"/>
      </w:pPr>
      <w:r w:rsidRPr="00F81640">
        <w:t>Извещение и документация о проведении закрытых процедур должны быть одновременно направлен</w:t>
      </w:r>
      <w:r w:rsidR="00FD49CF" w:rsidRPr="00F81640">
        <w:t>ы</w:t>
      </w:r>
      <w:r w:rsidRPr="00F81640">
        <w:t xml:space="preserve"> всем приглашаемым участникам закупки, без размещения </w:t>
      </w:r>
      <w:r w:rsidR="008B0727" w:rsidRPr="00F81640">
        <w:t xml:space="preserve">в единой информационной системе </w:t>
      </w:r>
      <w:r w:rsidRPr="00F81640">
        <w:t xml:space="preserve">и </w:t>
      </w:r>
      <w:r w:rsidR="0080039B" w:rsidRPr="00F81640">
        <w:t xml:space="preserve">на </w:t>
      </w:r>
      <w:r w:rsidR="00E43BB6" w:rsidRPr="00F81640">
        <w:t>электронной площадке</w:t>
      </w:r>
      <w:r w:rsidRPr="00F81640">
        <w:t xml:space="preserve">. </w:t>
      </w:r>
    </w:p>
    <w:p w:rsidR="00A34E41" w:rsidRPr="00F81640" w:rsidRDefault="00A34E41" w:rsidP="009E3AB9">
      <w:pPr>
        <w:pStyle w:val="31"/>
        <w:numPr>
          <w:ilvl w:val="2"/>
          <w:numId w:val="39"/>
        </w:numPr>
        <w:tabs>
          <w:tab w:val="left" w:pos="1332"/>
        </w:tabs>
        <w:spacing w:line="240" w:lineRule="auto"/>
        <w:ind w:left="0" w:firstLine="709"/>
      </w:pPr>
      <w: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25712B" w:rsidRPr="00F81640" w:rsidRDefault="0025712B" w:rsidP="009E3AB9">
      <w:pPr>
        <w:pStyle w:val="a5"/>
        <w:numPr>
          <w:ilvl w:val="1"/>
          <w:numId w:val="39"/>
        </w:numPr>
        <w:tabs>
          <w:tab w:val="clear" w:pos="851"/>
          <w:tab w:val="clear" w:pos="1844"/>
        </w:tabs>
        <w:spacing w:line="240" w:lineRule="auto"/>
        <w:ind w:left="0" w:firstLine="709"/>
      </w:pPr>
      <w:bookmarkStart w:id="154" w:name="_Ref165299155"/>
      <w:bookmarkStart w:id="155" w:name="_Ref280891575"/>
      <w:bookmarkStart w:id="156" w:name="_Toc393885690"/>
      <w:r w:rsidRPr="00F81640">
        <w:t>Официальные и дополнительные источники размещения информации</w:t>
      </w:r>
      <w:bookmarkEnd w:id="154"/>
      <w:bookmarkEnd w:id="155"/>
      <w:r w:rsidRPr="00F81640">
        <w:t xml:space="preserve"> о проведении закупк</w:t>
      </w:r>
      <w:bookmarkEnd w:id="156"/>
      <w:r w:rsidR="00D70F7C" w:rsidRPr="00F81640">
        <w:t>и</w:t>
      </w:r>
    </w:p>
    <w:p w:rsidR="0025712B" w:rsidRPr="00650CED" w:rsidRDefault="0025712B" w:rsidP="009E3AB9">
      <w:pPr>
        <w:pStyle w:val="31"/>
        <w:numPr>
          <w:ilvl w:val="2"/>
          <w:numId w:val="39"/>
        </w:numPr>
        <w:tabs>
          <w:tab w:val="left" w:pos="1332"/>
        </w:tabs>
        <w:spacing w:line="240" w:lineRule="auto"/>
        <w:ind w:left="0" w:firstLine="709"/>
      </w:pPr>
      <w:bookmarkStart w:id="157" w:name="_Ref300909610"/>
      <w:bookmarkStart w:id="158" w:name="_Ref165285223"/>
      <w:bookmarkStart w:id="159" w:name="_Ref280699037"/>
      <w:r w:rsidRPr="00650CED">
        <w:t xml:space="preserve">Официально размещенной считается </w:t>
      </w:r>
      <w:r w:rsidR="00C93D87" w:rsidRPr="00650CED">
        <w:t>информация, размещенная</w:t>
      </w:r>
      <w:r w:rsidRPr="00650CED">
        <w:t xml:space="preserve"> </w:t>
      </w:r>
      <w:r w:rsidR="0080039B" w:rsidRPr="00650CED">
        <w:rPr>
          <w:bCs/>
          <w:snapToGrid w:val="0"/>
        </w:rPr>
        <w:t xml:space="preserve">в </w:t>
      </w:r>
      <w:r w:rsidR="0080039B" w:rsidRPr="00650CED">
        <w:t>единой информационной системе</w:t>
      </w:r>
      <w:bookmarkEnd w:id="157"/>
      <w:r w:rsidRPr="00650CED">
        <w:t>.</w:t>
      </w:r>
    </w:p>
    <w:p w:rsidR="0025712B" w:rsidRPr="00650CED" w:rsidRDefault="0025712B" w:rsidP="009E3AB9">
      <w:pPr>
        <w:pStyle w:val="31"/>
        <w:numPr>
          <w:ilvl w:val="2"/>
          <w:numId w:val="39"/>
        </w:numPr>
        <w:tabs>
          <w:tab w:val="left" w:pos="1332"/>
        </w:tabs>
        <w:spacing w:line="240" w:lineRule="auto"/>
        <w:ind w:left="0" w:firstLine="709"/>
      </w:pPr>
      <w:r w:rsidRPr="00650CED">
        <w:t>Информация может быть размещена в дополнительных источниках.</w:t>
      </w:r>
    </w:p>
    <w:p w:rsidR="0025712B" w:rsidRPr="00650CED" w:rsidRDefault="0025712B" w:rsidP="009E3AB9">
      <w:pPr>
        <w:pStyle w:val="31"/>
        <w:numPr>
          <w:ilvl w:val="2"/>
          <w:numId w:val="39"/>
        </w:numPr>
        <w:tabs>
          <w:tab w:val="left" w:pos="1332"/>
        </w:tabs>
        <w:spacing w:line="240" w:lineRule="auto"/>
        <w:ind w:left="0" w:firstLine="709"/>
      </w:pPr>
      <w:r w:rsidRPr="00650CED">
        <w:t>Информация в дополнительных источниках не может быть размещена ранее, чем информация в официальных источниках.</w:t>
      </w:r>
    </w:p>
    <w:p w:rsidR="0025712B" w:rsidRPr="00650CED" w:rsidRDefault="0025712B" w:rsidP="009E3AB9">
      <w:pPr>
        <w:pStyle w:val="31"/>
        <w:numPr>
          <w:ilvl w:val="2"/>
          <w:numId w:val="39"/>
        </w:numPr>
        <w:tabs>
          <w:tab w:val="left" w:pos="1332"/>
        </w:tabs>
        <w:spacing w:line="240" w:lineRule="auto"/>
        <w:ind w:left="0" w:firstLine="709"/>
      </w:pPr>
      <w:r w:rsidRPr="00650CED">
        <w:t>В случае если процедура закупок проходит</w:t>
      </w:r>
      <w:r w:rsidR="00E43BB6" w:rsidRPr="00650CED">
        <w:t xml:space="preserve"> в электронной форме</w:t>
      </w:r>
      <w:r w:rsidRPr="00650CED">
        <w:t xml:space="preserve"> </w:t>
      </w:r>
      <w:r w:rsidR="00E43BB6" w:rsidRPr="00650CED">
        <w:t>на электронной площадке</w:t>
      </w:r>
      <w:r w:rsidR="008828BB" w:rsidRPr="00650CED">
        <w:t>,</w:t>
      </w:r>
      <w:r w:rsidR="00AA34A9" w:rsidRPr="00650CED">
        <w:t xml:space="preserve"> </w:t>
      </w:r>
      <w:r w:rsidR="0080039B" w:rsidRPr="00650CED">
        <w:rPr>
          <w:bCs/>
          <w:snapToGrid w:val="0"/>
        </w:rPr>
        <w:t xml:space="preserve">в </w:t>
      </w:r>
      <w:r w:rsidR="0080039B" w:rsidRPr="00650CED">
        <w:t xml:space="preserve">единой информационной системе </w:t>
      </w:r>
      <w:r w:rsidRPr="00650CED">
        <w:t xml:space="preserve">указывается ссылка на </w:t>
      </w:r>
      <w:r w:rsidR="00E43BB6" w:rsidRPr="00650CED">
        <w:t>электронную площадку</w:t>
      </w:r>
      <w:r w:rsidRPr="00650CED">
        <w:t xml:space="preserve">, на которой размещается информация о проведении процедур закупок. </w:t>
      </w:r>
      <w:bookmarkEnd w:id="158"/>
      <w:bookmarkEnd w:id="159"/>
    </w:p>
    <w:p w:rsidR="0025712B" w:rsidRPr="00650CED" w:rsidRDefault="0025712B" w:rsidP="009E3AB9">
      <w:pPr>
        <w:pStyle w:val="31"/>
        <w:numPr>
          <w:ilvl w:val="2"/>
          <w:numId w:val="39"/>
        </w:numPr>
        <w:tabs>
          <w:tab w:val="left" w:pos="1332"/>
        </w:tabs>
        <w:spacing w:line="240" w:lineRule="auto"/>
        <w:ind w:left="0" w:firstLine="709"/>
      </w:pPr>
      <w:r w:rsidRPr="00650CED">
        <w:t>При размещении информации в дополнительных источниках дается ссылка на источник, в котором делается официальное размещение.</w:t>
      </w:r>
    </w:p>
    <w:p w:rsidR="0025712B" w:rsidRPr="00F81640" w:rsidRDefault="0025712B" w:rsidP="009E3AB9">
      <w:pPr>
        <w:pStyle w:val="a5"/>
        <w:numPr>
          <w:ilvl w:val="1"/>
          <w:numId w:val="39"/>
        </w:numPr>
        <w:tabs>
          <w:tab w:val="clear" w:pos="851"/>
          <w:tab w:val="clear" w:pos="1844"/>
        </w:tabs>
        <w:spacing w:line="240" w:lineRule="auto"/>
        <w:ind w:left="0" w:firstLine="709"/>
      </w:pPr>
      <w:bookmarkStart w:id="160" w:name="_Toc298832256"/>
      <w:bookmarkStart w:id="161" w:name="_Toc393885691"/>
      <w:r w:rsidRPr="00F81640">
        <w:t>Проведение закупки</w:t>
      </w:r>
      <w:bookmarkEnd w:id="160"/>
      <w:bookmarkEnd w:id="161"/>
    </w:p>
    <w:p w:rsidR="009C21E3" w:rsidRPr="00F81640" w:rsidRDefault="009C21E3" w:rsidP="009E3AB9">
      <w:pPr>
        <w:pStyle w:val="31"/>
        <w:numPr>
          <w:ilvl w:val="2"/>
          <w:numId w:val="39"/>
        </w:numPr>
        <w:tabs>
          <w:tab w:val="left" w:pos="1332"/>
        </w:tabs>
        <w:spacing w:line="240" w:lineRule="auto"/>
        <w:ind w:left="0" w:firstLine="709"/>
      </w:pPr>
      <w:r w:rsidRPr="00F81640">
        <w:t>Проведение закуп</w:t>
      </w:r>
      <w:r w:rsidR="007B719B">
        <w:t>о</w:t>
      </w:r>
      <w:r w:rsidRPr="00F81640">
        <w:t>к осуществ</w:t>
      </w:r>
      <w:r w:rsidR="00A87514">
        <w:t>ляется в соответствии с разделами 6 и 7</w:t>
      </w:r>
      <w:r w:rsidR="007B719B">
        <w:t xml:space="preserve"> Положения</w:t>
      </w:r>
      <w:r w:rsidRPr="00F81640">
        <w:t>.</w:t>
      </w:r>
    </w:p>
    <w:p w:rsidR="0025712B" w:rsidRPr="00EA4D43" w:rsidRDefault="0025712B" w:rsidP="009E3AB9">
      <w:pPr>
        <w:pStyle w:val="a5"/>
        <w:numPr>
          <w:ilvl w:val="1"/>
          <w:numId w:val="39"/>
        </w:numPr>
        <w:tabs>
          <w:tab w:val="clear" w:pos="851"/>
          <w:tab w:val="clear" w:pos="1844"/>
        </w:tabs>
        <w:spacing w:line="240" w:lineRule="auto"/>
        <w:ind w:left="0" w:firstLine="709"/>
      </w:pPr>
      <w:bookmarkStart w:id="162" w:name="_Ref320144500"/>
      <w:bookmarkStart w:id="163" w:name="_Ref320173825"/>
      <w:bookmarkStart w:id="164" w:name="_Ref320173843"/>
      <w:bookmarkStart w:id="165" w:name="_Ref320174078"/>
      <w:bookmarkStart w:id="166" w:name="_Ref320174155"/>
      <w:bookmarkStart w:id="167" w:name="_Ref320174956"/>
      <w:bookmarkStart w:id="168" w:name="_Toc393885692"/>
      <w:r w:rsidRPr="00EA4D43">
        <w:t>Признание закупки несостоявшейся, последствия признания закупки несостоявшейся</w:t>
      </w:r>
      <w:bookmarkEnd w:id="162"/>
      <w:bookmarkEnd w:id="163"/>
      <w:bookmarkEnd w:id="164"/>
      <w:bookmarkEnd w:id="165"/>
      <w:bookmarkEnd w:id="166"/>
      <w:bookmarkEnd w:id="167"/>
      <w:bookmarkEnd w:id="168"/>
    </w:p>
    <w:p w:rsidR="00FB3E70" w:rsidRPr="00F81640" w:rsidRDefault="00FB3E70" w:rsidP="009E3AB9">
      <w:pPr>
        <w:pStyle w:val="31"/>
        <w:numPr>
          <w:ilvl w:val="2"/>
          <w:numId w:val="39"/>
        </w:numPr>
        <w:tabs>
          <w:tab w:val="left" w:pos="1332"/>
        </w:tabs>
        <w:spacing w:line="240" w:lineRule="auto"/>
        <w:ind w:left="0" w:firstLine="709"/>
      </w:pPr>
      <w:bookmarkStart w:id="169" w:name="_Ref309647307"/>
      <w:bookmarkStart w:id="170" w:name="_Toc393885693"/>
      <w:r w:rsidRPr="00F81640">
        <w:t>В случае если в установленный документацией срок поступил один конверт с заявкой, конкурс считается несостоявшимся на основании части 5 статьи 447 Гражданского кодекса Российской Федерации.</w:t>
      </w:r>
    </w:p>
    <w:p w:rsidR="00FB3E70" w:rsidRPr="00F81640" w:rsidRDefault="00FB3E70" w:rsidP="009E3AB9">
      <w:pPr>
        <w:pStyle w:val="31"/>
        <w:numPr>
          <w:ilvl w:val="2"/>
          <w:numId w:val="39"/>
        </w:numPr>
        <w:tabs>
          <w:tab w:val="left" w:pos="1332"/>
        </w:tabs>
        <w:spacing w:line="240" w:lineRule="auto"/>
        <w:ind w:left="0" w:firstLine="709"/>
      </w:pPr>
      <w:r w:rsidRPr="00F81640">
        <w:t>В случае если в установленный до</w:t>
      </w:r>
      <w:r>
        <w:t>кументацией срок поступила одна заявка</w:t>
      </w:r>
      <w:r w:rsidRPr="00F81640">
        <w:t>, аукцион считается несостоявшимся на основании части 5 статьи 447 Гражданского кодекса Российской Федерации.</w:t>
      </w:r>
    </w:p>
    <w:p w:rsidR="00FB3E70" w:rsidRPr="00F81640" w:rsidRDefault="00FB3E70" w:rsidP="009E3AB9">
      <w:pPr>
        <w:pStyle w:val="31"/>
        <w:numPr>
          <w:ilvl w:val="2"/>
          <w:numId w:val="39"/>
        </w:numPr>
        <w:tabs>
          <w:tab w:val="left" w:pos="1332"/>
        </w:tabs>
        <w:spacing w:line="240" w:lineRule="auto"/>
        <w:ind w:left="0" w:firstLine="709"/>
      </w:pPr>
      <w:r w:rsidRPr="00F81640">
        <w:lastRenderedPageBreak/>
        <w:t>В случае если в установленный документацией срок не поступил ни один конверт с заявкой, торги считаются несостоявшимися на основании норм Положения.</w:t>
      </w:r>
    </w:p>
    <w:p w:rsidR="00FB3E70" w:rsidRPr="00F81640" w:rsidRDefault="00FB3E70" w:rsidP="009E3AB9">
      <w:pPr>
        <w:pStyle w:val="31"/>
        <w:numPr>
          <w:ilvl w:val="2"/>
          <w:numId w:val="39"/>
        </w:numPr>
        <w:tabs>
          <w:tab w:val="left" w:pos="1332"/>
        </w:tabs>
        <w:spacing w:line="240" w:lineRule="auto"/>
        <w:ind w:left="0" w:firstLine="709"/>
      </w:pPr>
      <w:r w:rsidRPr="00F81640">
        <w:t>В случае если в установленный документацией срок поступил один конверт с заявкой</w:t>
      </w:r>
      <w:r w:rsidR="008452B1">
        <w:t>,</w:t>
      </w:r>
      <w:r w:rsidR="008452B1" w:rsidRPr="008452B1">
        <w:t xml:space="preserve"> </w:t>
      </w:r>
      <w:r w:rsidR="008452B1">
        <w:t xml:space="preserve">а в случае проведения закупки в электронной форме - один электронный документ с </w:t>
      </w:r>
      <w:r w:rsidR="008452B1" w:rsidRPr="0099319C">
        <w:t>заявк</w:t>
      </w:r>
      <w:r w:rsidR="008452B1">
        <w:t>ой,</w:t>
      </w:r>
      <w:r>
        <w:t xml:space="preserve"> </w:t>
      </w:r>
      <w:r w:rsidRPr="00F81640">
        <w:t>или не поступил ни один конверт с заявкой</w:t>
      </w:r>
      <w:r>
        <w:t>,</w:t>
      </w:r>
      <w:r w:rsidR="008452B1" w:rsidRPr="008452B1">
        <w:t xml:space="preserve"> </w:t>
      </w:r>
      <w:r w:rsidR="008452B1">
        <w:t xml:space="preserve">а в случае проведения закупки в электронной форме – ни один электронный документ с </w:t>
      </w:r>
      <w:r w:rsidR="008452B1" w:rsidRPr="0099319C">
        <w:t>заявк</w:t>
      </w:r>
      <w:r w:rsidR="008452B1">
        <w:t>ой</w:t>
      </w:r>
      <w:r w:rsidR="008452B1" w:rsidRPr="0099319C">
        <w:t>,</w:t>
      </w:r>
      <w:r>
        <w:t xml:space="preserve"> конкурентн</w:t>
      </w:r>
      <w:r w:rsidR="008452B1">
        <w:t>ая</w:t>
      </w:r>
      <w:r>
        <w:t xml:space="preserve"> процедур</w:t>
      </w:r>
      <w:r w:rsidR="008452B1">
        <w:t>а</w:t>
      </w:r>
      <w:r>
        <w:t xml:space="preserve"> закуп</w:t>
      </w:r>
      <w:r w:rsidR="008452B1">
        <w:t>ки</w:t>
      </w:r>
      <w:r w:rsidRPr="00F81640">
        <w:t xml:space="preserve"> счита</w:t>
      </w:r>
      <w:r w:rsidR="008452B1">
        <w:t>ется</w:t>
      </w:r>
      <w:r w:rsidRPr="00F81640">
        <w:t xml:space="preserve"> несостоявш</w:t>
      </w:r>
      <w:r w:rsidR="008452B1">
        <w:t>ейся</w:t>
      </w:r>
      <w:r w:rsidRPr="00F81640">
        <w:t xml:space="preserve"> на основании норм Положения.</w:t>
      </w:r>
    </w:p>
    <w:p w:rsidR="00FB3E70" w:rsidRPr="00F81640" w:rsidRDefault="00FB3E70" w:rsidP="009E3AB9">
      <w:pPr>
        <w:pStyle w:val="31"/>
        <w:numPr>
          <w:ilvl w:val="2"/>
          <w:numId w:val="39"/>
        </w:numPr>
        <w:tabs>
          <w:tab w:val="left" w:pos="1332"/>
        </w:tabs>
        <w:spacing w:line="240" w:lineRule="auto"/>
        <w:ind w:left="0" w:firstLine="709"/>
      </w:pPr>
      <w:r w:rsidRPr="00F81640">
        <w:t xml:space="preserve">В случае если только один участник закупки из подавших заявку на участие в </w:t>
      </w:r>
      <w:r w:rsidR="008452B1">
        <w:t>закупке</w:t>
      </w:r>
      <w:r w:rsidRPr="00F81640">
        <w:t xml:space="preserve">, признан участником соответствующей процедуры, </w:t>
      </w:r>
      <w:r w:rsidR="008452B1">
        <w:t>такая закупка</w:t>
      </w:r>
      <w:r w:rsidRPr="00F81640">
        <w:t xml:space="preserve"> счита</w:t>
      </w:r>
      <w:r w:rsidR="008452B1">
        <w:t>ется</w:t>
      </w:r>
      <w:r w:rsidRPr="00F81640">
        <w:t xml:space="preserve"> несостоявш</w:t>
      </w:r>
      <w:r w:rsidR="008452B1">
        <w:t>ейся</w:t>
      </w:r>
      <w:r w:rsidRPr="00F81640">
        <w:t xml:space="preserve"> на основании норм Положения.</w:t>
      </w:r>
    </w:p>
    <w:p w:rsidR="00FB3E70" w:rsidRPr="00F81640" w:rsidRDefault="00FB3E70" w:rsidP="009E3AB9">
      <w:pPr>
        <w:pStyle w:val="31"/>
        <w:numPr>
          <w:ilvl w:val="2"/>
          <w:numId w:val="39"/>
        </w:numPr>
        <w:tabs>
          <w:tab w:val="left" w:pos="1332"/>
        </w:tabs>
        <w:spacing w:line="240" w:lineRule="auto"/>
        <w:ind w:left="0" w:firstLine="709"/>
      </w:pPr>
      <w:bookmarkStart w:id="171" w:name="_Ref334460841"/>
      <w:r w:rsidRPr="00F81640">
        <w:t>В случае если по результатам рассмотрения первых частей заявок соответствующей требованиям извещения и документации признана одна заявка, аукцион признается несостоявшимся на основании норм Положения, а заказчику открывается доступ ко второй части заявок.</w:t>
      </w:r>
      <w:bookmarkEnd w:id="171"/>
    </w:p>
    <w:p w:rsidR="00FB3E70" w:rsidRPr="00F81640" w:rsidRDefault="00FB3E70" w:rsidP="009E3AB9">
      <w:pPr>
        <w:pStyle w:val="31"/>
        <w:numPr>
          <w:ilvl w:val="2"/>
          <w:numId w:val="39"/>
        </w:numPr>
        <w:tabs>
          <w:tab w:val="left" w:pos="1332"/>
        </w:tabs>
        <w:spacing w:line="240" w:lineRule="auto"/>
        <w:ind w:left="0" w:firstLine="709"/>
      </w:pPr>
      <w:r w:rsidRPr="00F81640">
        <w:t xml:space="preserve">В случае если ни один участник закупки из подавших заявку на участие в </w:t>
      </w:r>
      <w:r w:rsidR="008452B1">
        <w:t>закупке</w:t>
      </w:r>
      <w:r w:rsidRPr="00F81640">
        <w:t xml:space="preserve">, не признан участником соответствующей процедуры, </w:t>
      </w:r>
      <w:r w:rsidR="008452B1">
        <w:t>такая закупка</w:t>
      </w:r>
      <w:r w:rsidRPr="00F81640">
        <w:t xml:space="preserve"> счита</w:t>
      </w:r>
      <w:r w:rsidR="008452B1">
        <w:t>ется</w:t>
      </w:r>
      <w:r w:rsidRPr="00F81640">
        <w:t xml:space="preserve"> несостоявш</w:t>
      </w:r>
      <w:r w:rsidR="008452B1">
        <w:t>ейся</w:t>
      </w:r>
      <w:r w:rsidRPr="00F81640">
        <w:t xml:space="preserve"> на основании норм Положения.</w:t>
      </w:r>
    </w:p>
    <w:bookmarkEnd w:id="169"/>
    <w:p w:rsidR="00FB3E70" w:rsidRPr="00F81640" w:rsidRDefault="00FB3E70" w:rsidP="009E3AB9">
      <w:pPr>
        <w:pStyle w:val="31"/>
        <w:numPr>
          <w:ilvl w:val="2"/>
          <w:numId w:val="39"/>
        </w:numPr>
        <w:tabs>
          <w:tab w:val="left" w:pos="1332"/>
        </w:tabs>
        <w:spacing w:line="240" w:lineRule="auto"/>
        <w:ind w:left="0" w:firstLine="709"/>
      </w:pPr>
      <w:r w:rsidRPr="00F81640">
        <w:t xml:space="preserve">В случае если в аукционе участвовал один участник, аукцион признается несостоявшимся на основании части 5 статьи 447 Гражданского кодекса Российской Федерации. </w:t>
      </w:r>
    </w:p>
    <w:p w:rsidR="00FB3E70" w:rsidRDefault="00FB3E70" w:rsidP="009E3AB9">
      <w:pPr>
        <w:pStyle w:val="31"/>
        <w:numPr>
          <w:ilvl w:val="2"/>
          <w:numId w:val="39"/>
        </w:numPr>
        <w:tabs>
          <w:tab w:val="left" w:pos="1332"/>
        </w:tabs>
        <w:spacing w:line="240" w:lineRule="auto"/>
        <w:ind w:left="0" w:firstLine="709"/>
      </w:pPr>
      <w:r w:rsidRPr="00650CED">
        <w:t>Если при проведении закупок, отличных от торгов, было реализовано право отказа от заключения договора</w:t>
      </w:r>
      <w:r>
        <w:t xml:space="preserve">, процедура </w:t>
      </w:r>
      <w:r w:rsidRPr="00650CED">
        <w:t>признается несостоявшейся на основании норм Положения.</w:t>
      </w:r>
    </w:p>
    <w:p w:rsidR="00FB3E70" w:rsidRPr="00650CED" w:rsidRDefault="00FB3E70" w:rsidP="009E3AB9">
      <w:pPr>
        <w:pStyle w:val="31"/>
        <w:numPr>
          <w:ilvl w:val="2"/>
          <w:numId w:val="39"/>
        </w:numPr>
        <w:tabs>
          <w:tab w:val="left" w:pos="1332"/>
        </w:tabs>
        <w:spacing w:line="240" w:lineRule="auto"/>
        <w:ind w:left="0" w:firstLine="709"/>
      </w:pPr>
      <w:r w:rsidRPr="00650CED">
        <w:t xml:space="preserve">Отклонение участника процедуры закупки или отказ от заключения договора с победителем в процедуре закупки осуществляется в любой момент до заключения договора, если заказчик или </w:t>
      </w:r>
      <w:r w:rsidR="007B3015">
        <w:t xml:space="preserve">закупочная </w:t>
      </w:r>
      <w:r w:rsidRPr="00650CED">
        <w:t>комиссия обнаружит, что участник закупки не соответствует требованиям, установленным в документации, определенны</w:t>
      </w:r>
      <w:r>
        <w:t>м</w:t>
      </w:r>
      <w:r w:rsidRPr="00650CED">
        <w:t xml:space="preserve"> Положением, или участник предоставил недостоверную информацию в отношении своего соответствия указанным требованиям.</w:t>
      </w:r>
    </w:p>
    <w:p w:rsidR="00FB3E70" w:rsidRPr="00F81640" w:rsidRDefault="005C2706" w:rsidP="009E3AB9">
      <w:pPr>
        <w:pStyle w:val="31"/>
        <w:numPr>
          <w:ilvl w:val="2"/>
          <w:numId w:val="39"/>
        </w:numPr>
        <w:tabs>
          <w:tab w:val="left" w:pos="1332"/>
        </w:tabs>
        <w:spacing w:line="240" w:lineRule="auto"/>
        <w:ind w:left="0" w:firstLine="709"/>
      </w:pPr>
      <w:r w:rsidRPr="002F31FD">
        <w:t>Если при проведении торгов только один уча</w:t>
      </w:r>
      <w:r>
        <w:t>стник закупки соответствует тре</w:t>
      </w:r>
      <w:r w:rsidRPr="002F31FD">
        <w:t>бованиям извещения и документации, заявка такого участника соответствует требованиям извещения и документации, и принято решение о заключении договора с таким участником, данное решение заказчика отражается в соответствующем протоколе.</w:t>
      </w:r>
    </w:p>
    <w:p w:rsidR="00FB3E70" w:rsidRPr="00F81640" w:rsidRDefault="00FB3E70" w:rsidP="009E3AB9">
      <w:pPr>
        <w:pStyle w:val="31"/>
        <w:numPr>
          <w:ilvl w:val="2"/>
          <w:numId w:val="39"/>
        </w:numPr>
        <w:tabs>
          <w:tab w:val="left" w:pos="1332"/>
        </w:tabs>
        <w:spacing w:line="240" w:lineRule="auto"/>
        <w:ind w:left="0" w:firstLine="709"/>
      </w:pPr>
      <w:r w:rsidRPr="00F81640">
        <w:t>По результатам несостоявшейся закупки</w:t>
      </w:r>
      <w:r w:rsidR="00F25FEF">
        <w:t xml:space="preserve"> Закупочной комиссией</w:t>
      </w:r>
      <w:r w:rsidRPr="00F81640">
        <w:t xml:space="preserve"> мо</w:t>
      </w:r>
      <w:r w:rsidR="00E55C49">
        <w:t>жет</w:t>
      </w:r>
      <w:r w:rsidRPr="00F81640">
        <w:t xml:space="preserve"> быть принят</w:t>
      </w:r>
      <w:r w:rsidR="00E55C49">
        <w:t>о</w:t>
      </w:r>
      <w:r w:rsidRPr="00F81640">
        <w:t xml:space="preserve"> </w:t>
      </w:r>
      <w:r w:rsidR="00E55C49">
        <w:t xml:space="preserve">одно из </w:t>
      </w:r>
      <w:r w:rsidRPr="00F81640">
        <w:t>следующи</w:t>
      </w:r>
      <w:r w:rsidR="00E55C49">
        <w:t>х</w:t>
      </w:r>
      <w:r w:rsidRPr="00F81640">
        <w:t xml:space="preserve"> решени</w:t>
      </w:r>
      <w:r w:rsidR="00E55C49">
        <w:t>й</w:t>
      </w:r>
      <w:r w:rsidRPr="00F81640">
        <w:t>:</w:t>
      </w:r>
    </w:p>
    <w:p w:rsidR="00FB3E70" w:rsidRPr="00F81640" w:rsidRDefault="00FB3E70" w:rsidP="009E3AB9">
      <w:pPr>
        <w:pStyle w:val="a6"/>
        <w:numPr>
          <w:ilvl w:val="3"/>
          <w:numId w:val="39"/>
        </w:numPr>
        <w:tabs>
          <w:tab w:val="clear" w:pos="851"/>
          <w:tab w:val="clear" w:pos="1844"/>
          <w:tab w:val="left" w:pos="1616"/>
        </w:tabs>
        <w:spacing w:line="240" w:lineRule="auto"/>
        <w:ind w:left="0" w:firstLine="709"/>
        <w:rPr>
          <w:b w:val="0"/>
          <w:bCs w:val="0"/>
          <w:snapToGrid w:val="0"/>
          <w:color w:val="000000"/>
        </w:rPr>
      </w:pPr>
      <w:r w:rsidRPr="00F81640">
        <w:rPr>
          <w:b w:val="0"/>
          <w:bCs w:val="0"/>
          <w:snapToGrid w:val="0"/>
          <w:color w:val="000000"/>
        </w:rPr>
        <w:t>о закупке у единственного поставщика – в случае если проведение новых</w:t>
      </w:r>
      <w:r w:rsidR="00F25FEF">
        <w:rPr>
          <w:b w:val="0"/>
          <w:bCs w:val="0"/>
          <w:snapToGrid w:val="0"/>
          <w:color w:val="000000"/>
        </w:rPr>
        <w:t xml:space="preserve"> конкурентных</w:t>
      </w:r>
      <w:r w:rsidRPr="00F81640">
        <w:rPr>
          <w:b w:val="0"/>
          <w:bCs w:val="0"/>
          <w:snapToGrid w:val="0"/>
          <w:color w:val="000000"/>
        </w:rPr>
        <w:t xml:space="preserve"> процедур закупок нецелесообразно (например, исчерпаны лимиты времени на проведение </w:t>
      </w:r>
      <w:r w:rsidR="00F25FEF">
        <w:rPr>
          <w:b w:val="0"/>
          <w:bCs w:val="0"/>
          <w:snapToGrid w:val="0"/>
          <w:color w:val="000000"/>
        </w:rPr>
        <w:t xml:space="preserve">таких </w:t>
      </w:r>
      <w:r w:rsidRPr="00F81640">
        <w:rPr>
          <w:b w:val="0"/>
          <w:bCs w:val="0"/>
          <w:snapToGrid w:val="0"/>
          <w:color w:val="000000"/>
        </w:rPr>
        <w:t>процедур, проведение новой</w:t>
      </w:r>
      <w:r w:rsidR="00F25FEF">
        <w:rPr>
          <w:b w:val="0"/>
          <w:bCs w:val="0"/>
          <w:snapToGrid w:val="0"/>
          <w:color w:val="000000"/>
        </w:rPr>
        <w:t xml:space="preserve"> конкурентной</w:t>
      </w:r>
      <w:r w:rsidRPr="00F81640">
        <w:rPr>
          <w:b w:val="0"/>
          <w:bCs w:val="0"/>
          <w:snapToGrid w:val="0"/>
          <w:color w:val="000000"/>
        </w:rPr>
        <w:t xml:space="preserve"> закупки независимо от формы и способа закупки не приведет к изменению круга участников закупки);</w:t>
      </w:r>
    </w:p>
    <w:p w:rsidR="00FB3E70" w:rsidRPr="00F81640" w:rsidRDefault="00FB3E70" w:rsidP="009E3AB9">
      <w:pPr>
        <w:pStyle w:val="a6"/>
        <w:numPr>
          <w:ilvl w:val="3"/>
          <w:numId w:val="39"/>
        </w:numPr>
        <w:tabs>
          <w:tab w:val="clear" w:pos="851"/>
          <w:tab w:val="clear" w:pos="1844"/>
          <w:tab w:val="left" w:pos="1616"/>
        </w:tabs>
        <w:spacing w:line="240" w:lineRule="auto"/>
        <w:ind w:left="0" w:firstLine="709"/>
        <w:rPr>
          <w:b w:val="0"/>
          <w:bCs w:val="0"/>
          <w:snapToGrid w:val="0"/>
        </w:rPr>
      </w:pPr>
      <w:r w:rsidRPr="00F81640">
        <w:rPr>
          <w:b w:val="0"/>
          <w:bCs w:val="0"/>
          <w:snapToGrid w:val="0"/>
        </w:rPr>
        <w:t>о заключении договора – в случае если представленная заявка и участник, подавший ее, соответствуют требованиям извещения, документации;</w:t>
      </w:r>
    </w:p>
    <w:p w:rsidR="00FB3E70" w:rsidRPr="00F81640" w:rsidRDefault="00FB3E70" w:rsidP="009E3AB9">
      <w:pPr>
        <w:pStyle w:val="a6"/>
        <w:numPr>
          <w:ilvl w:val="3"/>
          <w:numId w:val="39"/>
        </w:numPr>
        <w:tabs>
          <w:tab w:val="clear" w:pos="851"/>
          <w:tab w:val="clear" w:pos="1844"/>
          <w:tab w:val="left" w:pos="1616"/>
        </w:tabs>
        <w:spacing w:line="240" w:lineRule="auto"/>
        <w:ind w:left="0" w:firstLine="709"/>
        <w:rPr>
          <w:b w:val="0"/>
          <w:bCs w:val="0"/>
          <w:snapToGrid w:val="0"/>
        </w:rPr>
      </w:pPr>
      <w:r w:rsidRPr="00F81640">
        <w:rPr>
          <w:b w:val="0"/>
          <w:bCs w:val="0"/>
          <w:snapToGrid w:val="0"/>
        </w:rPr>
        <w:t>о проведении повторной</w:t>
      </w:r>
      <w:r w:rsidR="005C03F6">
        <w:rPr>
          <w:b w:val="0"/>
          <w:bCs w:val="0"/>
          <w:snapToGrid w:val="0"/>
        </w:rPr>
        <w:t xml:space="preserve"> конкурентной</w:t>
      </w:r>
      <w:r w:rsidRPr="00F81640">
        <w:rPr>
          <w:b w:val="0"/>
          <w:bCs w:val="0"/>
          <w:snapToGrid w:val="0"/>
        </w:rPr>
        <w:t xml:space="preserve"> закупки любым из способов, </w:t>
      </w:r>
      <w:r w:rsidR="005C03F6">
        <w:rPr>
          <w:b w:val="0"/>
          <w:bCs w:val="0"/>
          <w:snapToGrid w:val="0"/>
        </w:rPr>
        <w:t>предусмотренных настоящим</w:t>
      </w:r>
      <w:r w:rsidRPr="00F81640">
        <w:rPr>
          <w:b w:val="0"/>
          <w:bCs w:val="0"/>
          <w:snapToGrid w:val="0"/>
        </w:rPr>
        <w:t xml:space="preserve"> Положени</w:t>
      </w:r>
      <w:r w:rsidR="005C03F6">
        <w:rPr>
          <w:b w:val="0"/>
          <w:bCs w:val="0"/>
          <w:snapToGrid w:val="0"/>
        </w:rPr>
        <w:t>ем</w:t>
      </w:r>
      <w:r w:rsidRPr="00F81640">
        <w:rPr>
          <w:b w:val="0"/>
          <w:bCs w:val="0"/>
          <w:snapToGrid w:val="0"/>
        </w:rPr>
        <w:t xml:space="preserve">, которые заказчик сочтет целесообразным использовать. </w:t>
      </w:r>
    </w:p>
    <w:p w:rsidR="00E55C49" w:rsidRPr="00F81640" w:rsidRDefault="00E55C49" w:rsidP="009E3AB9">
      <w:pPr>
        <w:pStyle w:val="31"/>
        <w:numPr>
          <w:ilvl w:val="2"/>
          <w:numId w:val="39"/>
        </w:numPr>
        <w:tabs>
          <w:tab w:val="left" w:pos="1332"/>
        </w:tabs>
        <w:spacing w:after="240" w:line="240" w:lineRule="auto"/>
        <w:ind w:left="0" w:firstLine="709"/>
      </w:pPr>
      <w:r>
        <w:t>Принятое в соответствии с пунктом 5.5.12 настоящего раздела решение</w:t>
      </w:r>
      <w:r w:rsidR="005B42E6">
        <w:tab/>
      </w:r>
      <w:r>
        <w:t xml:space="preserve"> </w:t>
      </w:r>
      <w:r w:rsidR="00EC0FE8">
        <w:t>отражается</w:t>
      </w:r>
      <w:r>
        <w:t xml:space="preserve"> в протоколе, </w:t>
      </w:r>
      <w:r w:rsidR="00EC0FE8">
        <w:t>согласно</w:t>
      </w:r>
      <w:r>
        <w:t xml:space="preserve"> котором</w:t>
      </w:r>
      <w:r w:rsidR="00EC0FE8">
        <w:t>у</w:t>
      </w:r>
      <w:r>
        <w:t xml:space="preserve"> закупка признается несостоявшейся.</w:t>
      </w:r>
    </w:p>
    <w:p w:rsidR="0025712B" w:rsidRPr="00F81640" w:rsidRDefault="0025712B" w:rsidP="009E3AB9">
      <w:pPr>
        <w:pStyle w:val="a5"/>
        <w:numPr>
          <w:ilvl w:val="1"/>
          <w:numId w:val="39"/>
        </w:numPr>
        <w:tabs>
          <w:tab w:val="clear" w:pos="851"/>
          <w:tab w:val="clear" w:pos="1844"/>
        </w:tabs>
        <w:spacing w:line="240" w:lineRule="auto"/>
        <w:ind w:left="0" w:firstLine="709"/>
      </w:pPr>
      <w:r w:rsidRPr="00F81640">
        <w:t>Особенности заключения договоров по итогам закупочных процедур и их исполнени</w:t>
      </w:r>
      <w:bookmarkEnd w:id="170"/>
      <w:r w:rsidR="00EA4D43">
        <w:t>я</w:t>
      </w:r>
    </w:p>
    <w:p w:rsidR="0025712B" w:rsidRPr="00F81640" w:rsidRDefault="0025712B" w:rsidP="009E3AB9">
      <w:pPr>
        <w:pStyle w:val="31"/>
        <w:numPr>
          <w:ilvl w:val="2"/>
          <w:numId w:val="39"/>
        </w:numPr>
        <w:tabs>
          <w:tab w:val="left" w:pos="1332"/>
        </w:tabs>
        <w:spacing w:line="240" w:lineRule="auto"/>
        <w:ind w:left="0" w:firstLine="709"/>
      </w:pPr>
      <w:bookmarkStart w:id="172" w:name="_Ref308536612"/>
      <w:r w:rsidRPr="00F81640">
        <w:t xml:space="preserve">Выбор победителя </w:t>
      </w:r>
      <w:r w:rsidR="008452B1">
        <w:t xml:space="preserve">по результатам </w:t>
      </w:r>
      <w:r w:rsidRPr="00F81640">
        <w:t>процедуры закуп</w:t>
      </w:r>
      <w:r w:rsidR="008452B1">
        <w:t>ки</w:t>
      </w:r>
      <w:r w:rsidR="00420437" w:rsidRPr="00F81640">
        <w:t xml:space="preserve"> </w:t>
      </w:r>
      <w:r w:rsidRPr="00F81640">
        <w:t xml:space="preserve">осуществляется закупочной комиссией. </w:t>
      </w:r>
    </w:p>
    <w:p w:rsidR="0025712B" w:rsidRDefault="0025712B" w:rsidP="009E3AB9">
      <w:pPr>
        <w:pStyle w:val="31"/>
        <w:numPr>
          <w:ilvl w:val="2"/>
          <w:numId w:val="39"/>
        </w:numPr>
        <w:tabs>
          <w:tab w:val="left" w:pos="1332"/>
        </w:tabs>
        <w:spacing w:line="240" w:lineRule="auto"/>
        <w:ind w:left="0" w:firstLine="709"/>
      </w:pPr>
      <w:r w:rsidRPr="00F81640">
        <w:lastRenderedPageBreak/>
        <w:t>Условия договора, заключаемого по результатам процедуры закупки, не должны противоречить решению закупочной комиссии о выборе победителя данной процедуры закупки</w:t>
      </w:r>
      <w:r w:rsidR="00247CEA" w:rsidRPr="00F81640">
        <w:t xml:space="preserve">, изменять условия проведения закупки таким образом, что могли </w:t>
      </w:r>
      <w:r w:rsidR="006A5DCD" w:rsidRPr="00F81640">
        <w:t>бы привести</w:t>
      </w:r>
      <w:r w:rsidR="00247CEA" w:rsidRPr="00F81640">
        <w:t xml:space="preserve"> к смене победителя</w:t>
      </w:r>
      <w:r w:rsidRPr="00F81640">
        <w:t>.</w:t>
      </w:r>
      <w:bookmarkEnd w:id="172"/>
    </w:p>
    <w:p w:rsidR="00FB1052" w:rsidRDefault="00FB1052" w:rsidP="009E3AB9">
      <w:pPr>
        <w:pStyle w:val="31"/>
        <w:numPr>
          <w:ilvl w:val="2"/>
          <w:numId w:val="39"/>
        </w:numPr>
        <w:tabs>
          <w:tab w:val="left" w:pos="1332"/>
        </w:tabs>
        <w:spacing w:line="240" w:lineRule="auto"/>
        <w:ind w:left="0" w:firstLine="709"/>
      </w:pPr>
      <w:r w:rsidRPr="00FB1052">
        <w:t>Договор, заключаемый по результатам процедуры закупки, должен соответствовать проекту договора, размещенному в составе документации и содержать существенные условия, предложенные в заявке победителем (участником, с которым заключается договор). Условия договора, заключаемого по результатам процедуры закупки, могут отличаться от изложенных в проекте договора, размещенного в составе документации и содержать существенные условия, отличающиеся от предложенных в заявке победителем (участником, с которым заключается договор), если такие условия являются более выгодными для Заказчика (уменьшение цены</w:t>
      </w:r>
      <w:r>
        <w:t xml:space="preserve"> </w:t>
      </w:r>
      <w:r w:rsidRPr="00FB1052">
        <w:t>договора, сроков его исполнения</w:t>
      </w:r>
      <w:r w:rsidR="001452CE">
        <w:t>, улучшение качества поставляемой продукции (товаров/работ/услуг) без изменения её стоимости з</w:t>
      </w:r>
      <w:r w:rsidR="00783CB1">
        <w:t>а</w:t>
      </w:r>
      <w:r w:rsidR="001452CE">
        <w:t xml:space="preserve"> единицу)</w:t>
      </w:r>
      <w:r w:rsidRPr="00FB1052">
        <w:t>.</w:t>
      </w:r>
      <w:r w:rsidR="001452CE">
        <w:t xml:space="preserve"> Решение об изменении условий договора, </w:t>
      </w:r>
      <w:r w:rsidR="0037723A">
        <w:t xml:space="preserve">в том числе </w:t>
      </w:r>
      <w:r w:rsidR="001452CE">
        <w:t xml:space="preserve">связанных с качеством поставляемой продукции (товаров/работ/услуг), принимается </w:t>
      </w:r>
      <w:r w:rsidR="0037723A">
        <w:t>Центральным закупочным органом Заказчика и оформляется протоколом</w:t>
      </w:r>
      <w:r w:rsidR="00A20C39">
        <w:t xml:space="preserve"> преддоговорных переговоров, проводимых в соответствии с пунктом 5.7 Положения</w:t>
      </w:r>
      <w:r w:rsidR="001452CE">
        <w:t>.</w:t>
      </w:r>
    </w:p>
    <w:p w:rsidR="00006A99" w:rsidRPr="00006A99" w:rsidRDefault="00FB1052" w:rsidP="009E3AB9">
      <w:pPr>
        <w:pStyle w:val="31"/>
        <w:numPr>
          <w:ilvl w:val="2"/>
          <w:numId w:val="39"/>
        </w:numPr>
        <w:tabs>
          <w:tab w:val="left" w:pos="1332"/>
        </w:tabs>
        <w:spacing w:line="240" w:lineRule="auto"/>
        <w:ind w:left="0" w:firstLine="709"/>
      </w:pPr>
      <w:r w:rsidRPr="00FB1052">
        <w:t xml:space="preserve">Договор по результатам закупки заключается в письменной форме в соответствии с действующим законодательством Российской Федерации, с учетом особенностей, установленных настоящим положением. По результатам закупки в электронной форме договор может заключаться в электронной форме путем подписания его электронной подписью, </w:t>
      </w:r>
      <w:r w:rsidRPr="00006A99">
        <w:t>при необходимости с подписанием его копии на бумажном носителе.</w:t>
      </w:r>
    </w:p>
    <w:p w:rsidR="004534FD" w:rsidRPr="00F81640" w:rsidRDefault="004534FD" w:rsidP="009E3AB9">
      <w:pPr>
        <w:pStyle w:val="31"/>
        <w:numPr>
          <w:ilvl w:val="2"/>
          <w:numId w:val="39"/>
        </w:numPr>
        <w:tabs>
          <w:tab w:val="left" w:pos="1332"/>
        </w:tabs>
        <w:spacing w:line="240" w:lineRule="auto"/>
        <w:ind w:left="0" w:firstLine="709"/>
      </w:pPr>
      <w:r w:rsidRPr="004534FD">
        <w:t>В случае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25712B" w:rsidRDefault="00F17CC8" w:rsidP="009E3AB9">
      <w:pPr>
        <w:pStyle w:val="31"/>
        <w:numPr>
          <w:ilvl w:val="2"/>
          <w:numId w:val="39"/>
        </w:numPr>
        <w:tabs>
          <w:tab w:val="left" w:pos="1332"/>
        </w:tabs>
        <w:spacing w:line="240" w:lineRule="auto"/>
        <w:ind w:left="0" w:firstLine="709"/>
      </w:pPr>
      <w:r w:rsidRPr="00F81640">
        <w:t xml:space="preserve">В случае если победитель </w:t>
      </w:r>
      <w:r w:rsidR="00044385" w:rsidRPr="00F81640">
        <w:t xml:space="preserve">уклонился/отказался </w:t>
      </w:r>
      <w:r w:rsidR="001E60AB" w:rsidRPr="00F81640">
        <w:t xml:space="preserve">от </w:t>
      </w:r>
      <w:r w:rsidR="00B27BA9" w:rsidRPr="00F81640">
        <w:t>подписания</w:t>
      </w:r>
      <w:r w:rsidR="001E60AB" w:rsidRPr="00F81640">
        <w:t xml:space="preserve"> договора</w:t>
      </w:r>
      <w:r w:rsidR="00B24E7C" w:rsidRPr="00F81640">
        <w:t xml:space="preserve">, нарушил иные условия </w:t>
      </w:r>
      <w:r w:rsidR="00F83060" w:rsidRPr="00F81640">
        <w:t xml:space="preserve">извещения, </w:t>
      </w:r>
      <w:r w:rsidR="00B24E7C" w:rsidRPr="00F81640">
        <w:t>документации,</w:t>
      </w:r>
      <w:r w:rsidR="0025712B" w:rsidRPr="00F81640">
        <w:t xml:space="preserve"> договор может быть заключен с участником, заявке которого присвоено следующе</w:t>
      </w:r>
      <w:r w:rsidR="00C903B3" w:rsidRPr="00F81640">
        <w:t>е</w:t>
      </w:r>
      <w:r w:rsidR="0025712B" w:rsidRPr="00F81640">
        <w:t xml:space="preserve"> за победителем место по степени предпочтительности по результатам ранжировки</w:t>
      </w:r>
      <w:r w:rsidR="001E60AB" w:rsidRPr="00F81640">
        <w:t>, а последствия таких действий</w:t>
      </w:r>
      <w:r w:rsidR="005A106F" w:rsidRPr="00F81640">
        <w:t xml:space="preserve"> для победителя оговариваются в документации</w:t>
      </w:r>
      <w:r w:rsidR="0025712B" w:rsidRPr="00F81640">
        <w:t>.</w:t>
      </w:r>
    </w:p>
    <w:p w:rsidR="004534FD" w:rsidRPr="00F81640" w:rsidRDefault="004534FD" w:rsidP="009E3AB9">
      <w:pPr>
        <w:pStyle w:val="31"/>
        <w:numPr>
          <w:ilvl w:val="2"/>
          <w:numId w:val="39"/>
        </w:numPr>
        <w:tabs>
          <w:tab w:val="left" w:pos="1332"/>
        </w:tabs>
        <w:spacing w:line="240" w:lineRule="auto"/>
        <w:ind w:left="0" w:firstLine="709"/>
      </w:pPr>
      <w:r w:rsidRPr="004534FD">
        <w:t>В случае, если документацией о закупке было предусмотрено представление обеспечения исполнения заявки на участие в процедуре, заказчик не возвращает такое обеспечение при наступлении обстоятельств</w:t>
      </w:r>
      <w:r>
        <w:t>, указанных в пункт</w:t>
      </w:r>
      <w:r w:rsidR="00CE0EDC">
        <w:t>ах</w:t>
      </w:r>
      <w:r>
        <w:t xml:space="preserve"> 5.6.</w:t>
      </w:r>
      <w:r w:rsidR="00CE0EDC">
        <w:t>8</w:t>
      </w:r>
      <w:r>
        <w:t xml:space="preserve"> и 5.6.</w:t>
      </w:r>
      <w:r w:rsidR="00CE0EDC">
        <w:t>9 настоящего раздела</w:t>
      </w:r>
      <w:r>
        <w:t>.</w:t>
      </w:r>
    </w:p>
    <w:p w:rsidR="00673235" w:rsidRPr="00F81640" w:rsidRDefault="00A64F01" w:rsidP="009E3AB9">
      <w:pPr>
        <w:pStyle w:val="31"/>
        <w:numPr>
          <w:ilvl w:val="2"/>
          <w:numId w:val="39"/>
        </w:numPr>
        <w:tabs>
          <w:tab w:val="left" w:pos="1332"/>
        </w:tabs>
        <w:spacing w:line="240" w:lineRule="auto"/>
        <w:ind w:left="0" w:firstLine="709"/>
      </w:pPr>
      <w:bookmarkStart w:id="173" w:name="_Ref333936804"/>
      <w:r w:rsidRPr="00F81640">
        <w:t>П</w:t>
      </w:r>
      <w:r w:rsidR="0050441E" w:rsidRPr="00F81640">
        <w:t>обедител</w:t>
      </w:r>
      <w:r w:rsidRPr="00F81640">
        <w:t>ь</w:t>
      </w:r>
      <w:r w:rsidR="000B5CC6" w:rsidRPr="00F81640">
        <w:t>/</w:t>
      </w:r>
      <w:r w:rsidR="00044385" w:rsidRPr="00F81640">
        <w:t>участник</w:t>
      </w:r>
      <w:r w:rsidR="00673235" w:rsidRPr="00F81640">
        <w:t>,</w:t>
      </w:r>
      <w:r w:rsidR="00044385" w:rsidRPr="00F81640">
        <w:t xml:space="preserve"> с которым заключается договор</w:t>
      </w:r>
      <w:r w:rsidR="00023623" w:rsidRPr="00F81640">
        <w:t>,</w:t>
      </w:r>
      <w:r w:rsidR="0050441E" w:rsidRPr="00F81640">
        <w:t xml:space="preserve"> </w:t>
      </w:r>
      <w:r w:rsidR="009D6652" w:rsidRPr="00F81640">
        <w:t>считается уклонившимся от заключения договора</w:t>
      </w:r>
      <w:r w:rsidR="00673235" w:rsidRPr="00F81640">
        <w:t>,</w:t>
      </w:r>
      <w:r w:rsidR="009D6652" w:rsidRPr="00F81640">
        <w:t xml:space="preserve"> если:</w:t>
      </w:r>
      <w:bookmarkEnd w:id="173"/>
      <w:r w:rsidR="009D6652" w:rsidRPr="00F81640">
        <w:t xml:space="preserve"> </w:t>
      </w:r>
    </w:p>
    <w:p w:rsidR="00673235" w:rsidRPr="00F81640" w:rsidRDefault="009D6652" w:rsidP="009E3AB9">
      <w:pPr>
        <w:pStyle w:val="a6"/>
        <w:numPr>
          <w:ilvl w:val="3"/>
          <w:numId w:val="39"/>
        </w:numPr>
        <w:tabs>
          <w:tab w:val="clear" w:pos="851"/>
          <w:tab w:val="clear" w:pos="1844"/>
          <w:tab w:val="left" w:pos="1531"/>
          <w:tab w:val="left" w:pos="1559"/>
        </w:tabs>
        <w:spacing w:line="240" w:lineRule="auto"/>
        <w:ind w:left="0" w:firstLine="709"/>
        <w:rPr>
          <w:b w:val="0"/>
          <w:bCs w:val="0"/>
          <w:snapToGrid w:val="0"/>
        </w:rPr>
      </w:pPr>
      <w:r w:rsidRPr="00F81640">
        <w:rPr>
          <w:b w:val="0"/>
          <w:bCs w:val="0"/>
          <w:snapToGrid w:val="0"/>
        </w:rPr>
        <w:t>не предоставил</w:t>
      </w:r>
      <w:r w:rsidR="0050441E" w:rsidRPr="00F81640">
        <w:rPr>
          <w:b w:val="0"/>
          <w:bCs w:val="0"/>
          <w:snapToGrid w:val="0"/>
        </w:rPr>
        <w:t xml:space="preserve"> обеспечение исполнения обязательств, связанных с исполнением договора</w:t>
      </w:r>
      <w:r w:rsidR="00CE5AC0" w:rsidRPr="00F81640">
        <w:rPr>
          <w:b w:val="0"/>
          <w:bCs w:val="0"/>
          <w:snapToGrid w:val="0"/>
        </w:rPr>
        <w:t xml:space="preserve"> в сроки, установленные документацией</w:t>
      </w:r>
      <w:r w:rsidR="001E60AB" w:rsidRPr="00F81640">
        <w:rPr>
          <w:b w:val="0"/>
          <w:bCs w:val="0"/>
          <w:snapToGrid w:val="0"/>
        </w:rPr>
        <w:t>;</w:t>
      </w:r>
    </w:p>
    <w:p w:rsidR="00673235" w:rsidRPr="00F81640" w:rsidRDefault="009D6652" w:rsidP="009E3AB9">
      <w:pPr>
        <w:pStyle w:val="a6"/>
        <w:numPr>
          <w:ilvl w:val="3"/>
          <w:numId w:val="39"/>
        </w:numPr>
        <w:tabs>
          <w:tab w:val="clear" w:pos="851"/>
          <w:tab w:val="clear" w:pos="1844"/>
          <w:tab w:val="left" w:pos="1531"/>
          <w:tab w:val="left" w:pos="1559"/>
        </w:tabs>
        <w:spacing w:line="240" w:lineRule="auto"/>
        <w:ind w:left="0" w:firstLine="709"/>
        <w:rPr>
          <w:b w:val="0"/>
          <w:bCs w:val="0"/>
          <w:snapToGrid w:val="0"/>
        </w:rPr>
      </w:pPr>
      <w:r w:rsidRPr="00F81640">
        <w:rPr>
          <w:b w:val="0"/>
          <w:bCs w:val="0"/>
          <w:snapToGrid w:val="0"/>
        </w:rPr>
        <w:t xml:space="preserve">договор не подписан </w:t>
      </w:r>
      <w:r w:rsidR="00962BCB" w:rsidRPr="00F81640">
        <w:rPr>
          <w:b w:val="0"/>
          <w:bCs w:val="0"/>
          <w:snapToGrid w:val="0"/>
        </w:rPr>
        <w:t>уполномоченным</w:t>
      </w:r>
      <w:r w:rsidR="001E60AB" w:rsidRPr="00F81640">
        <w:rPr>
          <w:b w:val="0"/>
          <w:bCs w:val="0"/>
          <w:snapToGrid w:val="0"/>
        </w:rPr>
        <w:t xml:space="preserve"> лицом </w:t>
      </w:r>
      <w:r w:rsidRPr="00F81640">
        <w:rPr>
          <w:b w:val="0"/>
          <w:bCs w:val="0"/>
          <w:snapToGrid w:val="0"/>
        </w:rPr>
        <w:t>в сроки</w:t>
      </w:r>
      <w:r w:rsidR="00876075" w:rsidRPr="00F81640">
        <w:rPr>
          <w:b w:val="0"/>
          <w:bCs w:val="0"/>
          <w:snapToGrid w:val="0"/>
        </w:rPr>
        <w:t xml:space="preserve"> и порядке</w:t>
      </w:r>
      <w:r w:rsidRPr="00F81640">
        <w:rPr>
          <w:b w:val="0"/>
          <w:bCs w:val="0"/>
          <w:snapToGrid w:val="0"/>
        </w:rPr>
        <w:t>, установленн</w:t>
      </w:r>
      <w:r w:rsidR="00876075" w:rsidRPr="00F81640">
        <w:rPr>
          <w:b w:val="0"/>
          <w:bCs w:val="0"/>
          <w:snapToGrid w:val="0"/>
        </w:rPr>
        <w:t>ом</w:t>
      </w:r>
      <w:r w:rsidRPr="00F81640">
        <w:rPr>
          <w:b w:val="0"/>
          <w:bCs w:val="0"/>
          <w:snapToGrid w:val="0"/>
        </w:rPr>
        <w:t xml:space="preserve"> документацией</w:t>
      </w:r>
      <w:r w:rsidR="001E60AB" w:rsidRPr="00F81640">
        <w:rPr>
          <w:b w:val="0"/>
          <w:bCs w:val="0"/>
          <w:snapToGrid w:val="0"/>
        </w:rPr>
        <w:t>;</w:t>
      </w:r>
    </w:p>
    <w:p w:rsidR="00673235" w:rsidRPr="00F81640" w:rsidRDefault="009D6652" w:rsidP="009E3AB9">
      <w:pPr>
        <w:pStyle w:val="a6"/>
        <w:numPr>
          <w:ilvl w:val="3"/>
          <w:numId w:val="39"/>
        </w:numPr>
        <w:tabs>
          <w:tab w:val="clear" w:pos="851"/>
          <w:tab w:val="clear" w:pos="1844"/>
          <w:tab w:val="left" w:pos="1531"/>
          <w:tab w:val="left" w:pos="1559"/>
        </w:tabs>
        <w:spacing w:line="240" w:lineRule="auto"/>
        <w:ind w:left="0" w:firstLine="709"/>
        <w:rPr>
          <w:b w:val="0"/>
          <w:bCs w:val="0"/>
          <w:snapToGrid w:val="0"/>
        </w:rPr>
      </w:pPr>
      <w:r w:rsidRPr="00F81640">
        <w:rPr>
          <w:b w:val="0"/>
          <w:bCs w:val="0"/>
          <w:snapToGrid w:val="0"/>
        </w:rPr>
        <w:t>не предоставлены документы, необходимые для заключения договора</w:t>
      </w:r>
      <w:r w:rsidR="00673235" w:rsidRPr="00F81640">
        <w:rPr>
          <w:b w:val="0"/>
          <w:bCs w:val="0"/>
          <w:snapToGrid w:val="0"/>
        </w:rPr>
        <w:t>;</w:t>
      </w:r>
    </w:p>
    <w:p w:rsidR="0050441E" w:rsidRPr="00F81640" w:rsidRDefault="0050441E" w:rsidP="009E3AB9">
      <w:pPr>
        <w:pStyle w:val="a6"/>
        <w:numPr>
          <w:ilvl w:val="3"/>
          <w:numId w:val="39"/>
        </w:numPr>
        <w:tabs>
          <w:tab w:val="clear" w:pos="851"/>
          <w:tab w:val="clear" w:pos="1844"/>
          <w:tab w:val="left" w:pos="1531"/>
          <w:tab w:val="left" w:pos="1559"/>
        </w:tabs>
        <w:spacing w:line="240" w:lineRule="auto"/>
        <w:ind w:left="0" w:firstLine="709"/>
        <w:rPr>
          <w:b w:val="0"/>
          <w:bCs w:val="0"/>
          <w:snapToGrid w:val="0"/>
        </w:rPr>
      </w:pPr>
      <w:bookmarkStart w:id="174" w:name="_Ref392927981"/>
      <w:r w:rsidRPr="00F81640">
        <w:rPr>
          <w:b w:val="0"/>
          <w:bCs w:val="0"/>
          <w:snapToGrid w:val="0"/>
        </w:rPr>
        <w:t>наруш</w:t>
      </w:r>
      <w:r w:rsidR="009D6652" w:rsidRPr="00F81640">
        <w:rPr>
          <w:b w:val="0"/>
          <w:bCs w:val="0"/>
          <w:snapToGrid w:val="0"/>
        </w:rPr>
        <w:t>ены иные условия документации в части порядка и условий заключения договора</w:t>
      </w:r>
      <w:bookmarkEnd w:id="174"/>
      <w:r w:rsidR="00B02454">
        <w:rPr>
          <w:b w:val="0"/>
          <w:bCs w:val="0"/>
          <w:snapToGrid w:val="0"/>
        </w:rPr>
        <w:t>.</w:t>
      </w:r>
    </w:p>
    <w:p w:rsidR="00A95CA2" w:rsidRPr="00F81640" w:rsidRDefault="000C1ED7" w:rsidP="009E3AB9">
      <w:pPr>
        <w:pStyle w:val="31"/>
        <w:numPr>
          <w:ilvl w:val="2"/>
          <w:numId w:val="39"/>
        </w:numPr>
        <w:tabs>
          <w:tab w:val="left" w:pos="1332"/>
        </w:tabs>
        <w:spacing w:line="240" w:lineRule="auto"/>
        <w:ind w:left="0" w:firstLine="709"/>
      </w:pPr>
      <w:r w:rsidRPr="00F81640">
        <w:t>Победитель/</w:t>
      </w:r>
      <w:r w:rsidR="00A95CA2" w:rsidRPr="00F81640">
        <w:t xml:space="preserve">участник, с которым заключается </w:t>
      </w:r>
      <w:r w:rsidR="00FB1052">
        <w:t>рамочное соглашение</w:t>
      </w:r>
      <w:r w:rsidR="00A95CA2" w:rsidRPr="00F81640">
        <w:t xml:space="preserve">, считается уклонившимся от заключения рамочного соглашения, если: </w:t>
      </w:r>
    </w:p>
    <w:p w:rsidR="00A95CA2" w:rsidRPr="00F81640" w:rsidRDefault="00A95CA2" w:rsidP="009E3AB9">
      <w:pPr>
        <w:pStyle w:val="a6"/>
        <w:numPr>
          <w:ilvl w:val="3"/>
          <w:numId w:val="39"/>
        </w:numPr>
        <w:tabs>
          <w:tab w:val="clear" w:pos="851"/>
          <w:tab w:val="clear" w:pos="1844"/>
          <w:tab w:val="left" w:pos="1616"/>
        </w:tabs>
        <w:spacing w:line="240" w:lineRule="auto"/>
        <w:ind w:left="0" w:firstLine="709"/>
        <w:rPr>
          <w:b w:val="0"/>
          <w:bCs w:val="0"/>
          <w:snapToGrid w:val="0"/>
        </w:rPr>
      </w:pPr>
      <w:r w:rsidRPr="00F81640">
        <w:rPr>
          <w:b w:val="0"/>
          <w:bCs w:val="0"/>
          <w:snapToGrid w:val="0"/>
        </w:rPr>
        <w:t xml:space="preserve">соглашение не подписано </w:t>
      </w:r>
      <w:r w:rsidR="00962BCB" w:rsidRPr="00F81640">
        <w:rPr>
          <w:b w:val="0"/>
          <w:bCs w:val="0"/>
          <w:snapToGrid w:val="0"/>
        </w:rPr>
        <w:t>уполномоченным</w:t>
      </w:r>
      <w:r w:rsidRPr="00F81640">
        <w:rPr>
          <w:b w:val="0"/>
          <w:bCs w:val="0"/>
          <w:snapToGrid w:val="0"/>
        </w:rPr>
        <w:t xml:space="preserve"> лицом в сроки и порядке, установленном документацией;</w:t>
      </w:r>
    </w:p>
    <w:p w:rsidR="00A95CA2" w:rsidRPr="00F81640" w:rsidRDefault="00A95CA2" w:rsidP="009E3AB9">
      <w:pPr>
        <w:pStyle w:val="a6"/>
        <w:numPr>
          <w:ilvl w:val="3"/>
          <w:numId w:val="39"/>
        </w:numPr>
        <w:tabs>
          <w:tab w:val="clear" w:pos="851"/>
          <w:tab w:val="clear" w:pos="1844"/>
          <w:tab w:val="left" w:pos="1616"/>
        </w:tabs>
        <w:spacing w:line="240" w:lineRule="auto"/>
        <w:ind w:left="0" w:firstLine="709"/>
        <w:rPr>
          <w:b w:val="0"/>
          <w:bCs w:val="0"/>
          <w:snapToGrid w:val="0"/>
        </w:rPr>
      </w:pPr>
      <w:r w:rsidRPr="00F81640">
        <w:rPr>
          <w:b w:val="0"/>
          <w:bCs w:val="0"/>
          <w:snapToGrid w:val="0"/>
        </w:rPr>
        <w:t>не предоставлены документы, необходимые для заключения соглашения;</w:t>
      </w:r>
    </w:p>
    <w:p w:rsidR="00A95CA2" w:rsidRPr="00F81640" w:rsidRDefault="00A95CA2" w:rsidP="009E3AB9">
      <w:pPr>
        <w:pStyle w:val="a6"/>
        <w:numPr>
          <w:ilvl w:val="3"/>
          <w:numId w:val="39"/>
        </w:numPr>
        <w:tabs>
          <w:tab w:val="clear" w:pos="851"/>
          <w:tab w:val="clear" w:pos="1844"/>
          <w:tab w:val="left" w:pos="1616"/>
        </w:tabs>
        <w:spacing w:line="240" w:lineRule="auto"/>
        <w:ind w:left="0" w:firstLine="709"/>
        <w:rPr>
          <w:b w:val="0"/>
          <w:bCs w:val="0"/>
          <w:snapToGrid w:val="0"/>
        </w:rPr>
      </w:pPr>
      <w:r w:rsidRPr="00F81640">
        <w:rPr>
          <w:b w:val="0"/>
          <w:bCs w:val="0"/>
          <w:snapToGrid w:val="0"/>
        </w:rPr>
        <w:t>нарушены иные условия документации в части порядка и условий заключения соглашения.</w:t>
      </w:r>
    </w:p>
    <w:p w:rsidR="004534FD" w:rsidRPr="004534FD" w:rsidRDefault="004534FD" w:rsidP="009E3AB9">
      <w:pPr>
        <w:pStyle w:val="31"/>
        <w:numPr>
          <w:ilvl w:val="2"/>
          <w:numId w:val="39"/>
        </w:numPr>
        <w:tabs>
          <w:tab w:val="left" w:pos="1332"/>
        </w:tabs>
        <w:spacing w:line="240" w:lineRule="auto"/>
        <w:ind w:left="0" w:firstLine="709"/>
        <w:rPr>
          <w:snapToGrid w:val="0"/>
        </w:rPr>
      </w:pPr>
      <w:r w:rsidRPr="004534FD">
        <w:rPr>
          <w:snapToGrid w:val="0"/>
        </w:rPr>
        <w:t xml:space="preserve">В случае уклонения победителя закупки от заключения договора заказчик вправе обратиться в суд с требованием о понуждении победителя заключить договор, а также о возмещении убытков, причинённых уклонением от заключения договора либо заключить </w:t>
      </w:r>
      <w:r w:rsidRPr="004534FD">
        <w:rPr>
          <w:snapToGrid w:val="0"/>
        </w:rPr>
        <w:lastRenderedPageBreak/>
        <w:t>договор с иным участником, если указание на это содержится в документации о закупке, извещении о</w:t>
      </w:r>
      <w:r>
        <w:rPr>
          <w:snapToGrid w:val="0"/>
        </w:rPr>
        <w:t xml:space="preserve"> </w:t>
      </w:r>
      <w:r w:rsidRPr="004534FD">
        <w:rPr>
          <w:snapToGrid w:val="0"/>
        </w:rPr>
        <w:t>проведении запроса котировок в соответствии с Положением.</w:t>
      </w:r>
    </w:p>
    <w:p w:rsidR="001E60AB" w:rsidRPr="00A02864" w:rsidRDefault="001E60AB" w:rsidP="009E3AB9">
      <w:pPr>
        <w:pStyle w:val="31"/>
        <w:numPr>
          <w:ilvl w:val="2"/>
          <w:numId w:val="39"/>
        </w:numPr>
        <w:tabs>
          <w:tab w:val="left" w:pos="1332"/>
        </w:tabs>
        <w:spacing w:line="240" w:lineRule="auto"/>
        <w:ind w:left="0" w:firstLine="709"/>
      </w:pPr>
      <w:r w:rsidRPr="00F81640">
        <w:t xml:space="preserve">К </w:t>
      </w:r>
      <w:r w:rsidR="0096177B" w:rsidRPr="00F81640">
        <w:t>участнику</w:t>
      </w:r>
      <w:r w:rsidRPr="00F81640">
        <w:t xml:space="preserve">, с которым заключается договор по результатам закупки, </w:t>
      </w:r>
      <w:r w:rsidRPr="00A02864">
        <w:t xml:space="preserve">предъявляются такие же требования, </w:t>
      </w:r>
      <w:r w:rsidR="008909B2" w:rsidRPr="00A02864">
        <w:t>что</w:t>
      </w:r>
      <w:r w:rsidRPr="00A02864">
        <w:t xml:space="preserve"> и к победителю.</w:t>
      </w:r>
    </w:p>
    <w:p w:rsidR="00BB609A" w:rsidRDefault="00BB609A" w:rsidP="009E3AB9">
      <w:pPr>
        <w:pStyle w:val="31"/>
        <w:numPr>
          <w:ilvl w:val="2"/>
          <w:numId w:val="39"/>
        </w:numPr>
        <w:tabs>
          <w:tab w:val="left" w:pos="1418"/>
        </w:tabs>
        <w:spacing w:line="240" w:lineRule="auto"/>
        <w:ind w:left="0" w:firstLine="709"/>
      </w:pPr>
      <w:r w:rsidRPr="00492887">
        <w:rPr>
          <w:b/>
        </w:rPr>
        <w:t xml:space="preserve">Заключение договора по результатам проведения </w:t>
      </w:r>
      <w:r>
        <w:rPr>
          <w:b/>
        </w:rPr>
        <w:t xml:space="preserve">конкурентной </w:t>
      </w:r>
      <w:r w:rsidRPr="00492887">
        <w:rPr>
          <w:b/>
        </w:rPr>
        <w:t>закупки</w:t>
      </w:r>
    </w:p>
    <w:p w:rsidR="00BB609A" w:rsidRDefault="00BB609A" w:rsidP="009E3AB9">
      <w:pPr>
        <w:pStyle w:val="31"/>
        <w:numPr>
          <w:ilvl w:val="3"/>
          <w:numId w:val="39"/>
        </w:numPr>
        <w:tabs>
          <w:tab w:val="left" w:pos="1701"/>
        </w:tabs>
        <w:spacing w:line="240" w:lineRule="auto"/>
        <w:ind w:left="0" w:firstLine="709"/>
      </w:pPr>
      <w:r w:rsidRPr="004444BE">
        <w:t xml:space="preserve">По результатам </w:t>
      </w:r>
      <w:r>
        <w:t>конкурентной закупки</w:t>
      </w:r>
      <w:r w:rsidRPr="004444BE">
        <w:t xml:space="preserve"> договор заключается на условиях, указанных в заявке на участие в закупке, поданной участником закупки, с которым заключается договор (далее – участник такой закупки), и в документации о закупке. При заключении договора его цена не может превышать начальную (максимальную) цену договора, указанную в </w:t>
      </w:r>
      <w:r w:rsidRPr="00006A99">
        <w:t xml:space="preserve">извещении о проведении </w:t>
      </w:r>
      <w:r>
        <w:t>конкурентной закупки</w:t>
      </w:r>
      <w:r w:rsidRPr="00006A99">
        <w:t>.</w:t>
      </w:r>
    </w:p>
    <w:p w:rsidR="00BB609A" w:rsidRPr="00492887" w:rsidRDefault="00BB609A" w:rsidP="009E3AB9">
      <w:pPr>
        <w:pStyle w:val="31"/>
        <w:numPr>
          <w:ilvl w:val="3"/>
          <w:numId w:val="39"/>
        </w:numPr>
        <w:tabs>
          <w:tab w:val="left" w:pos="1616"/>
        </w:tabs>
        <w:spacing w:line="240" w:lineRule="auto"/>
        <w:ind w:left="0" w:firstLine="709"/>
        <w:rPr>
          <w:rFonts w:eastAsia="Calibri"/>
          <w:b/>
          <w:color w:val="000000"/>
          <w:lang w:eastAsia="en-US"/>
        </w:rPr>
      </w:pPr>
      <w:r w:rsidRPr="004444BE">
        <w:t xml:space="preserve">Договор по результатам </w:t>
      </w:r>
      <w:r>
        <w:t xml:space="preserve">конкурентной </w:t>
      </w:r>
      <w:r w:rsidRPr="004444BE">
        <w:t xml:space="preserve">закупки должен быть заключен не ранее чем через 10 (десять) дней и не позднее чем через 20 (двадцать) дней с </w:t>
      </w:r>
      <w:r>
        <w:t>даты</w:t>
      </w:r>
      <w:r w:rsidRPr="004444BE">
        <w:t xml:space="preserve"> </w:t>
      </w:r>
      <w:r>
        <w:t>размещения в единой информационной системе в сфере закупок</w:t>
      </w:r>
      <w:r w:rsidRPr="004444BE">
        <w:t xml:space="preserve"> протокола, составленного по итогам </w:t>
      </w:r>
      <w:r>
        <w:t xml:space="preserve">конкурентной </w:t>
      </w:r>
      <w:r w:rsidRPr="004444BE">
        <w:t>закупки.</w:t>
      </w:r>
    </w:p>
    <w:p w:rsidR="00BB609A" w:rsidRPr="00492887" w:rsidRDefault="00BB609A" w:rsidP="009E3AB9">
      <w:pPr>
        <w:pStyle w:val="31"/>
        <w:numPr>
          <w:ilvl w:val="3"/>
          <w:numId w:val="39"/>
        </w:numPr>
        <w:tabs>
          <w:tab w:val="left" w:pos="1616"/>
        </w:tabs>
        <w:spacing w:line="240" w:lineRule="auto"/>
        <w:ind w:left="0" w:firstLine="709"/>
        <w:rPr>
          <w:rFonts w:eastAsia="Calibri"/>
          <w:b/>
          <w:color w:val="000000"/>
          <w:lang w:eastAsia="en-US"/>
        </w:rPr>
      </w:pPr>
      <w:r w:rsidRPr="004444BE">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электронной площадки.</w:t>
      </w:r>
    </w:p>
    <w:p w:rsidR="009405A8" w:rsidRPr="00492887" w:rsidRDefault="009405A8" w:rsidP="009E3AB9">
      <w:pPr>
        <w:pStyle w:val="31"/>
        <w:numPr>
          <w:ilvl w:val="3"/>
          <w:numId w:val="39"/>
        </w:numPr>
        <w:tabs>
          <w:tab w:val="left" w:pos="1616"/>
        </w:tabs>
        <w:spacing w:line="240" w:lineRule="auto"/>
        <w:ind w:left="0" w:firstLine="709"/>
        <w:rPr>
          <w:rFonts w:eastAsia="Calibri"/>
          <w:b/>
          <w:color w:val="000000"/>
          <w:lang w:eastAsia="en-US"/>
        </w:rPr>
      </w:pPr>
      <w:r>
        <w:t>Д</w:t>
      </w:r>
      <w:r w:rsidRPr="004444BE">
        <w:t>оговор заключается только после предоставления участником закупки обеспечения исполнения договора, если такое требование было установлено в документации о закупке.</w:t>
      </w:r>
    </w:p>
    <w:p w:rsidR="009405A8" w:rsidRPr="00492887" w:rsidRDefault="009405A8" w:rsidP="009E3AB9">
      <w:pPr>
        <w:pStyle w:val="31"/>
        <w:numPr>
          <w:ilvl w:val="3"/>
          <w:numId w:val="39"/>
        </w:numPr>
        <w:tabs>
          <w:tab w:val="left" w:pos="1616"/>
        </w:tabs>
        <w:spacing w:line="240" w:lineRule="auto"/>
        <w:ind w:left="0" w:firstLine="709"/>
        <w:rPr>
          <w:rFonts w:eastAsia="Calibri"/>
          <w:b/>
          <w:color w:val="000000"/>
          <w:lang w:eastAsia="en-US"/>
        </w:rPr>
      </w:pPr>
      <w:r w:rsidRPr="004444BE">
        <w:t>Договор по результатам</w:t>
      </w:r>
      <w:r>
        <w:t xml:space="preserve"> конкурентной</w:t>
      </w:r>
      <w:r w:rsidRPr="004444BE">
        <w:t xml:space="preserve"> закупки в электронной форме может быть заключен с использованием программно-аппаратных средств электронной площадки в следующем порядке:</w:t>
      </w:r>
    </w:p>
    <w:p w:rsidR="009405A8" w:rsidRPr="00492887" w:rsidRDefault="009405A8" w:rsidP="009E3AB9">
      <w:pPr>
        <w:pStyle w:val="31"/>
        <w:numPr>
          <w:ilvl w:val="4"/>
          <w:numId w:val="39"/>
        </w:numPr>
        <w:tabs>
          <w:tab w:val="left" w:pos="1843"/>
        </w:tabs>
        <w:spacing w:line="240" w:lineRule="auto"/>
        <w:ind w:left="0" w:firstLine="709"/>
        <w:rPr>
          <w:rFonts w:eastAsia="Calibri"/>
          <w:b/>
          <w:color w:val="000000"/>
          <w:lang w:eastAsia="en-US"/>
        </w:rPr>
      </w:pPr>
      <w:r w:rsidRPr="004444BE">
        <w:t xml:space="preserve">в течение </w:t>
      </w:r>
      <w:r>
        <w:t>1</w:t>
      </w:r>
      <w:r w:rsidRPr="004444BE">
        <w:t>5 (пят</w:t>
      </w:r>
      <w:r>
        <w:t>надцат</w:t>
      </w:r>
      <w:r w:rsidRPr="004444BE">
        <w:t>и) дней</w:t>
      </w:r>
      <w:r>
        <w:t xml:space="preserve"> </w:t>
      </w:r>
      <w:r w:rsidRPr="004444BE">
        <w:t xml:space="preserve">с момента </w:t>
      </w:r>
      <w:r>
        <w:t>размещения в Единой информационной системе</w:t>
      </w:r>
      <w:r w:rsidRPr="004444BE">
        <w:t xml:space="preserve"> протокола, составленного по итогам закупки в электронной форме</w:t>
      </w:r>
      <w:r>
        <w:t>,</w:t>
      </w:r>
      <w:r w:rsidRPr="004444BE">
        <w:t xml:space="preserve"> Заказчик направляет посредством электронной площадки участнику такой закупки проект договора на подпись;</w:t>
      </w:r>
    </w:p>
    <w:p w:rsidR="009405A8" w:rsidRPr="00492887" w:rsidRDefault="009405A8" w:rsidP="009E3AB9">
      <w:pPr>
        <w:pStyle w:val="31"/>
        <w:numPr>
          <w:ilvl w:val="4"/>
          <w:numId w:val="39"/>
        </w:numPr>
        <w:tabs>
          <w:tab w:val="left" w:pos="1843"/>
        </w:tabs>
        <w:spacing w:line="240" w:lineRule="auto"/>
        <w:ind w:left="0" w:firstLine="709"/>
        <w:rPr>
          <w:rFonts w:eastAsia="Calibri"/>
          <w:b/>
          <w:color w:val="000000"/>
          <w:lang w:eastAsia="en-US"/>
        </w:rPr>
      </w:pPr>
      <w:r w:rsidRPr="004444BE">
        <w:t>в течение 5 (пяти) дней с даты направления Заказчиком проекта договора участник такой закупки размещает на электронной площадке договор, подписанный электронной подписью лица, имеющего право действовать о</w:t>
      </w:r>
      <w:r>
        <w:t>т имени участника такой закупки</w:t>
      </w:r>
      <w:r w:rsidRPr="004444BE">
        <w:t>;</w:t>
      </w:r>
    </w:p>
    <w:p w:rsidR="009405A8" w:rsidRPr="00492887" w:rsidRDefault="009405A8" w:rsidP="009E3AB9">
      <w:pPr>
        <w:pStyle w:val="31"/>
        <w:numPr>
          <w:ilvl w:val="4"/>
          <w:numId w:val="39"/>
        </w:numPr>
        <w:tabs>
          <w:tab w:val="left" w:pos="1843"/>
        </w:tabs>
        <w:spacing w:line="240" w:lineRule="auto"/>
        <w:ind w:left="0" w:firstLine="709"/>
        <w:rPr>
          <w:rFonts w:eastAsia="Calibri"/>
          <w:b/>
          <w:color w:val="000000"/>
          <w:lang w:eastAsia="en-US"/>
        </w:rPr>
      </w:pPr>
      <w:r w:rsidRPr="004444BE">
        <w:t>в течение 3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участника такой закупки, и предоставления таким участником соответствующего требованиям извещения о проведении закупки, документации о закупке обеспечения исполнения договора заказчик размещает на электронной площадке договор, подписанный электронной подписью лица, имеющего право действовать от имени заказчика;</w:t>
      </w:r>
    </w:p>
    <w:p w:rsidR="009405A8" w:rsidRPr="00492887" w:rsidRDefault="009405A8" w:rsidP="009E3AB9">
      <w:pPr>
        <w:pStyle w:val="31"/>
        <w:numPr>
          <w:ilvl w:val="4"/>
          <w:numId w:val="39"/>
        </w:numPr>
        <w:tabs>
          <w:tab w:val="left" w:pos="1843"/>
        </w:tabs>
        <w:spacing w:line="240" w:lineRule="auto"/>
        <w:ind w:left="0" w:firstLine="709"/>
        <w:rPr>
          <w:rFonts w:eastAsia="Calibri"/>
          <w:b/>
          <w:color w:val="000000"/>
          <w:lang w:eastAsia="en-US"/>
        </w:rPr>
      </w:pPr>
      <w:r w:rsidRPr="004444BE">
        <w:t>если победитель закупки в электронной форме в течение 5 (пяти) дней не направит Заказчику подписанный договор, то такой победитель считается уклонившимся от заключения договора</w:t>
      </w:r>
      <w:r>
        <w:t>.</w:t>
      </w:r>
    </w:p>
    <w:p w:rsidR="009405A8" w:rsidRPr="00492887" w:rsidRDefault="009405A8" w:rsidP="009E3AB9">
      <w:pPr>
        <w:pStyle w:val="31"/>
        <w:numPr>
          <w:ilvl w:val="3"/>
          <w:numId w:val="39"/>
        </w:numPr>
        <w:tabs>
          <w:tab w:val="left" w:pos="1616"/>
        </w:tabs>
        <w:spacing w:line="240" w:lineRule="auto"/>
        <w:ind w:left="0" w:firstLine="709"/>
        <w:rPr>
          <w:rFonts w:eastAsia="Calibri"/>
          <w:b/>
          <w:color w:val="000000"/>
          <w:lang w:eastAsia="en-US"/>
        </w:rPr>
      </w:pPr>
      <w:r>
        <w:t>Е</w:t>
      </w:r>
      <w:r w:rsidRPr="004444BE">
        <w:t xml:space="preserve">сли победитель закупки в электронной форме признан уклонившимся от заключения договора, договор может быть заключен с участником </w:t>
      </w:r>
      <w:r>
        <w:t>закупки</w:t>
      </w:r>
      <w:r w:rsidRPr="004444BE">
        <w:t>, чья заявка получила второй порядковый номер при оценке и сопоставлении заявок участников</w:t>
      </w:r>
      <w:r>
        <w:t>,</w:t>
      </w:r>
      <w:r w:rsidRPr="004444BE">
        <w:t xml:space="preserve"> по цене и условиям,</w:t>
      </w:r>
      <w:r>
        <w:t xml:space="preserve"> предложенным вторым участником.</w:t>
      </w:r>
    </w:p>
    <w:p w:rsidR="009405A8" w:rsidRPr="00492887" w:rsidRDefault="009405A8" w:rsidP="009E3AB9">
      <w:pPr>
        <w:pStyle w:val="31"/>
        <w:numPr>
          <w:ilvl w:val="3"/>
          <w:numId w:val="39"/>
        </w:numPr>
        <w:tabs>
          <w:tab w:val="left" w:pos="1616"/>
        </w:tabs>
        <w:spacing w:line="240" w:lineRule="auto"/>
        <w:ind w:left="0" w:firstLine="709"/>
        <w:rPr>
          <w:rFonts w:eastAsia="Calibri"/>
          <w:b/>
          <w:color w:val="000000"/>
          <w:lang w:eastAsia="en-US"/>
        </w:rPr>
      </w:pPr>
      <w:r>
        <w:t>В</w:t>
      </w:r>
      <w:r w:rsidRPr="004444BE">
        <w:t xml:space="preserve"> случае отказа участника закупки в электронной форме, заявке которого присвоен второ</w:t>
      </w:r>
      <w:r>
        <w:t xml:space="preserve">й номер, от заключения договора, конкурентная закупка в электронной форме </w:t>
      </w:r>
      <w:r w:rsidRPr="004444BE">
        <w:t>признается несостоявш</w:t>
      </w:r>
      <w:r>
        <w:t>ей</w:t>
      </w:r>
      <w:r w:rsidRPr="004444BE">
        <w:t>ся</w:t>
      </w:r>
      <w:r>
        <w:t>.</w:t>
      </w:r>
    </w:p>
    <w:p w:rsidR="00BB609A" w:rsidRPr="001D24A7" w:rsidRDefault="009405A8" w:rsidP="009E3AB9">
      <w:pPr>
        <w:pStyle w:val="31"/>
        <w:numPr>
          <w:ilvl w:val="3"/>
          <w:numId w:val="39"/>
        </w:numPr>
        <w:tabs>
          <w:tab w:val="left" w:pos="1616"/>
        </w:tabs>
        <w:spacing w:line="240" w:lineRule="auto"/>
        <w:ind w:left="0" w:firstLine="709"/>
        <w:rPr>
          <w:rFonts w:eastAsia="Calibri"/>
          <w:b/>
          <w:color w:val="000000"/>
          <w:lang w:eastAsia="en-US"/>
        </w:rPr>
      </w:pPr>
      <w:r>
        <w:lastRenderedPageBreak/>
        <w:t>Е</w:t>
      </w:r>
      <w:r w:rsidRPr="004444BE">
        <w:t xml:space="preserve">сли </w:t>
      </w:r>
      <w:r>
        <w:t>конкурентная закупка в электронной форме</w:t>
      </w:r>
      <w:r w:rsidRPr="004444BE">
        <w:t xml:space="preserve"> признан</w:t>
      </w:r>
      <w:r>
        <w:t>а</w:t>
      </w:r>
      <w:r w:rsidRPr="004444BE">
        <w:t xml:space="preserve"> несостоявш</w:t>
      </w:r>
      <w:r>
        <w:t>ейся</w:t>
      </w:r>
      <w:r w:rsidRPr="004444BE">
        <w:t xml:space="preserve"> в связи с отказом второго участника </w:t>
      </w:r>
      <w:r>
        <w:t>закупки</w:t>
      </w:r>
      <w:r w:rsidRPr="004444BE">
        <w:t xml:space="preserve"> от заключения договора, Заказчик вправе осуществить закупку у единственного поставщика (подрядчика, исполнителя).</w:t>
      </w:r>
    </w:p>
    <w:p w:rsidR="0025712B" w:rsidRPr="00F81640" w:rsidRDefault="0025712B" w:rsidP="009E3AB9">
      <w:pPr>
        <w:pStyle w:val="31"/>
        <w:numPr>
          <w:ilvl w:val="2"/>
          <w:numId w:val="39"/>
        </w:numPr>
        <w:tabs>
          <w:tab w:val="left" w:pos="1332"/>
        </w:tabs>
        <w:spacing w:line="240" w:lineRule="auto"/>
        <w:ind w:left="0" w:firstLine="709"/>
      </w:pPr>
      <w:r w:rsidRPr="00F81640">
        <w:t>Сроки</w:t>
      </w:r>
      <w:r w:rsidR="00BB609A">
        <w:t xml:space="preserve"> и порядок</w:t>
      </w:r>
      <w:r w:rsidRPr="00F81640">
        <w:t xml:space="preserve"> заключения договора не должны противоречить требованиям, установленным Гражданским кодексом Российской Федерации.</w:t>
      </w:r>
    </w:p>
    <w:p w:rsidR="0025712B" w:rsidRPr="00F81640" w:rsidRDefault="0025712B" w:rsidP="009E3AB9">
      <w:pPr>
        <w:pStyle w:val="31"/>
        <w:numPr>
          <w:ilvl w:val="2"/>
          <w:numId w:val="39"/>
        </w:numPr>
        <w:tabs>
          <w:tab w:val="left" w:pos="1332"/>
        </w:tabs>
        <w:spacing w:line="240" w:lineRule="auto"/>
        <w:ind w:left="0" w:firstLine="709"/>
      </w:pPr>
      <w:bookmarkStart w:id="175" w:name="_Ref393041916"/>
      <w:r w:rsidRPr="00F81640">
        <w:t xml:space="preserve">В случае если документацией или договором предусмотрено согласование заказчиком привлекаемых </w:t>
      </w:r>
      <w:r w:rsidR="00A443FC" w:rsidRPr="00F81640">
        <w:t>субпоставщиков</w:t>
      </w:r>
      <w:r w:rsidR="000F4F04" w:rsidRPr="00F81640">
        <w:t>, субподрядчиков, соисполнителей</w:t>
      </w:r>
      <w:r w:rsidRPr="00F81640">
        <w:t xml:space="preserve">, не подлежат согласованию лица, информация о которых включена в </w:t>
      </w:r>
      <w:r w:rsidR="00004210" w:rsidRPr="00F81640">
        <w:t>реестр недобросовестных поставщиков (подрядчиков, исполнителей), предусмотренный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r w:rsidR="001F7A72" w:rsidRPr="00F81640">
        <w:t xml:space="preserve">, </w:t>
      </w:r>
      <w:r w:rsidR="00004210" w:rsidRPr="00F81640">
        <w:t>в реестр</w:t>
      </w:r>
      <w:r w:rsidR="001F7A72" w:rsidRPr="00F81640">
        <w:t xml:space="preserve"> недобросовестных поставщиков, предусмотренн</w:t>
      </w:r>
      <w:r w:rsidR="00004210" w:rsidRPr="00F81640">
        <w:t>ый</w:t>
      </w:r>
      <w:r w:rsidR="001F7A72" w:rsidRPr="00F81640">
        <w:t xml:space="preserve"> Федеральным </w:t>
      </w:r>
      <w:hyperlink r:id="rId14" w:history="1">
        <w:r w:rsidR="001F7A72" w:rsidRPr="00F81640">
          <w:t>законом</w:t>
        </w:r>
      </w:hyperlink>
      <w:r w:rsidR="001F7A72" w:rsidRPr="00F81640">
        <w:t xml:space="preserve"> от 18 июля 2011 г. N 223-ФЗ "О закупках товаров, работ, услуг отдельными видами юридических лиц"</w:t>
      </w:r>
      <w:r w:rsidRPr="00F81640">
        <w:t xml:space="preserve">. </w:t>
      </w:r>
      <w:bookmarkEnd w:id="175"/>
    </w:p>
    <w:p w:rsidR="0025712B" w:rsidRPr="00F81640" w:rsidRDefault="0025712B" w:rsidP="009E3AB9">
      <w:pPr>
        <w:pStyle w:val="31"/>
        <w:numPr>
          <w:ilvl w:val="2"/>
          <w:numId w:val="39"/>
        </w:numPr>
        <w:tabs>
          <w:tab w:val="left" w:pos="1332"/>
        </w:tabs>
        <w:spacing w:line="240" w:lineRule="auto"/>
        <w:ind w:left="0" w:firstLine="709"/>
      </w:pPr>
      <w:r w:rsidRPr="00F81640">
        <w:t xml:space="preserve">По результатам процедуры закупки может быть заключен </w:t>
      </w:r>
      <w:r w:rsidR="00CC1F3A" w:rsidRPr="00F81640">
        <w:t>договор, в</w:t>
      </w:r>
      <w:r w:rsidRPr="00F81640">
        <w:t xml:space="preserve"> котором </w:t>
      </w:r>
      <w:r w:rsidR="007D422C" w:rsidRPr="00F81640">
        <w:t xml:space="preserve">определена </w:t>
      </w:r>
      <w:r w:rsidRPr="00F81640">
        <w:t xml:space="preserve">цена единицы продукции, а количество продукции </w:t>
      </w:r>
      <w:r w:rsidR="00006A99">
        <w:t>определяется с учетом выполнения</w:t>
      </w:r>
      <w:r w:rsidRPr="00F81640">
        <w:t xml:space="preserve"> следующих условий:</w:t>
      </w:r>
    </w:p>
    <w:p w:rsidR="0025712B" w:rsidRPr="00F81640" w:rsidRDefault="0025712B" w:rsidP="009E3AB9">
      <w:pPr>
        <w:pStyle w:val="a6"/>
        <w:numPr>
          <w:ilvl w:val="3"/>
          <w:numId w:val="39"/>
        </w:numPr>
        <w:tabs>
          <w:tab w:val="clear" w:pos="851"/>
          <w:tab w:val="clear" w:pos="1844"/>
          <w:tab w:val="left" w:pos="1616"/>
        </w:tabs>
        <w:spacing w:line="240" w:lineRule="auto"/>
        <w:ind w:left="0" w:firstLine="709"/>
        <w:rPr>
          <w:b w:val="0"/>
          <w:bCs w:val="0"/>
          <w:snapToGrid w:val="0"/>
        </w:rPr>
      </w:pPr>
      <w:r w:rsidRPr="00F81640">
        <w:rPr>
          <w:b w:val="0"/>
          <w:bCs w:val="0"/>
          <w:snapToGrid w:val="0"/>
        </w:rPr>
        <w:t xml:space="preserve">заказчик определяет перечень продукции, которая будет </w:t>
      </w:r>
      <w:r w:rsidR="00CC1F3A" w:rsidRPr="00F81640">
        <w:rPr>
          <w:b w:val="0"/>
          <w:bCs w:val="0"/>
          <w:snapToGrid w:val="0"/>
        </w:rPr>
        <w:t>ему необходима</w:t>
      </w:r>
      <w:r w:rsidRPr="00F81640">
        <w:rPr>
          <w:b w:val="0"/>
          <w:bCs w:val="0"/>
          <w:snapToGrid w:val="0"/>
        </w:rPr>
        <w:t>;</w:t>
      </w:r>
    </w:p>
    <w:p w:rsidR="0025712B" w:rsidRPr="00F81640" w:rsidRDefault="0025712B" w:rsidP="009E3AB9">
      <w:pPr>
        <w:pStyle w:val="a6"/>
        <w:numPr>
          <w:ilvl w:val="3"/>
          <w:numId w:val="39"/>
        </w:numPr>
        <w:tabs>
          <w:tab w:val="clear" w:pos="851"/>
          <w:tab w:val="clear" w:pos="1844"/>
          <w:tab w:val="left" w:pos="1616"/>
        </w:tabs>
        <w:spacing w:line="240" w:lineRule="auto"/>
        <w:ind w:left="0" w:firstLine="709"/>
        <w:rPr>
          <w:b w:val="0"/>
          <w:bCs w:val="0"/>
          <w:snapToGrid w:val="0"/>
        </w:rPr>
      </w:pPr>
      <w:r w:rsidRPr="00F81640">
        <w:rPr>
          <w:b w:val="0"/>
          <w:bCs w:val="0"/>
          <w:snapToGrid w:val="0"/>
        </w:rPr>
        <w:t xml:space="preserve">заказчик определяет </w:t>
      </w:r>
      <w:r w:rsidR="00924F4E" w:rsidRPr="00F81640">
        <w:rPr>
          <w:b w:val="0"/>
          <w:bCs w:val="0"/>
          <w:snapToGrid w:val="0"/>
        </w:rPr>
        <w:t>объем</w:t>
      </w:r>
      <w:r w:rsidRPr="00F81640">
        <w:rPr>
          <w:b w:val="0"/>
          <w:bCs w:val="0"/>
          <w:snapToGrid w:val="0"/>
        </w:rPr>
        <w:t xml:space="preserve"> денежных средств, в</w:t>
      </w:r>
      <w:r w:rsidR="004F4E32" w:rsidRPr="00F81640">
        <w:rPr>
          <w:b w:val="0"/>
          <w:bCs w:val="0"/>
          <w:snapToGrid w:val="0"/>
        </w:rPr>
        <w:t xml:space="preserve"> пределах котор</w:t>
      </w:r>
      <w:r w:rsidR="00924F4E" w:rsidRPr="00F81640">
        <w:rPr>
          <w:b w:val="0"/>
          <w:bCs w:val="0"/>
          <w:snapToGrid w:val="0"/>
        </w:rPr>
        <w:t>ого</w:t>
      </w:r>
      <w:r w:rsidR="004F4E32" w:rsidRPr="00F81640">
        <w:rPr>
          <w:b w:val="0"/>
          <w:bCs w:val="0"/>
          <w:snapToGrid w:val="0"/>
        </w:rPr>
        <w:t xml:space="preserve"> будет приобретаться </w:t>
      </w:r>
      <w:r w:rsidRPr="00F81640">
        <w:rPr>
          <w:b w:val="0"/>
          <w:bCs w:val="0"/>
          <w:snapToGrid w:val="0"/>
        </w:rPr>
        <w:t>продукция;</w:t>
      </w:r>
    </w:p>
    <w:p w:rsidR="0025712B" w:rsidRPr="00F81640" w:rsidRDefault="0025712B" w:rsidP="009E3AB9">
      <w:pPr>
        <w:pStyle w:val="a6"/>
        <w:numPr>
          <w:ilvl w:val="3"/>
          <w:numId w:val="39"/>
        </w:numPr>
        <w:tabs>
          <w:tab w:val="clear" w:pos="851"/>
          <w:tab w:val="clear" w:pos="1844"/>
          <w:tab w:val="left" w:pos="1616"/>
        </w:tabs>
        <w:spacing w:line="240" w:lineRule="auto"/>
        <w:ind w:left="0" w:firstLine="709"/>
        <w:rPr>
          <w:b w:val="0"/>
          <w:bCs w:val="0"/>
          <w:snapToGrid w:val="0"/>
        </w:rPr>
      </w:pPr>
      <w:r w:rsidRPr="00F81640">
        <w:rPr>
          <w:b w:val="0"/>
          <w:bCs w:val="0"/>
          <w:snapToGrid w:val="0"/>
        </w:rPr>
        <w:t>в договоре определяются все существенные условия договора соответствующего вида, перечень продукции, предельная стоимость и (или) предельный объем закупки продукции, срок действия договора, единичная цена (расценка) по каждому виду продукции, форма заявки на поставку продукции;</w:t>
      </w:r>
    </w:p>
    <w:p w:rsidR="0025712B" w:rsidRPr="00F81640" w:rsidRDefault="0025712B" w:rsidP="009E3AB9">
      <w:pPr>
        <w:pStyle w:val="a6"/>
        <w:numPr>
          <w:ilvl w:val="3"/>
          <w:numId w:val="39"/>
        </w:numPr>
        <w:tabs>
          <w:tab w:val="clear" w:pos="851"/>
          <w:tab w:val="clear" w:pos="1844"/>
          <w:tab w:val="left" w:pos="1616"/>
        </w:tabs>
        <w:spacing w:line="240" w:lineRule="auto"/>
        <w:ind w:left="0" w:firstLine="709"/>
        <w:rPr>
          <w:b w:val="0"/>
          <w:bCs w:val="0"/>
          <w:snapToGrid w:val="0"/>
        </w:rPr>
      </w:pPr>
      <w:r w:rsidRPr="00F81640">
        <w:rPr>
          <w:b w:val="0"/>
          <w:bCs w:val="0"/>
          <w:snapToGrid w:val="0"/>
        </w:rPr>
        <w:t>указание на то, что договор прекращает свое действие при одном из следующих условий: после поставки объема продукции равного предельному, достижению предельной стоимости, по истечени</w:t>
      </w:r>
      <w:r w:rsidR="000D29EB">
        <w:rPr>
          <w:b w:val="0"/>
          <w:bCs w:val="0"/>
          <w:snapToGrid w:val="0"/>
        </w:rPr>
        <w:t>и</w:t>
      </w:r>
      <w:r w:rsidRPr="00F81640">
        <w:rPr>
          <w:b w:val="0"/>
          <w:bCs w:val="0"/>
          <w:snapToGrid w:val="0"/>
        </w:rPr>
        <w:t xml:space="preserve"> </w:t>
      </w:r>
      <w:r w:rsidR="000D29EB">
        <w:rPr>
          <w:b w:val="0"/>
          <w:bCs w:val="0"/>
          <w:snapToGrid w:val="0"/>
        </w:rPr>
        <w:t>срока действия договора</w:t>
      </w:r>
      <w:r w:rsidRPr="00F81640">
        <w:rPr>
          <w:b w:val="0"/>
          <w:bCs w:val="0"/>
          <w:snapToGrid w:val="0"/>
        </w:rPr>
        <w:t>;</w:t>
      </w:r>
    </w:p>
    <w:p w:rsidR="004D04C1" w:rsidRPr="00F81640" w:rsidRDefault="0025712B" w:rsidP="009E3AB9">
      <w:pPr>
        <w:pStyle w:val="a6"/>
        <w:numPr>
          <w:ilvl w:val="3"/>
          <w:numId w:val="39"/>
        </w:numPr>
        <w:tabs>
          <w:tab w:val="clear" w:pos="851"/>
          <w:tab w:val="clear" w:pos="1844"/>
          <w:tab w:val="left" w:pos="1616"/>
        </w:tabs>
        <w:spacing w:line="240" w:lineRule="auto"/>
        <w:ind w:left="0" w:firstLine="709"/>
        <w:rPr>
          <w:b w:val="0"/>
          <w:bCs w:val="0"/>
          <w:snapToGrid w:val="0"/>
        </w:rPr>
      </w:pPr>
      <w:r w:rsidRPr="00164CAA">
        <w:rPr>
          <w:b w:val="0"/>
          <w:bCs w:val="0"/>
          <w:snapToGrid w:val="0"/>
        </w:rPr>
        <w:t>при</w:t>
      </w:r>
      <w:r w:rsidRPr="00F81640">
        <w:rPr>
          <w:b w:val="0"/>
          <w:snapToGrid w:val="0"/>
        </w:rPr>
        <w:t xml:space="preserve"> возникновении соответствующей потребности в продукции, заказчик заказывает продукцию в порядке, определенном договором.</w:t>
      </w:r>
    </w:p>
    <w:p w:rsidR="00533604" w:rsidRPr="00F81640" w:rsidRDefault="00533604" w:rsidP="009E3AB9">
      <w:pPr>
        <w:pStyle w:val="31"/>
        <w:numPr>
          <w:ilvl w:val="2"/>
          <w:numId w:val="39"/>
        </w:numPr>
        <w:tabs>
          <w:tab w:val="left" w:pos="1332"/>
        </w:tabs>
        <w:spacing w:line="240" w:lineRule="auto"/>
        <w:ind w:left="0" w:firstLine="709"/>
      </w:pPr>
      <w:bookmarkStart w:id="176" w:name="_Ref393196364"/>
      <w:r w:rsidRPr="00F81640">
        <w:t xml:space="preserve">По результатам процедуры закупки может быть заключено рамочное </w:t>
      </w:r>
      <w:r w:rsidR="000D29EB">
        <w:t xml:space="preserve">соглашение </w:t>
      </w:r>
      <w:r w:rsidR="00D61701" w:rsidRPr="00F81640">
        <w:t>в одном из следующих вариантов</w:t>
      </w:r>
      <w:r w:rsidRPr="00F81640">
        <w:t>:</w:t>
      </w:r>
      <w:bookmarkEnd w:id="176"/>
    </w:p>
    <w:p w:rsidR="00C903B3" w:rsidRPr="00F81640" w:rsidRDefault="004534FD" w:rsidP="009E3AB9">
      <w:pPr>
        <w:pStyle w:val="a6"/>
        <w:numPr>
          <w:ilvl w:val="3"/>
          <w:numId w:val="39"/>
        </w:numPr>
        <w:tabs>
          <w:tab w:val="clear" w:pos="851"/>
          <w:tab w:val="clear" w:pos="1844"/>
          <w:tab w:val="left" w:pos="1616"/>
        </w:tabs>
        <w:spacing w:line="240" w:lineRule="auto"/>
        <w:ind w:left="0" w:firstLine="709"/>
        <w:rPr>
          <w:b w:val="0"/>
          <w:bCs w:val="0"/>
          <w:snapToGrid w:val="0"/>
        </w:rPr>
      </w:pPr>
      <w:r>
        <w:rPr>
          <w:b w:val="0"/>
          <w:bCs w:val="0"/>
          <w:snapToGrid w:val="0"/>
        </w:rPr>
        <w:t>п</w:t>
      </w:r>
      <w:r w:rsidR="00533604" w:rsidRPr="00F81640">
        <w:rPr>
          <w:b w:val="0"/>
          <w:bCs w:val="0"/>
          <w:snapToGrid w:val="0"/>
        </w:rPr>
        <w:t>еречень необходимой продукции; количество закупаемой продукции определяется на дату, установленную в документации о закупке; цена единицы продукции определяется на дату и из источника, указанных в документации о закупке; общий лимит средств, который заказчик намерен израсходовать на приобретение продукции</w:t>
      </w:r>
      <w:r w:rsidR="000C1ED7" w:rsidRPr="00F81640">
        <w:rPr>
          <w:b w:val="0"/>
          <w:bCs w:val="0"/>
          <w:snapToGrid w:val="0"/>
        </w:rPr>
        <w:t xml:space="preserve">, </w:t>
      </w:r>
      <w:r w:rsidR="00533604" w:rsidRPr="00F81640">
        <w:rPr>
          <w:b w:val="0"/>
          <w:bCs w:val="0"/>
          <w:snapToGrid w:val="0"/>
        </w:rPr>
        <w:t>не устанавливается; срок поставки товаров/выполнения работ/оказания услуг указывается в каждой заявке заказчика</w:t>
      </w:r>
      <w:r w:rsidR="00C903B3" w:rsidRPr="00F81640">
        <w:rPr>
          <w:b w:val="0"/>
          <w:bCs w:val="0"/>
          <w:snapToGrid w:val="0"/>
        </w:rPr>
        <w:t>; указание на то, что соглашение прекращает свое действие по истечению периода, установленного в документации о закупке</w:t>
      </w:r>
      <w:r w:rsidR="00A537D6" w:rsidRPr="00F81640">
        <w:rPr>
          <w:b w:val="0"/>
          <w:bCs w:val="0"/>
          <w:snapToGrid w:val="0"/>
        </w:rPr>
        <w:t>.</w:t>
      </w:r>
    </w:p>
    <w:p w:rsidR="00533604" w:rsidRPr="00F81640" w:rsidRDefault="004534FD" w:rsidP="009E3AB9">
      <w:pPr>
        <w:pStyle w:val="a6"/>
        <w:numPr>
          <w:ilvl w:val="3"/>
          <w:numId w:val="39"/>
        </w:numPr>
        <w:tabs>
          <w:tab w:val="clear" w:pos="851"/>
          <w:tab w:val="clear" w:pos="1844"/>
          <w:tab w:val="left" w:pos="1616"/>
        </w:tabs>
        <w:spacing w:line="240" w:lineRule="auto"/>
        <w:ind w:left="0" w:firstLine="709"/>
        <w:rPr>
          <w:b w:val="0"/>
          <w:bCs w:val="0"/>
          <w:snapToGrid w:val="0"/>
        </w:rPr>
      </w:pPr>
      <w:r>
        <w:rPr>
          <w:b w:val="0"/>
          <w:bCs w:val="0"/>
          <w:snapToGrid w:val="0"/>
        </w:rPr>
        <w:t>п</w:t>
      </w:r>
      <w:r w:rsidR="00533604" w:rsidRPr="00F81640">
        <w:rPr>
          <w:b w:val="0"/>
          <w:bCs w:val="0"/>
          <w:snapToGrid w:val="0"/>
        </w:rPr>
        <w:t>еречень необходимой продукции; количество закупаемой продукции в денежном выражении через общий лимит средств, который заказчик намерен израсходовать на приобретение продукции; цена единицы продукции определяется на дату и из источника, указанных в документации о закупке; срок поставки товаров/выполнения работ/оказания услуг указывается в каждой заявке заказчика</w:t>
      </w:r>
      <w:r w:rsidR="00A537D6" w:rsidRPr="00F81640">
        <w:rPr>
          <w:b w:val="0"/>
          <w:bCs w:val="0"/>
          <w:snapToGrid w:val="0"/>
        </w:rPr>
        <w:t xml:space="preserve">; указание на то, что соглашение прекращает свое действие по истечению периода, установленного в документации о закупке; </w:t>
      </w:r>
      <w:r w:rsidR="005309FE" w:rsidRPr="00F81640">
        <w:rPr>
          <w:b w:val="0"/>
          <w:bCs w:val="0"/>
          <w:snapToGrid w:val="0"/>
        </w:rPr>
        <w:t xml:space="preserve">по </w:t>
      </w:r>
      <w:r w:rsidR="00A537D6" w:rsidRPr="00F81640">
        <w:rPr>
          <w:b w:val="0"/>
          <w:bCs w:val="0"/>
          <w:snapToGrid w:val="0"/>
        </w:rPr>
        <w:t>достижении общего лимита, установленного в соглашении</w:t>
      </w:r>
      <w:r w:rsidR="00533604" w:rsidRPr="00F81640">
        <w:rPr>
          <w:b w:val="0"/>
          <w:bCs w:val="0"/>
          <w:snapToGrid w:val="0"/>
        </w:rPr>
        <w:t>.</w:t>
      </w:r>
    </w:p>
    <w:p w:rsidR="00533604" w:rsidRPr="00F81640" w:rsidRDefault="004534FD" w:rsidP="009E3AB9">
      <w:pPr>
        <w:pStyle w:val="a6"/>
        <w:numPr>
          <w:ilvl w:val="3"/>
          <w:numId w:val="39"/>
        </w:numPr>
        <w:tabs>
          <w:tab w:val="clear" w:pos="851"/>
          <w:tab w:val="clear" w:pos="1844"/>
          <w:tab w:val="left" w:pos="1616"/>
        </w:tabs>
        <w:spacing w:line="240" w:lineRule="auto"/>
        <w:ind w:left="0" w:firstLine="709"/>
        <w:rPr>
          <w:b w:val="0"/>
          <w:bCs w:val="0"/>
          <w:snapToGrid w:val="0"/>
        </w:rPr>
      </w:pPr>
      <w:r>
        <w:rPr>
          <w:b w:val="0"/>
          <w:bCs w:val="0"/>
          <w:snapToGrid w:val="0"/>
        </w:rPr>
        <w:t>п</w:t>
      </w:r>
      <w:r w:rsidR="00533604" w:rsidRPr="00F81640">
        <w:rPr>
          <w:b w:val="0"/>
          <w:bCs w:val="0"/>
          <w:snapToGrid w:val="0"/>
        </w:rPr>
        <w:t>еречень необходимой продукции; количество закупаемой продукции в натуральном выражении через общий объем продукции, которая может потребоваться заказчику; цена единицы продукции определяется на дату и из источника, указанных в документации о закупке; общий лимит средств, который заказчик намерен израсходовать на приобретение продукции</w:t>
      </w:r>
      <w:r w:rsidR="000C1ED7" w:rsidRPr="00F81640">
        <w:rPr>
          <w:b w:val="0"/>
          <w:bCs w:val="0"/>
          <w:snapToGrid w:val="0"/>
        </w:rPr>
        <w:t>,</w:t>
      </w:r>
      <w:r w:rsidR="00533604" w:rsidRPr="00F81640">
        <w:rPr>
          <w:b w:val="0"/>
          <w:bCs w:val="0"/>
          <w:snapToGrid w:val="0"/>
        </w:rPr>
        <w:t xml:space="preserve"> устанавливается; срок поставки товаров/выполнения работ/оказания услуг указывается в каждой заявке заказчика</w:t>
      </w:r>
      <w:r w:rsidR="00A537D6" w:rsidRPr="00F81640">
        <w:rPr>
          <w:b w:val="0"/>
          <w:bCs w:val="0"/>
          <w:snapToGrid w:val="0"/>
        </w:rPr>
        <w:t xml:space="preserve">; указание на то, что соглашение прекращает свое действие </w:t>
      </w:r>
      <w:r w:rsidR="00A537D6" w:rsidRPr="00F81640">
        <w:rPr>
          <w:b w:val="0"/>
          <w:bCs w:val="0"/>
          <w:snapToGrid w:val="0"/>
        </w:rPr>
        <w:lastRenderedPageBreak/>
        <w:t xml:space="preserve">по истечению периода, установленного в документации о закупке; </w:t>
      </w:r>
      <w:r w:rsidR="005309FE" w:rsidRPr="00F81640">
        <w:rPr>
          <w:b w:val="0"/>
          <w:bCs w:val="0"/>
          <w:snapToGrid w:val="0"/>
        </w:rPr>
        <w:t xml:space="preserve">по </w:t>
      </w:r>
      <w:r w:rsidR="00A537D6" w:rsidRPr="00F81640">
        <w:rPr>
          <w:b w:val="0"/>
          <w:bCs w:val="0"/>
          <w:snapToGrid w:val="0"/>
        </w:rPr>
        <w:t xml:space="preserve">достижении общего лимита, установленного в соглашении; </w:t>
      </w:r>
      <w:r w:rsidR="005309FE" w:rsidRPr="00F81640">
        <w:rPr>
          <w:b w:val="0"/>
          <w:bCs w:val="0"/>
          <w:snapToGrid w:val="0"/>
        </w:rPr>
        <w:t xml:space="preserve">по </w:t>
      </w:r>
      <w:r w:rsidR="00A537D6" w:rsidRPr="00F81640">
        <w:rPr>
          <w:b w:val="0"/>
          <w:bCs w:val="0"/>
          <w:snapToGrid w:val="0"/>
        </w:rPr>
        <w:t>достижении лимита по объему продукции в натуральном выражении.</w:t>
      </w:r>
    </w:p>
    <w:p w:rsidR="00902BB7" w:rsidRPr="00F81640" w:rsidRDefault="00902BB7" w:rsidP="009E3AB9">
      <w:pPr>
        <w:pStyle w:val="a6"/>
        <w:numPr>
          <w:ilvl w:val="3"/>
          <w:numId w:val="39"/>
        </w:numPr>
        <w:tabs>
          <w:tab w:val="clear" w:pos="851"/>
          <w:tab w:val="clear" w:pos="1844"/>
          <w:tab w:val="left" w:pos="1616"/>
        </w:tabs>
        <w:spacing w:line="240" w:lineRule="auto"/>
        <w:ind w:left="0" w:firstLine="709"/>
        <w:rPr>
          <w:b w:val="0"/>
          <w:bCs w:val="0"/>
          <w:snapToGrid w:val="0"/>
        </w:rPr>
      </w:pPr>
      <w:r w:rsidRPr="00F81640">
        <w:rPr>
          <w:b w:val="0"/>
          <w:bCs w:val="0"/>
          <w:snapToGrid w:val="0"/>
        </w:rPr>
        <w:t>К соглашению должен быть приложен проект договора</w:t>
      </w:r>
      <w:r w:rsidR="00A11543" w:rsidRPr="00F81640">
        <w:rPr>
          <w:b w:val="0"/>
          <w:bCs w:val="0"/>
          <w:snapToGrid w:val="0"/>
        </w:rPr>
        <w:t xml:space="preserve"> (спецификаций)</w:t>
      </w:r>
      <w:r w:rsidRPr="00F81640">
        <w:rPr>
          <w:b w:val="0"/>
          <w:bCs w:val="0"/>
          <w:snapToGrid w:val="0"/>
        </w:rPr>
        <w:t xml:space="preserve"> для серии договоров, заключаемых во исполнение этого соглашения.</w:t>
      </w:r>
    </w:p>
    <w:p w:rsidR="00902BB7" w:rsidRPr="00F81640" w:rsidRDefault="00902BB7" w:rsidP="009E3AB9">
      <w:pPr>
        <w:pStyle w:val="a6"/>
        <w:numPr>
          <w:ilvl w:val="3"/>
          <w:numId w:val="39"/>
        </w:numPr>
        <w:tabs>
          <w:tab w:val="clear" w:pos="851"/>
          <w:tab w:val="clear" w:pos="1844"/>
          <w:tab w:val="left" w:pos="1616"/>
        </w:tabs>
        <w:spacing w:line="240" w:lineRule="auto"/>
        <w:ind w:left="0" w:firstLine="709"/>
        <w:rPr>
          <w:b w:val="0"/>
          <w:bCs w:val="0"/>
          <w:snapToGrid w:val="0"/>
        </w:rPr>
      </w:pPr>
      <w:r w:rsidRPr="00F81640">
        <w:rPr>
          <w:b w:val="0"/>
          <w:bCs w:val="0"/>
          <w:snapToGrid w:val="0"/>
        </w:rPr>
        <w:t>В соглашении устанавливаются штрафные санкции в размере, предусмотренном в документации</w:t>
      </w:r>
      <w:r w:rsidR="000C1ED7" w:rsidRPr="00F81640">
        <w:rPr>
          <w:b w:val="0"/>
          <w:bCs w:val="0"/>
          <w:snapToGrid w:val="0"/>
        </w:rPr>
        <w:t>,</w:t>
      </w:r>
      <w:r w:rsidRPr="00F81640">
        <w:rPr>
          <w:b w:val="0"/>
          <w:bCs w:val="0"/>
          <w:snapToGrid w:val="0"/>
        </w:rPr>
        <w:t xml:space="preserve"> за отказ от закл</w:t>
      </w:r>
      <w:r w:rsidR="00962BCB" w:rsidRPr="00F81640">
        <w:rPr>
          <w:b w:val="0"/>
          <w:bCs w:val="0"/>
          <w:snapToGrid w:val="0"/>
        </w:rPr>
        <w:t>ючения и исполнения договоров</w:t>
      </w:r>
      <w:r w:rsidRPr="00F81640">
        <w:rPr>
          <w:b w:val="0"/>
          <w:bCs w:val="0"/>
          <w:snapToGrid w:val="0"/>
        </w:rPr>
        <w:t>,</w:t>
      </w:r>
      <w:r w:rsidR="00962BCB" w:rsidRPr="00F81640">
        <w:rPr>
          <w:b w:val="0"/>
          <w:bCs w:val="0"/>
          <w:snapToGrid w:val="0"/>
        </w:rPr>
        <w:t xml:space="preserve"> заключенных во исполнение рамочного соглашения,</w:t>
      </w:r>
      <w:r w:rsidRPr="00F81640">
        <w:rPr>
          <w:b w:val="0"/>
          <w:bCs w:val="0"/>
          <w:snapToGrid w:val="0"/>
        </w:rPr>
        <w:t xml:space="preserve"> определяется момент</w:t>
      </w:r>
      <w:r w:rsidR="00D61701" w:rsidRPr="00F81640">
        <w:rPr>
          <w:b w:val="0"/>
          <w:bCs w:val="0"/>
          <w:snapToGrid w:val="0"/>
        </w:rPr>
        <w:t>,</w:t>
      </w:r>
      <w:r w:rsidRPr="00F81640">
        <w:rPr>
          <w:b w:val="0"/>
          <w:bCs w:val="0"/>
          <w:snapToGrid w:val="0"/>
        </w:rPr>
        <w:t xml:space="preserve"> когда стороны считают договор заключенным.</w:t>
      </w:r>
    </w:p>
    <w:p w:rsidR="002B3B8D" w:rsidRDefault="002B3B8D" w:rsidP="009E3AB9">
      <w:pPr>
        <w:pStyle w:val="31"/>
        <w:numPr>
          <w:ilvl w:val="2"/>
          <w:numId w:val="39"/>
        </w:numPr>
        <w:tabs>
          <w:tab w:val="left" w:pos="1332"/>
        </w:tabs>
        <w:spacing w:line="240" w:lineRule="auto"/>
        <w:ind w:left="0" w:firstLine="709"/>
      </w:pPr>
      <w:r w:rsidRPr="00F81640">
        <w:t>Договор по результатам закупки может быть заключен через ЭТП, если иное не установлено документацией.</w:t>
      </w:r>
    </w:p>
    <w:p w:rsidR="00B2696E" w:rsidRPr="00F81640" w:rsidRDefault="00B2696E" w:rsidP="009E3AB9">
      <w:pPr>
        <w:pStyle w:val="31"/>
        <w:numPr>
          <w:ilvl w:val="2"/>
          <w:numId w:val="39"/>
        </w:numPr>
        <w:tabs>
          <w:tab w:val="left" w:pos="1332"/>
        </w:tabs>
        <w:spacing w:line="240" w:lineRule="auto"/>
        <w:ind w:left="0" w:firstLine="709"/>
      </w:pPr>
      <w:r w:rsidRPr="00F81640">
        <w:t>При</w:t>
      </w:r>
      <w:r>
        <w:t xml:space="preserve"> заключении и</w:t>
      </w:r>
      <w:r w:rsidRPr="00F81640">
        <w:t xml:space="preserve"> </w:t>
      </w:r>
      <w:r>
        <w:t>исполнении</w:t>
      </w:r>
      <w:r w:rsidRPr="00F81640">
        <w:t xml:space="preserve"> договора объем закупаемой продукции может быть </w:t>
      </w:r>
      <w:r>
        <w:t>изменен</w:t>
      </w:r>
      <w:r w:rsidRPr="00F81640">
        <w:t xml:space="preserve"> по согласованию с поставщиком </w:t>
      </w:r>
      <w:r>
        <w:t>в соответствии с пунктом 3.2.</w:t>
      </w:r>
      <w:r w:rsidR="00886D95">
        <w:t>12</w:t>
      </w:r>
      <w:r w:rsidRPr="00F81640">
        <w:t>.</w:t>
      </w:r>
    </w:p>
    <w:p w:rsidR="004534FD" w:rsidRPr="004534FD" w:rsidRDefault="004534FD" w:rsidP="009E3AB9">
      <w:pPr>
        <w:pStyle w:val="31"/>
        <w:numPr>
          <w:ilvl w:val="2"/>
          <w:numId w:val="39"/>
        </w:numPr>
        <w:tabs>
          <w:tab w:val="left" w:pos="1332"/>
        </w:tabs>
        <w:spacing w:line="240" w:lineRule="auto"/>
        <w:ind w:left="0" w:firstLine="709"/>
      </w:pPr>
      <w:r w:rsidRPr="004A433A">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p>
    <w:p w:rsidR="004534FD" w:rsidRPr="004534FD" w:rsidRDefault="004534FD" w:rsidP="009E3AB9">
      <w:pPr>
        <w:pStyle w:val="31"/>
        <w:numPr>
          <w:ilvl w:val="2"/>
          <w:numId w:val="39"/>
        </w:numPr>
        <w:tabs>
          <w:tab w:val="left" w:pos="1332"/>
        </w:tabs>
        <w:spacing w:line="240" w:lineRule="auto"/>
        <w:ind w:left="0" w:firstLine="709"/>
      </w:pPr>
      <w:r w:rsidRPr="004A433A">
        <w:t>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изменён судом в порядке и по основаниям, предусмотренным Гражданским кодексом Российской Федерации.</w:t>
      </w:r>
    </w:p>
    <w:p w:rsidR="004534FD" w:rsidRPr="004534FD" w:rsidRDefault="004534FD" w:rsidP="009E3AB9">
      <w:pPr>
        <w:pStyle w:val="31"/>
        <w:numPr>
          <w:ilvl w:val="2"/>
          <w:numId w:val="39"/>
        </w:numPr>
        <w:tabs>
          <w:tab w:val="left" w:pos="1332"/>
        </w:tabs>
        <w:spacing w:line="240" w:lineRule="auto"/>
        <w:ind w:left="0" w:firstLine="709"/>
      </w:pPr>
      <w:r w:rsidRPr="004A433A">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4534FD" w:rsidRPr="004A433A" w:rsidRDefault="004A433A" w:rsidP="009E3AB9">
      <w:pPr>
        <w:pStyle w:val="31"/>
        <w:numPr>
          <w:ilvl w:val="2"/>
          <w:numId w:val="39"/>
        </w:numPr>
        <w:tabs>
          <w:tab w:val="left" w:pos="1332"/>
        </w:tabs>
        <w:spacing w:line="240" w:lineRule="auto"/>
        <w:ind w:left="0" w:firstLine="709"/>
      </w:pPr>
      <w:r w:rsidRPr="004A433A">
        <w:t>В случае если неисполнение или ненадлежащее исполнение поставщиком (подрядчиком, исполнителем) договора повлекло его</w:t>
      </w:r>
      <w:r w:rsidR="00334496">
        <w:t xml:space="preserve"> </w:t>
      </w:r>
      <w:r w:rsidRPr="004A433A">
        <w:t>досрочное</w:t>
      </w:r>
      <w:r w:rsidR="00334496">
        <w:t xml:space="preserve"> </w:t>
      </w:r>
      <w:r w:rsidRPr="004A433A">
        <w:t>прекращение и заказчик заключил взамен аналогичный договор, заказчик вправе потребовать от поставщика (подрядчика, исполнителя) возмещения убытков</w:t>
      </w:r>
      <w:r w:rsidR="000658CE">
        <w:t>,</w:t>
      </w:r>
      <w:r w:rsidRPr="004A433A">
        <w:t xml:space="preserve"> в том числе в виде разницы меж</w:t>
      </w:r>
      <w:r w:rsidR="00006A99">
        <w:t>д</w:t>
      </w:r>
      <w:r w:rsidRPr="004A433A">
        <w:t>у ценой</w:t>
      </w:r>
      <w:r w:rsidR="000658CE">
        <w:t>,</w:t>
      </w:r>
      <w:r w:rsidRPr="004A433A">
        <w:t xml:space="preserve"> установленной в прекращённом договоре, и текущей ценой.</w:t>
      </w:r>
    </w:p>
    <w:p w:rsidR="004A433A" w:rsidRPr="004A433A" w:rsidRDefault="004A433A" w:rsidP="009E3AB9">
      <w:pPr>
        <w:pStyle w:val="31"/>
        <w:numPr>
          <w:ilvl w:val="2"/>
          <w:numId w:val="39"/>
        </w:numPr>
        <w:tabs>
          <w:tab w:val="left" w:pos="1332"/>
        </w:tabs>
        <w:spacing w:line="240" w:lineRule="auto"/>
        <w:ind w:left="0" w:firstLine="709"/>
      </w:pPr>
      <w:r w:rsidRPr="004A433A">
        <w:t>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w:t>
      </w:r>
      <w:r w:rsidR="000658CE">
        <w:t>ую</w:t>
      </w:r>
      <w:r w:rsidRPr="004A433A">
        <w:t>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w:t>
      </w:r>
      <w:r w:rsidR="000658CE">
        <w:t>ую</w:t>
      </w:r>
      <w:r w:rsidRPr="004A433A">
        <w:t>ся к третьему лицу) о своём соответствии требованиям, указанным в извещении, документации о закупке, что позволило ему стать победителем закупки, поставщик (подрядчик, исполнитель) обязан возместить заказчику по его требованию убытки, причинённые недостоверностью такой информации, или уплатить предусмотренную договором неустойку.</w:t>
      </w:r>
    </w:p>
    <w:p w:rsidR="004A433A" w:rsidRPr="004A433A" w:rsidRDefault="004A433A" w:rsidP="009E3AB9">
      <w:pPr>
        <w:pStyle w:val="31"/>
        <w:numPr>
          <w:ilvl w:val="2"/>
          <w:numId w:val="39"/>
        </w:numPr>
        <w:tabs>
          <w:tab w:val="left" w:pos="1332"/>
        </w:tabs>
        <w:spacing w:line="240" w:lineRule="auto"/>
        <w:ind w:left="0" w:firstLine="709"/>
      </w:pPr>
      <w:r w:rsidRPr="004A433A">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rsidR="004A433A" w:rsidRDefault="004A433A" w:rsidP="009E3AB9">
      <w:pPr>
        <w:pStyle w:val="31"/>
        <w:numPr>
          <w:ilvl w:val="2"/>
          <w:numId w:val="39"/>
        </w:numPr>
        <w:tabs>
          <w:tab w:val="left" w:pos="1332"/>
        </w:tabs>
        <w:spacing w:line="240" w:lineRule="auto"/>
        <w:ind w:left="0" w:firstLine="709"/>
      </w:pPr>
      <w:r w:rsidRPr="004A433A">
        <w:t>Дополнительные соглашения к договорам, заключенным по результатам закупочных процедур, должны быть обоснованы инициатором заключения такого дополнительного соглашения.</w:t>
      </w:r>
    </w:p>
    <w:p w:rsidR="00D7356F" w:rsidRPr="0081706D" w:rsidRDefault="00D7356F" w:rsidP="009E3AB9">
      <w:pPr>
        <w:pStyle w:val="31"/>
        <w:numPr>
          <w:ilvl w:val="2"/>
          <w:numId w:val="39"/>
        </w:numPr>
        <w:tabs>
          <w:tab w:val="left" w:pos="851"/>
          <w:tab w:val="left" w:pos="1332"/>
        </w:tabs>
        <w:spacing w:line="240" w:lineRule="auto"/>
        <w:ind w:left="0" w:firstLine="0"/>
        <w:rPr>
          <w:rFonts w:eastAsia="Calibri"/>
          <w:color w:val="000000"/>
          <w:lang w:eastAsia="en-US"/>
        </w:rPr>
      </w:pPr>
      <w:r w:rsidRPr="0081706D">
        <w:rPr>
          <w:rFonts w:eastAsia="Calibri"/>
          <w:color w:val="000000"/>
          <w:lang w:eastAsia="en-US"/>
        </w:rPr>
        <w:t>Если договор, заключаемый (заключенный) по результатам закупки, является для заказчика крупной сделкой, проведение закупки и заключение договора осуществляется в порядке, предусмотренном Федеральным законом от 26.12.1995 № 208-ФЗ «Об акционерных обществах».</w:t>
      </w:r>
    </w:p>
    <w:p w:rsidR="009A24A5" w:rsidRPr="001D24A7" w:rsidRDefault="009A24A5" w:rsidP="009E3AB9">
      <w:pPr>
        <w:pStyle w:val="31"/>
        <w:numPr>
          <w:ilvl w:val="2"/>
          <w:numId w:val="39"/>
        </w:numPr>
        <w:tabs>
          <w:tab w:val="left" w:pos="1332"/>
        </w:tabs>
        <w:spacing w:line="240" w:lineRule="auto"/>
        <w:ind w:left="0" w:firstLine="709"/>
        <w:rPr>
          <w:rFonts w:eastAsia="Calibri"/>
          <w:color w:val="000000"/>
          <w:lang w:eastAsia="en-US"/>
        </w:rPr>
      </w:pPr>
      <w:r w:rsidRPr="00A151EE">
        <w:lastRenderedPageBreak/>
        <w:t>По результатам процедуры закупки инновационной продукции (в том числе взамен традиционной), а также высокотехнологичной, технически сложной продукции, имеется возможность заключения договора жизненного цикла</w:t>
      </w:r>
      <w:r>
        <w:t>.</w:t>
      </w:r>
    </w:p>
    <w:p w:rsidR="00006A99" w:rsidRDefault="00006A99" w:rsidP="009E3AB9">
      <w:pPr>
        <w:pStyle w:val="31"/>
        <w:numPr>
          <w:ilvl w:val="2"/>
          <w:numId w:val="39"/>
        </w:numPr>
        <w:tabs>
          <w:tab w:val="left" w:pos="1332"/>
        </w:tabs>
        <w:spacing w:line="240" w:lineRule="auto"/>
        <w:ind w:left="0" w:firstLine="709"/>
        <w:rPr>
          <w:rFonts w:eastAsia="Calibri"/>
          <w:color w:val="000000"/>
          <w:lang w:eastAsia="en-US"/>
        </w:rPr>
      </w:pPr>
      <w:r w:rsidRPr="0067654A">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r>
        <w:t xml:space="preserve"> </w:t>
      </w:r>
    </w:p>
    <w:p w:rsidR="00006A99" w:rsidRPr="00006A99" w:rsidRDefault="00006A99" w:rsidP="001D24A7">
      <w:pPr>
        <w:pStyle w:val="31"/>
        <w:tabs>
          <w:tab w:val="clear" w:pos="1134"/>
        </w:tabs>
        <w:spacing w:line="240" w:lineRule="auto"/>
        <w:ind w:left="0" w:firstLine="709"/>
        <w:rPr>
          <w:rFonts w:eastAsia="Calibri"/>
          <w:color w:val="000000"/>
          <w:lang w:eastAsia="en-US"/>
        </w:rPr>
      </w:pPr>
      <w:r w:rsidRPr="00006A99">
        <w:rPr>
          <w:rFonts w:eastAsia="Calibri"/>
          <w:color w:val="000000"/>
          <w:lang w:eastAsia="en-US"/>
        </w:rPr>
        <w:t xml:space="preserve">а)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Заказчику; </w:t>
      </w:r>
    </w:p>
    <w:p w:rsidR="00006A99" w:rsidRDefault="00006A99" w:rsidP="001D24A7">
      <w:pPr>
        <w:pStyle w:val="31"/>
        <w:tabs>
          <w:tab w:val="clear" w:pos="1134"/>
        </w:tabs>
        <w:spacing w:line="240" w:lineRule="auto"/>
        <w:ind w:left="0" w:firstLine="0"/>
        <w:rPr>
          <w:rFonts w:eastAsia="Calibri"/>
          <w:color w:val="000000"/>
          <w:lang w:eastAsia="en-US"/>
        </w:rPr>
      </w:pPr>
      <w:r w:rsidRPr="00006A99">
        <w:rPr>
          <w:rFonts w:eastAsia="Calibri"/>
          <w:color w:val="000000"/>
          <w:lang w:eastAsia="en-US"/>
        </w:rPr>
        <w:t>б)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006A99" w:rsidRPr="001D24A7" w:rsidRDefault="00006A99" w:rsidP="009E3AB9">
      <w:pPr>
        <w:pStyle w:val="31"/>
        <w:numPr>
          <w:ilvl w:val="2"/>
          <w:numId w:val="39"/>
        </w:numPr>
        <w:tabs>
          <w:tab w:val="left" w:pos="1332"/>
        </w:tabs>
        <w:spacing w:line="240" w:lineRule="auto"/>
        <w:ind w:left="0" w:firstLine="709"/>
        <w:rPr>
          <w:rFonts w:eastAsia="Calibri"/>
          <w:color w:val="000000"/>
          <w:lang w:eastAsia="en-US"/>
        </w:rPr>
      </w:pPr>
      <w:r w:rsidRPr="0067654A">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п. </w:t>
      </w:r>
      <w:r>
        <w:t>5.6.29</w:t>
      </w:r>
      <w:r w:rsidRPr="0067654A">
        <w:t xml:space="preserve"> б) настоящего </w:t>
      </w:r>
      <w:r>
        <w:t>Положения</w:t>
      </w:r>
      <w:r w:rsidRPr="0067654A">
        <w:t>,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006A99" w:rsidRPr="001D24A7" w:rsidRDefault="00006A99" w:rsidP="009E3AB9">
      <w:pPr>
        <w:pStyle w:val="31"/>
        <w:numPr>
          <w:ilvl w:val="2"/>
          <w:numId w:val="39"/>
        </w:numPr>
        <w:tabs>
          <w:tab w:val="left" w:pos="1332"/>
        </w:tabs>
        <w:spacing w:line="240" w:lineRule="auto"/>
        <w:ind w:left="0" w:firstLine="709"/>
        <w:rPr>
          <w:rFonts w:eastAsia="Calibri"/>
          <w:color w:val="000000"/>
          <w:lang w:eastAsia="en-US"/>
        </w:rPr>
      </w:pPr>
      <w:r w:rsidRPr="0067654A">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Заказчикам, от </w:t>
      </w:r>
      <w:r>
        <w:t>имени которых заключен договор.</w:t>
      </w:r>
    </w:p>
    <w:p w:rsidR="00006A99" w:rsidRPr="001D24A7" w:rsidRDefault="00006A99" w:rsidP="009E3AB9">
      <w:pPr>
        <w:pStyle w:val="31"/>
        <w:numPr>
          <w:ilvl w:val="2"/>
          <w:numId w:val="39"/>
        </w:numPr>
        <w:tabs>
          <w:tab w:val="left" w:pos="1332"/>
        </w:tabs>
        <w:spacing w:line="240" w:lineRule="auto"/>
        <w:ind w:left="0" w:firstLine="709"/>
        <w:rPr>
          <w:rFonts w:eastAsia="Calibri"/>
          <w:color w:val="000000"/>
          <w:lang w:eastAsia="en-US"/>
        </w:rPr>
      </w:pPr>
      <w:r w:rsidRPr="0067654A">
        <w:t>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9A24A5" w:rsidRPr="00D7356F" w:rsidRDefault="009A24A5" w:rsidP="009A24A5">
      <w:pPr>
        <w:pStyle w:val="31"/>
        <w:tabs>
          <w:tab w:val="clear" w:pos="1134"/>
          <w:tab w:val="left" w:pos="851"/>
        </w:tabs>
        <w:spacing w:line="240" w:lineRule="auto"/>
        <w:ind w:left="851" w:firstLine="0"/>
        <w:rPr>
          <w:rFonts w:eastAsia="Calibri"/>
          <w:color w:val="000000"/>
          <w:lang w:eastAsia="en-US"/>
        </w:rPr>
      </w:pPr>
    </w:p>
    <w:p w:rsidR="0025712B" w:rsidRPr="000415C8" w:rsidRDefault="0025712B" w:rsidP="009E3AB9">
      <w:pPr>
        <w:pStyle w:val="a5"/>
        <w:numPr>
          <w:ilvl w:val="1"/>
          <w:numId w:val="39"/>
        </w:numPr>
        <w:tabs>
          <w:tab w:val="clear" w:pos="851"/>
          <w:tab w:val="clear" w:pos="1844"/>
        </w:tabs>
        <w:spacing w:line="240" w:lineRule="auto"/>
        <w:ind w:left="0" w:firstLine="709"/>
      </w:pPr>
      <w:bookmarkStart w:id="177" w:name="_Toc393885694"/>
      <w:r w:rsidRPr="000415C8">
        <w:t>Преддоговорные переговоры</w:t>
      </w:r>
      <w:bookmarkEnd w:id="177"/>
    </w:p>
    <w:p w:rsidR="0025712B" w:rsidRPr="00F81640" w:rsidRDefault="0025712B" w:rsidP="009E3AB9">
      <w:pPr>
        <w:pStyle w:val="31"/>
        <w:numPr>
          <w:ilvl w:val="2"/>
          <w:numId w:val="39"/>
        </w:numPr>
        <w:tabs>
          <w:tab w:val="left" w:pos="1332"/>
        </w:tabs>
        <w:spacing w:line="240" w:lineRule="auto"/>
        <w:ind w:left="0" w:firstLine="709"/>
      </w:pPr>
      <w:r w:rsidRPr="000415C8">
        <w:t>Перед подписанием договора</w:t>
      </w:r>
      <w:r w:rsidR="00AC6B50" w:rsidRPr="000415C8">
        <w:t xml:space="preserve"> между заказчиком и победителем</w:t>
      </w:r>
      <w:r w:rsidR="000415C8" w:rsidRPr="000415C8">
        <w:t>/</w:t>
      </w:r>
      <w:r w:rsidR="009376AB" w:rsidRPr="000415C8">
        <w:t>участником</w:t>
      </w:r>
      <w:r w:rsidR="00AC6B50" w:rsidRPr="000415C8">
        <w:t>,</w:t>
      </w:r>
      <w:r w:rsidR="009376AB" w:rsidRPr="000415C8">
        <w:t xml:space="preserve"> с которым заключается договор</w:t>
      </w:r>
      <w:r w:rsidR="00AC6B50" w:rsidRPr="000415C8">
        <w:t>,</w:t>
      </w:r>
      <w:r w:rsidR="009376AB" w:rsidRPr="000415C8">
        <w:t xml:space="preserve"> </w:t>
      </w:r>
      <w:r w:rsidRPr="000415C8">
        <w:t>могут проводиться переговоры, направленные на уточнение условий</w:t>
      </w:r>
      <w:r w:rsidRPr="00F81640">
        <w:t xml:space="preserve"> договора, которые не были зафиксированы в проекте договора, </w:t>
      </w:r>
      <w:r w:rsidR="008C0EEA" w:rsidRPr="00F81640">
        <w:t xml:space="preserve">извещении, </w:t>
      </w:r>
      <w:r w:rsidRPr="00F81640">
        <w:t>документации</w:t>
      </w:r>
      <w:r w:rsidR="008C0EEA" w:rsidRPr="00F81640">
        <w:t>,</w:t>
      </w:r>
      <w:r w:rsidR="00AC6B50" w:rsidRPr="00F81640">
        <w:t xml:space="preserve"> заявке</w:t>
      </w:r>
      <w:r w:rsidRPr="00F81640">
        <w:t xml:space="preserve"> победителя</w:t>
      </w:r>
      <w:r w:rsidR="00AC6B50" w:rsidRPr="00F81640">
        <w:t>/участника</w:t>
      </w:r>
      <w:r w:rsidR="00A11543" w:rsidRPr="00F81640">
        <w:t>,</w:t>
      </w:r>
      <w:r w:rsidR="00AC6B50" w:rsidRPr="00F81640">
        <w:t xml:space="preserve"> с которым заключается договор</w:t>
      </w:r>
      <w:r w:rsidRPr="00F81640">
        <w:t>.</w:t>
      </w:r>
      <w:r w:rsidR="000D29EB">
        <w:t xml:space="preserve"> </w:t>
      </w:r>
    </w:p>
    <w:p w:rsidR="00DC63D9" w:rsidRPr="00F81640" w:rsidRDefault="0025712B" w:rsidP="009E3AB9">
      <w:pPr>
        <w:pStyle w:val="31"/>
        <w:numPr>
          <w:ilvl w:val="2"/>
          <w:numId w:val="39"/>
        </w:numPr>
        <w:tabs>
          <w:tab w:val="left" w:pos="1332"/>
        </w:tabs>
        <w:spacing w:line="240" w:lineRule="auto"/>
        <w:ind w:left="0" w:firstLine="709"/>
      </w:pPr>
      <w:r w:rsidRPr="00F81640">
        <w:t>Переговоры по существенным условиям договора</w:t>
      </w:r>
      <w:r w:rsidR="005309FE" w:rsidRPr="00F81640">
        <w:t>, за</w:t>
      </w:r>
      <w:r w:rsidR="00F94474" w:rsidRPr="00F81640">
        <w:t>фиксированным в проекте договора, извещении, документации</w:t>
      </w:r>
      <w:r w:rsidRPr="00F81640">
        <w:t>, направленные на и</w:t>
      </w:r>
      <w:r w:rsidR="00C34A9B" w:rsidRPr="00F81640">
        <w:t>х</w:t>
      </w:r>
      <w:r w:rsidR="000415C8">
        <w:t xml:space="preserve"> изменение в пользу победителя/</w:t>
      </w:r>
      <w:r w:rsidR="00C34A9B" w:rsidRPr="00F81640">
        <w:t>участника</w:t>
      </w:r>
      <w:r w:rsidR="00F94474" w:rsidRPr="00F81640">
        <w:t>,</w:t>
      </w:r>
      <w:r w:rsidR="00C34A9B" w:rsidRPr="00F81640">
        <w:t xml:space="preserve"> с которым заключается договор</w:t>
      </w:r>
      <w:r w:rsidRPr="00F81640">
        <w:t>, запрещаются.</w:t>
      </w:r>
    </w:p>
    <w:p w:rsidR="00945116" w:rsidRPr="00164CAA" w:rsidRDefault="00BB5520" w:rsidP="009E3AB9">
      <w:pPr>
        <w:pStyle w:val="a5"/>
        <w:numPr>
          <w:ilvl w:val="1"/>
          <w:numId w:val="39"/>
        </w:numPr>
        <w:tabs>
          <w:tab w:val="clear" w:pos="851"/>
          <w:tab w:val="clear" w:pos="1844"/>
        </w:tabs>
        <w:spacing w:line="240" w:lineRule="auto"/>
        <w:ind w:left="0" w:firstLine="709"/>
      </w:pPr>
      <w:r w:rsidRPr="00164CAA">
        <w:t>Предоставление обеспечения заявки на участие в процедурах.</w:t>
      </w:r>
    </w:p>
    <w:p w:rsidR="00B41999" w:rsidRPr="00986C80" w:rsidRDefault="00B41999" w:rsidP="009E3AB9">
      <w:pPr>
        <w:pStyle w:val="31"/>
        <w:numPr>
          <w:ilvl w:val="2"/>
          <w:numId w:val="39"/>
        </w:numPr>
        <w:tabs>
          <w:tab w:val="left" w:pos="1332"/>
        </w:tabs>
        <w:spacing w:line="240" w:lineRule="auto"/>
        <w:ind w:left="0" w:firstLine="709"/>
      </w:pPr>
      <w:r w:rsidRPr="00986C80">
        <w:t>Заказчик вправе устанавливать в извещении об осуществлении конкурентной закупки, документации о закупке требование обеспечения заявок на участие в конкурентных закупках. Такое требование в равной мере распространяется на всех участников закупки.</w:t>
      </w:r>
    </w:p>
    <w:p w:rsidR="00B41999" w:rsidRPr="00986C80" w:rsidRDefault="00B41999" w:rsidP="009E3AB9">
      <w:pPr>
        <w:pStyle w:val="31"/>
        <w:numPr>
          <w:ilvl w:val="2"/>
          <w:numId w:val="39"/>
        </w:numPr>
        <w:tabs>
          <w:tab w:val="left" w:pos="1332"/>
        </w:tabs>
        <w:spacing w:line="240" w:lineRule="auto"/>
        <w:ind w:left="0" w:firstLine="709"/>
      </w:pPr>
      <w:r w:rsidRPr="00986C80">
        <w:t>Обеспечение заявки может предоставляться участником закупки путем внесения денежных средств или банковской гарантией. Выбор способа обеспечения заявки осуществляется участником закупок.</w:t>
      </w:r>
    </w:p>
    <w:p w:rsidR="00B41999" w:rsidRDefault="00B41999" w:rsidP="009E3AB9">
      <w:pPr>
        <w:pStyle w:val="31"/>
        <w:numPr>
          <w:ilvl w:val="2"/>
          <w:numId w:val="39"/>
        </w:numPr>
        <w:tabs>
          <w:tab w:val="left" w:pos="1332"/>
        </w:tabs>
        <w:spacing w:line="240" w:lineRule="auto"/>
        <w:ind w:left="0" w:firstLine="709"/>
      </w:pPr>
      <w:r w:rsidRPr="00986C80">
        <w:lastRenderedPageBreak/>
        <w:t>Заказчик не устанавливает в документации о конкурентной закупке, извещении о проведении запроса котировок в электронной форме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 за исключением случаев</w:t>
      </w:r>
      <w:r w:rsidR="00334496">
        <w:t>,</w:t>
      </w:r>
      <w:r w:rsidRPr="00986C80">
        <w:t xml:space="preserve"> прямо предусмотренных Положением.</w:t>
      </w:r>
    </w:p>
    <w:p w:rsidR="00297B32" w:rsidRPr="00986C80" w:rsidRDefault="00297B32" w:rsidP="009E3AB9">
      <w:pPr>
        <w:pStyle w:val="31"/>
        <w:numPr>
          <w:ilvl w:val="2"/>
          <w:numId w:val="39"/>
        </w:numPr>
        <w:tabs>
          <w:tab w:val="left" w:pos="1332"/>
        </w:tabs>
        <w:spacing w:line="240" w:lineRule="auto"/>
        <w:ind w:left="0" w:firstLine="709"/>
      </w:pPr>
      <w:r w:rsidRPr="00297B32">
        <w:rPr>
          <w:bCs/>
          <w:snapToGrid w:val="0"/>
        </w:rPr>
        <w:t xml:space="preserve">В </w:t>
      </w:r>
      <w:r w:rsidRPr="00164CAA">
        <w:t>случае</w:t>
      </w:r>
      <w:r w:rsidRPr="00297B32">
        <w:rPr>
          <w:bCs/>
          <w:snapToGrid w:val="0"/>
        </w:rPr>
        <w:t xml:space="preserve"> если закупка происходит у субъектов малого и среднего предпринимательства</w:t>
      </w:r>
      <w:r>
        <w:rPr>
          <w:bCs/>
          <w:snapToGrid w:val="0"/>
        </w:rPr>
        <w:t>, то</w:t>
      </w:r>
      <w:r w:rsidRPr="003C03A7">
        <w:rPr>
          <w:b/>
          <w:bCs/>
          <w:snapToGrid w:val="0"/>
        </w:rPr>
        <w:t xml:space="preserve"> </w:t>
      </w:r>
      <w:r>
        <w:rPr>
          <w:rFonts w:eastAsia="Calibri"/>
        </w:rPr>
        <w:t>Заказчик вправе установить в документации о закупке требование об обеспечении заявок на участие в закупке в размере не более 2 (двух) процентов начальной (максимальной) цены договора.</w:t>
      </w:r>
    </w:p>
    <w:p w:rsidR="00B41999" w:rsidRPr="00986C80" w:rsidRDefault="00B41999" w:rsidP="009E3AB9">
      <w:pPr>
        <w:pStyle w:val="31"/>
        <w:numPr>
          <w:ilvl w:val="2"/>
          <w:numId w:val="39"/>
        </w:numPr>
        <w:tabs>
          <w:tab w:val="left" w:pos="1332"/>
        </w:tabs>
        <w:spacing w:line="240" w:lineRule="auto"/>
        <w:ind w:left="0" w:firstLine="709"/>
      </w:pPr>
      <w:r w:rsidRPr="00986C80">
        <w:t>Денежные средства, внесенные в качестве обеспечения заявки возвращаются, а при проведении закупок в электронной форме прекращается блокирование таких денежных средств</w:t>
      </w:r>
      <w:r w:rsidR="004B683A">
        <w:t>,</w:t>
      </w:r>
      <w:r w:rsidRPr="00986C80">
        <w:t xml:space="preserve"> в течение семи рабочих дней в следующих случаях и порядке:</w:t>
      </w:r>
    </w:p>
    <w:p w:rsidR="00B41999" w:rsidRPr="00986C80" w:rsidRDefault="00B41999" w:rsidP="00164CAA">
      <w:pPr>
        <w:autoSpaceDE w:val="0"/>
        <w:autoSpaceDN w:val="0"/>
        <w:adjustRightInd w:val="0"/>
        <w:spacing w:line="240" w:lineRule="auto"/>
        <w:ind w:firstLine="709"/>
      </w:pPr>
      <w:r w:rsidRPr="00986C80">
        <w:t>а) Участникам закупки, представившим заявки, в случае если заказчик отменил конкурентную закупку по одному и более предмету закупки (лоту) – со дня размещения решения об отмене конкурентной закупки в единой информационной системе;</w:t>
      </w:r>
    </w:p>
    <w:p w:rsidR="00B41999" w:rsidRPr="00986C80" w:rsidRDefault="00B41999" w:rsidP="00164CAA">
      <w:pPr>
        <w:autoSpaceDE w:val="0"/>
        <w:autoSpaceDN w:val="0"/>
        <w:adjustRightInd w:val="0"/>
        <w:spacing w:line="240" w:lineRule="auto"/>
        <w:ind w:firstLine="709"/>
      </w:pPr>
      <w:r w:rsidRPr="00986C80">
        <w:t>б) Участнику закупки, подавшему заявку с нарушением срока подачи заявок, установленного в извещении о проведении конкурентной закупки, документации о закупке – со дня подачи такой заявки;</w:t>
      </w:r>
    </w:p>
    <w:p w:rsidR="00B41999" w:rsidRPr="00986C80" w:rsidRDefault="00B41999" w:rsidP="00164CAA">
      <w:pPr>
        <w:autoSpaceDE w:val="0"/>
        <w:autoSpaceDN w:val="0"/>
        <w:adjustRightInd w:val="0"/>
        <w:spacing w:line="240" w:lineRule="auto"/>
        <w:ind w:firstLine="709"/>
      </w:pPr>
      <w:r w:rsidRPr="00986C80">
        <w:t>в) Участнику закупки, отозвавшему поданную заявку на участие в конкурентной закупке в предусмотренном Положением порядке – со дня окончания срока подачи заявок;</w:t>
      </w:r>
    </w:p>
    <w:p w:rsidR="00B41999" w:rsidRPr="00986C80" w:rsidRDefault="00B41999" w:rsidP="00164CAA">
      <w:pPr>
        <w:autoSpaceDE w:val="0"/>
        <w:autoSpaceDN w:val="0"/>
        <w:adjustRightInd w:val="0"/>
        <w:spacing w:line="240" w:lineRule="auto"/>
        <w:ind w:firstLine="709"/>
      </w:pPr>
      <w:r w:rsidRPr="00986C80">
        <w:t xml:space="preserve">г) Участнику закупки, не допущенному к участию в процедуре закупки – со дня размещения в единой информационной системе соответствующего протокола с данным решением </w:t>
      </w:r>
      <w:r w:rsidR="007B3015">
        <w:t xml:space="preserve">закупочной </w:t>
      </w:r>
      <w:r w:rsidRPr="00986C80">
        <w:t>комиссии;</w:t>
      </w:r>
    </w:p>
    <w:p w:rsidR="00B41999" w:rsidRPr="00986C80" w:rsidRDefault="00B41999" w:rsidP="00164CAA">
      <w:pPr>
        <w:autoSpaceDE w:val="0"/>
        <w:autoSpaceDN w:val="0"/>
        <w:adjustRightInd w:val="0"/>
        <w:spacing w:line="240" w:lineRule="auto"/>
        <w:ind w:firstLine="709"/>
      </w:pPr>
      <w:r w:rsidRPr="00986C80">
        <w:t>д) Участнику закупки, не признанному победителем, и предложение которого не является лучшим предложением после предложения победителя закупки (или таким же, как у победителя закупки) – со дня размещения в единой информационной системе протокола, составленного по итогам конкурентной закупки;</w:t>
      </w:r>
    </w:p>
    <w:p w:rsidR="00B41999" w:rsidRPr="00986C80" w:rsidRDefault="00B41999" w:rsidP="00164CAA">
      <w:pPr>
        <w:autoSpaceDE w:val="0"/>
        <w:autoSpaceDN w:val="0"/>
        <w:adjustRightInd w:val="0"/>
        <w:spacing w:line="240" w:lineRule="auto"/>
        <w:ind w:firstLine="709"/>
      </w:pPr>
      <w:r w:rsidRPr="00986C80">
        <w:t>е) Единственному участнику конкурса, аукциона, запроса котировок, запроса предложений, а также победителю закупки – со дня заключения договора с таким участник</w:t>
      </w:r>
      <w:r w:rsidR="000B6E3D">
        <w:t>ом</w:t>
      </w:r>
      <w:r w:rsidRPr="00986C80">
        <w:t>;</w:t>
      </w:r>
    </w:p>
    <w:p w:rsidR="00B41999" w:rsidRPr="000B6E3D" w:rsidRDefault="00B41999" w:rsidP="00164CAA">
      <w:pPr>
        <w:autoSpaceDE w:val="0"/>
        <w:autoSpaceDN w:val="0"/>
        <w:adjustRightInd w:val="0"/>
        <w:spacing w:line="240" w:lineRule="auto"/>
        <w:ind w:firstLine="709"/>
      </w:pPr>
      <w:r w:rsidRPr="00986C80">
        <w:t>ж) Участнику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 со дня заключения договора с победителем или со дня заключения договора с таким участником при уклонении победителя закупки</w:t>
      </w:r>
      <w:r w:rsidR="000B6E3D">
        <w:t>.</w:t>
      </w:r>
      <w:r w:rsidRPr="00986C80">
        <w:t xml:space="preserve"> </w:t>
      </w:r>
      <w:r w:rsidRPr="000B6E3D">
        <w:t>Пункт «ж» не применяется при проведении конкурентных способов закупки, участниками которых могут быть только субъекты малого и среднего предпринимательства.</w:t>
      </w:r>
    </w:p>
    <w:p w:rsidR="00B41999" w:rsidRPr="00986C80" w:rsidRDefault="00B41999" w:rsidP="009E3AB9">
      <w:pPr>
        <w:pStyle w:val="31"/>
        <w:numPr>
          <w:ilvl w:val="2"/>
          <w:numId w:val="39"/>
        </w:numPr>
        <w:tabs>
          <w:tab w:val="left" w:pos="1332"/>
        </w:tabs>
        <w:spacing w:line="240" w:lineRule="auto"/>
        <w:ind w:left="0" w:firstLine="709"/>
      </w:pPr>
      <w:r w:rsidRPr="00986C80">
        <w:t xml:space="preserve">Банковская гарантия, выданная участнику закупки банком для целей обеспечения заявки на участие в конкурентной закупке, должна соответствовать требованиям, </w:t>
      </w:r>
      <w:r w:rsidRPr="008221AC">
        <w:t>указанным в извещении об осуществлении конкурентной закупки, докуме</w:t>
      </w:r>
      <w:r w:rsidR="004C0A1C" w:rsidRPr="008221AC">
        <w:t xml:space="preserve">нтации о закупке. Срок действия </w:t>
      </w:r>
      <w:r w:rsidRPr="008221AC">
        <w:t xml:space="preserve">банковской гарантии, предоставленной в качестве обеспечения заявки, должен составлять </w:t>
      </w:r>
      <w:r w:rsidR="008221AC" w:rsidRPr="008221AC">
        <w:rPr>
          <w:rStyle w:val="blk"/>
        </w:rPr>
        <w:t>не менее чем два месяца с даты окончания срока подачи заявок</w:t>
      </w:r>
      <w:r w:rsidRPr="008221AC">
        <w:t xml:space="preserve"> Возвр</w:t>
      </w:r>
      <w:r w:rsidR="004C0A1C" w:rsidRPr="008221AC">
        <w:t>ат банковской</w:t>
      </w:r>
      <w:r w:rsidR="004C0A1C">
        <w:t xml:space="preserve"> гарантии </w:t>
      </w:r>
      <w:r w:rsidRPr="00986C80">
        <w:t>заказчиком предоставившему её лицу или гаранту не осуществляется;</w:t>
      </w:r>
    </w:p>
    <w:p w:rsidR="00B41999" w:rsidRPr="000B6E3D" w:rsidRDefault="00B41999" w:rsidP="009E3AB9">
      <w:pPr>
        <w:pStyle w:val="31"/>
        <w:numPr>
          <w:ilvl w:val="2"/>
          <w:numId w:val="39"/>
        </w:numPr>
        <w:tabs>
          <w:tab w:val="left" w:pos="1332"/>
        </w:tabs>
        <w:spacing w:line="240" w:lineRule="auto"/>
        <w:ind w:left="0" w:firstLine="709"/>
      </w:pPr>
      <w:r w:rsidRPr="000B6E3D">
        <w:t>Банковская гарантия должна быть безотзывной и должна, как минимум содержать:</w:t>
      </w:r>
    </w:p>
    <w:p w:rsidR="008F3790" w:rsidRPr="000B6E3D" w:rsidRDefault="00B41999" w:rsidP="009E3AB9">
      <w:pPr>
        <w:numPr>
          <w:ilvl w:val="0"/>
          <w:numId w:val="40"/>
        </w:numPr>
        <w:tabs>
          <w:tab w:val="left" w:pos="993"/>
        </w:tabs>
        <w:autoSpaceDE w:val="0"/>
        <w:autoSpaceDN w:val="0"/>
        <w:adjustRightInd w:val="0"/>
        <w:spacing w:line="240" w:lineRule="auto"/>
        <w:ind w:left="0" w:firstLine="709"/>
      </w:pPr>
      <w:r w:rsidRPr="000B6E3D">
        <w:t>сумму банковской гарантии, подлежащую уплате гарантом заказчику;</w:t>
      </w:r>
    </w:p>
    <w:p w:rsidR="008F3790" w:rsidRPr="000B6E3D" w:rsidRDefault="008F3790" w:rsidP="009E3AB9">
      <w:pPr>
        <w:numPr>
          <w:ilvl w:val="0"/>
          <w:numId w:val="40"/>
        </w:numPr>
        <w:tabs>
          <w:tab w:val="left" w:pos="993"/>
        </w:tabs>
        <w:autoSpaceDE w:val="0"/>
        <w:autoSpaceDN w:val="0"/>
        <w:adjustRightInd w:val="0"/>
        <w:spacing w:line="240" w:lineRule="auto"/>
        <w:ind w:left="0" w:firstLine="709"/>
      </w:pPr>
      <w:r w:rsidRPr="000B6E3D">
        <w:t xml:space="preserve"> </w:t>
      </w:r>
      <w:r w:rsidR="00B41999" w:rsidRPr="000B6E3D">
        <w:t>обязательства принципала, надлежащее исполнение которых обеспечивается банковской гарантией;</w:t>
      </w:r>
    </w:p>
    <w:p w:rsidR="008F3790" w:rsidRPr="000B6E3D" w:rsidRDefault="00B41999" w:rsidP="009E3AB9">
      <w:pPr>
        <w:numPr>
          <w:ilvl w:val="0"/>
          <w:numId w:val="40"/>
        </w:numPr>
        <w:tabs>
          <w:tab w:val="left" w:pos="993"/>
        </w:tabs>
        <w:autoSpaceDE w:val="0"/>
        <w:autoSpaceDN w:val="0"/>
        <w:adjustRightInd w:val="0"/>
        <w:spacing w:line="240" w:lineRule="auto"/>
        <w:ind w:left="0" w:firstLine="709"/>
      </w:pPr>
      <w:r w:rsidRPr="000B6E3D">
        <w:t>обязанность гаранта уплатить заказчику неустойку в размере 0,1 процента денежной суммы, подлежащей уплате, за каждый день просрочки;</w:t>
      </w:r>
    </w:p>
    <w:p w:rsidR="008F3790" w:rsidRPr="000B6E3D" w:rsidRDefault="00B41999" w:rsidP="009E3AB9">
      <w:pPr>
        <w:numPr>
          <w:ilvl w:val="0"/>
          <w:numId w:val="40"/>
        </w:numPr>
        <w:tabs>
          <w:tab w:val="left" w:pos="993"/>
        </w:tabs>
        <w:autoSpaceDE w:val="0"/>
        <w:autoSpaceDN w:val="0"/>
        <w:adjustRightInd w:val="0"/>
        <w:spacing w:line="240" w:lineRule="auto"/>
        <w:ind w:left="0" w:firstLine="709"/>
      </w:pPr>
      <w:r w:rsidRPr="000B6E3D">
        <w:lastRenderedPageBreak/>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F3790" w:rsidRPr="000B6E3D" w:rsidRDefault="00FC648A" w:rsidP="009E3AB9">
      <w:pPr>
        <w:numPr>
          <w:ilvl w:val="0"/>
          <w:numId w:val="40"/>
        </w:numPr>
        <w:tabs>
          <w:tab w:val="left" w:pos="993"/>
        </w:tabs>
        <w:autoSpaceDE w:val="0"/>
        <w:autoSpaceDN w:val="0"/>
        <w:adjustRightInd w:val="0"/>
        <w:spacing w:line="240" w:lineRule="auto"/>
        <w:ind w:left="0" w:firstLine="709"/>
      </w:pPr>
      <w:r w:rsidRPr="000B6E3D">
        <w:t xml:space="preserve">срок </w:t>
      </w:r>
      <w:r w:rsidR="00B41999" w:rsidRPr="000B6E3D">
        <w:t>действия банковской гарантии;</w:t>
      </w:r>
    </w:p>
    <w:p w:rsidR="008F3790" w:rsidRPr="000B6E3D" w:rsidRDefault="00B41999" w:rsidP="009E3AB9">
      <w:pPr>
        <w:numPr>
          <w:ilvl w:val="0"/>
          <w:numId w:val="40"/>
        </w:numPr>
        <w:tabs>
          <w:tab w:val="left" w:pos="993"/>
        </w:tabs>
        <w:autoSpaceDE w:val="0"/>
        <w:autoSpaceDN w:val="0"/>
        <w:adjustRightInd w:val="0"/>
        <w:spacing w:line="240" w:lineRule="auto"/>
        <w:ind w:left="0" w:firstLine="709"/>
      </w:pPr>
      <w:r w:rsidRPr="000B6E3D">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направленной до окончания срока действия банковской гарантии;</w:t>
      </w:r>
    </w:p>
    <w:p w:rsidR="00B41999" w:rsidRPr="000B6E3D" w:rsidRDefault="00B41999" w:rsidP="009E3AB9">
      <w:pPr>
        <w:numPr>
          <w:ilvl w:val="0"/>
          <w:numId w:val="40"/>
        </w:numPr>
        <w:tabs>
          <w:tab w:val="left" w:pos="993"/>
        </w:tabs>
        <w:autoSpaceDE w:val="0"/>
        <w:autoSpaceDN w:val="0"/>
        <w:adjustRightInd w:val="0"/>
        <w:spacing w:line="240" w:lineRule="auto"/>
        <w:ind w:left="0" w:firstLine="709"/>
      </w:pPr>
      <w:r w:rsidRPr="000B6E3D">
        <w:t>иные требования к банковской гарантии могут быть установлены в документации о закупке.</w:t>
      </w:r>
    </w:p>
    <w:p w:rsidR="00B41999" w:rsidRPr="00986C80" w:rsidRDefault="00B41999" w:rsidP="009E3AB9">
      <w:pPr>
        <w:pStyle w:val="31"/>
        <w:numPr>
          <w:ilvl w:val="2"/>
          <w:numId w:val="39"/>
        </w:numPr>
        <w:tabs>
          <w:tab w:val="left" w:pos="1332"/>
        </w:tabs>
        <w:spacing w:line="240" w:lineRule="auto"/>
        <w:ind w:left="0" w:firstLine="709"/>
      </w:pPr>
      <w:r w:rsidRPr="00986C80">
        <w:t>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закупки, такой участник признается не предоставившим обеспечение заявки. Это правило не применяется при проведении закупок в электронной форме на электронной площадке.</w:t>
      </w:r>
    </w:p>
    <w:p w:rsidR="00B41999" w:rsidRPr="00986C80" w:rsidRDefault="00B41999" w:rsidP="009E3AB9">
      <w:pPr>
        <w:pStyle w:val="31"/>
        <w:numPr>
          <w:ilvl w:val="2"/>
          <w:numId w:val="39"/>
        </w:numPr>
        <w:tabs>
          <w:tab w:val="left" w:pos="1332"/>
        </w:tabs>
        <w:spacing w:line="240" w:lineRule="auto"/>
        <w:ind w:left="0" w:firstLine="709"/>
      </w:pPr>
      <w:r w:rsidRPr="00986C80">
        <w:t>Возврат участнику конкурентной закупки обеспечения заявки на участие в закупке не производится в следующих случаях:</w:t>
      </w:r>
    </w:p>
    <w:p w:rsidR="00D8355C" w:rsidRDefault="00D8355C" w:rsidP="009E3AB9">
      <w:pPr>
        <w:numPr>
          <w:ilvl w:val="0"/>
          <w:numId w:val="41"/>
        </w:numPr>
        <w:tabs>
          <w:tab w:val="left" w:pos="993"/>
        </w:tabs>
        <w:autoSpaceDE w:val="0"/>
        <w:autoSpaceDN w:val="0"/>
        <w:adjustRightInd w:val="0"/>
        <w:spacing w:line="240" w:lineRule="auto"/>
        <w:ind w:left="0" w:firstLine="709"/>
      </w:pPr>
      <w:r>
        <w:rPr>
          <w:rStyle w:val="blk"/>
        </w:rPr>
        <w:t>уклонение или отказ участника закупки от заключения договора;</w:t>
      </w:r>
      <w:r>
        <w:t xml:space="preserve"> </w:t>
      </w:r>
    </w:p>
    <w:p w:rsidR="00D8355C" w:rsidRDefault="00B41999" w:rsidP="009E3AB9">
      <w:pPr>
        <w:numPr>
          <w:ilvl w:val="0"/>
          <w:numId w:val="41"/>
        </w:numPr>
        <w:tabs>
          <w:tab w:val="left" w:pos="993"/>
        </w:tabs>
        <w:autoSpaceDE w:val="0"/>
        <w:autoSpaceDN w:val="0"/>
        <w:adjustRightInd w:val="0"/>
        <w:spacing w:line="240" w:lineRule="auto"/>
        <w:ind w:left="0" w:firstLine="709"/>
      </w:pPr>
      <w:r w:rsidRPr="00986C80">
        <w:t>признания участника закупки уклонившимся от заключения договора или отказ участника закупки от заключения договора;</w:t>
      </w:r>
      <w:bookmarkStart w:id="178" w:name="dst274"/>
      <w:bookmarkEnd w:id="178"/>
    </w:p>
    <w:p w:rsidR="00B41999" w:rsidRPr="00986C80" w:rsidRDefault="00B41999" w:rsidP="009E3AB9">
      <w:pPr>
        <w:numPr>
          <w:ilvl w:val="0"/>
          <w:numId w:val="41"/>
        </w:numPr>
        <w:tabs>
          <w:tab w:val="left" w:pos="993"/>
        </w:tabs>
        <w:autoSpaceDE w:val="0"/>
        <w:autoSpaceDN w:val="0"/>
        <w:adjustRightInd w:val="0"/>
        <w:spacing w:line="240" w:lineRule="auto"/>
        <w:ind w:left="0" w:firstLine="709"/>
      </w:pPr>
      <w:r w:rsidRPr="00986C80">
        <w:t>непредоставление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BB5520" w:rsidRPr="00164CAA" w:rsidRDefault="00BB5520" w:rsidP="009E3AB9">
      <w:pPr>
        <w:pStyle w:val="a5"/>
        <w:numPr>
          <w:ilvl w:val="1"/>
          <w:numId w:val="39"/>
        </w:numPr>
        <w:tabs>
          <w:tab w:val="clear" w:pos="851"/>
          <w:tab w:val="clear" w:pos="1844"/>
        </w:tabs>
        <w:spacing w:line="240" w:lineRule="auto"/>
        <w:ind w:left="0" w:firstLine="709"/>
      </w:pPr>
      <w:r w:rsidRPr="00164CAA">
        <w:t>Предоставление обеспечения исполнения договора</w:t>
      </w:r>
    </w:p>
    <w:p w:rsidR="00280312" w:rsidRDefault="00B41999" w:rsidP="009E3AB9">
      <w:pPr>
        <w:pStyle w:val="31"/>
        <w:numPr>
          <w:ilvl w:val="2"/>
          <w:numId w:val="39"/>
        </w:numPr>
        <w:tabs>
          <w:tab w:val="left" w:pos="1332"/>
        </w:tabs>
        <w:spacing w:line="240" w:lineRule="auto"/>
        <w:ind w:left="0" w:firstLine="709"/>
      </w:pPr>
      <w:r w:rsidRPr="00B41999">
        <w:t>Заказчик вправе установить в извещении об осуществлении конкурентной закупки, документации о закупке требование обеспечения исполнения договора. Такое требование в равной мере распространяется на всех участников закупки.</w:t>
      </w:r>
    </w:p>
    <w:p w:rsidR="00280312" w:rsidRPr="00280312" w:rsidRDefault="00B41999" w:rsidP="009E3AB9">
      <w:pPr>
        <w:pStyle w:val="31"/>
        <w:numPr>
          <w:ilvl w:val="2"/>
          <w:numId w:val="39"/>
        </w:numPr>
        <w:tabs>
          <w:tab w:val="left" w:pos="1332"/>
        </w:tabs>
        <w:spacing w:line="240" w:lineRule="auto"/>
        <w:ind w:left="0" w:firstLine="709"/>
        <w:rPr>
          <w:snapToGrid w:val="0"/>
        </w:rPr>
      </w:pPr>
      <w:r w:rsidRPr="00143423">
        <w:t>Обеспечение исполнения договора, его вид и размеры, устанавливается в</w:t>
      </w:r>
      <w:r w:rsidR="00D569BF" w:rsidRPr="00143423">
        <w:t xml:space="preserve"> извещении и документации, </w:t>
      </w:r>
      <w:r w:rsidRPr="00143423">
        <w:t>договоре в форме</w:t>
      </w:r>
      <w:r w:rsidR="00D4682A" w:rsidRPr="00143423">
        <w:t xml:space="preserve"> безотзывной банковской гарантии или внесения денежных средств на счет</w:t>
      </w:r>
      <w:r w:rsidRPr="00143423">
        <w:t>, у</w:t>
      </w:r>
      <w:r w:rsidR="00D4682A" w:rsidRPr="00143423">
        <w:t>казанный в документации на закупку и договоре.</w:t>
      </w:r>
    </w:p>
    <w:p w:rsidR="00280312" w:rsidRDefault="00280312" w:rsidP="009E3AB9">
      <w:pPr>
        <w:pStyle w:val="31"/>
        <w:numPr>
          <w:ilvl w:val="2"/>
          <w:numId w:val="39"/>
        </w:numPr>
        <w:tabs>
          <w:tab w:val="left" w:pos="1332"/>
        </w:tabs>
        <w:spacing w:line="240" w:lineRule="auto"/>
        <w:ind w:left="0" w:firstLine="709"/>
        <w:rPr>
          <w:snapToGrid w:val="0"/>
        </w:rPr>
      </w:pPr>
      <w:r w:rsidRPr="005631CC">
        <w:t>Обеспечение</w:t>
      </w:r>
      <w:r w:rsidRPr="00280312">
        <w:rPr>
          <w:snapToGrid w:val="0"/>
        </w:rPr>
        <w:t xml:space="preserve"> исполнения обязательств устанавливается в документации в любой форме, предусмотренной Гражданским кодексом РФ, или в форме, установленной Соглашением о гарантийном обеспечении, применяемом на электронной площадке.</w:t>
      </w:r>
    </w:p>
    <w:p w:rsidR="00280312" w:rsidRDefault="00B41999" w:rsidP="009E3AB9">
      <w:pPr>
        <w:pStyle w:val="31"/>
        <w:numPr>
          <w:ilvl w:val="2"/>
          <w:numId w:val="39"/>
        </w:numPr>
        <w:tabs>
          <w:tab w:val="left" w:pos="1332"/>
        </w:tabs>
        <w:spacing w:line="240" w:lineRule="auto"/>
        <w:ind w:left="0" w:firstLine="709"/>
      </w:pPr>
      <w:r w:rsidRPr="00B41999">
        <w:t>Договор заключается после предоставления участником закупки, с которым заключается контракт, обеспечения исполнения договора.</w:t>
      </w:r>
      <w:r w:rsidR="00E57FE2" w:rsidRPr="00E57FE2">
        <w:rPr>
          <w:snapToGrid w:val="0"/>
        </w:rPr>
        <w:t xml:space="preserve"> При наличии прямого указания в документации обеспечение обязательств, связанных с исполнением договора, может быть предоставлено после заключения договора, но до выплаты аванса.</w:t>
      </w:r>
    </w:p>
    <w:p w:rsidR="00280312" w:rsidRDefault="00B41999" w:rsidP="009E3AB9">
      <w:pPr>
        <w:pStyle w:val="31"/>
        <w:numPr>
          <w:ilvl w:val="2"/>
          <w:numId w:val="39"/>
        </w:numPr>
        <w:tabs>
          <w:tab w:val="left" w:pos="1332"/>
        </w:tabs>
        <w:spacing w:line="240" w:lineRule="auto"/>
        <w:ind w:left="0" w:firstLine="709"/>
      </w:pPr>
      <w:r w:rsidRPr="00B41999">
        <w:t>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B41999" w:rsidRDefault="00B41999" w:rsidP="009E3AB9">
      <w:pPr>
        <w:pStyle w:val="31"/>
        <w:numPr>
          <w:ilvl w:val="2"/>
          <w:numId w:val="39"/>
        </w:numPr>
        <w:tabs>
          <w:tab w:val="left" w:pos="1332"/>
        </w:tabs>
        <w:spacing w:line="240" w:lineRule="auto"/>
        <w:ind w:left="0" w:firstLine="709"/>
      </w:pPr>
      <w:r w:rsidRPr="00B41999">
        <w:t>Если в документации о закупке, извещении о проведении запроса котировок, установлено требование к обеспечению исполнения договора, размер такого обеспечения:</w:t>
      </w:r>
    </w:p>
    <w:p w:rsidR="00280312" w:rsidRDefault="00280312" w:rsidP="00280312">
      <w:pPr>
        <w:autoSpaceDE w:val="0"/>
        <w:autoSpaceDN w:val="0"/>
        <w:adjustRightInd w:val="0"/>
        <w:spacing w:line="240" w:lineRule="auto"/>
        <w:ind w:firstLine="758"/>
      </w:pPr>
      <w:r w:rsidRPr="00B41999">
        <w:t>а) не может превышать 30 % начальной (максимальной) цены договора (цены лота), если договором не предусмотрена выплата аванса;</w:t>
      </w:r>
    </w:p>
    <w:p w:rsidR="000B6E3D" w:rsidRDefault="000B6E3D" w:rsidP="00280312">
      <w:pPr>
        <w:autoSpaceDE w:val="0"/>
        <w:autoSpaceDN w:val="0"/>
        <w:adjustRightInd w:val="0"/>
        <w:spacing w:line="240" w:lineRule="auto"/>
        <w:ind w:firstLine="758"/>
        <w:rPr>
          <w:snapToGrid w:val="0"/>
        </w:rPr>
      </w:pPr>
      <w:r>
        <w:t xml:space="preserve">б) </w:t>
      </w:r>
      <w:r w:rsidRPr="00B41999">
        <w:t xml:space="preserve">не может превышать </w:t>
      </w:r>
      <w:r w:rsidRPr="00280312">
        <w:rPr>
          <w:snapToGrid w:val="0"/>
        </w:rPr>
        <w:t>5% от начальной (максимальной) цены договора</w:t>
      </w:r>
      <w:r>
        <w:rPr>
          <w:snapToGrid w:val="0"/>
        </w:rPr>
        <w:t xml:space="preserve"> в</w:t>
      </w:r>
      <w:r w:rsidRPr="00280312">
        <w:rPr>
          <w:snapToGrid w:val="0"/>
        </w:rPr>
        <w:t xml:space="preserve"> случае если закупка происходит у субъектов малого и среднего предпринимательства</w:t>
      </w:r>
      <w:r>
        <w:rPr>
          <w:snapToGrid w:val="0"/>
        </w:rPr>
        <w:t>;</w:t>
      </w:r>
      <w:r w:rsidRPr="00280312">
        <w:rPr>
          <w:snapToGrid w:val="0"/>
        </w:rPr>
        <w:t xml:space="preserve"> </w:t>
      </w:r>
    </w:p>
    <w:p w:rsidR="00280312" w:rsidRPr="00B41999" w:rsidRDefault="000B6E3D" w:rsidP="00280312">
      <w:pPr>
        <w:autoSpaceDE w:val="0"/>
        <w:autoSpaceDN w:val="0"/>
        <w:adjustRightInd w:val="0"/>
        <w:spacing w:line="240" w:lineRule="auto"/>
        <w:ind w:firstLine="758"/>
      </w:pPr>
      <w:r>
        <w:t>в</w:t>
      </w:r>
      <w:r w:rsidR="00280312" w:rsidRPr="00B41999">
        <w:t>) устанавливается в размере аванса, если договором предусмотрена выплата аванса.</w:t>
      </w:r>
    </w:p>
    <w:p w:rsidR="00280312" w:rsidRDefault="00B41999" w:rsidP="009E3AB9">
      <w:pPr>
        <w:pStyle w:val="31"/>
        <w:numPr>
          <w:ilvl w:val="2"/>
          <w:numId w:val="39"/>
        </w:numPr>
        <w:tabs>
          <w:tab w:val="left" w:pos="1332"/>
        </w:tabs>
        <w:spacing w:line="240" w:lineRule="auto"/>
        <w:ind w:left="0" w:firstLine="709"/>
      </w:pPr>
      <w:r w:rsidRPr="00B41999">
        <w:lastRenderedPageBreak/>
        <w:t>Если в документации о закупке, извещении о проведении запроса котировок,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извещении о проведении запроса котировок,</w:t>
      </w:r>
      <w:r w:rsidR="00D4682A">
        <w:t xml:space="preserve"> или</w:t>
      </w:r>
      <w:r w:rsidRPr="00B41999">
        <w:t xml:space="preserve"> путем предоставления банковской гарантии.</w:t>
      </w:r>
    </w:p>
    <w:p w:rsidR="00280312" w:rsidRDefault="00B41999" w:rsidP="009E3AB9">
      <w:pPr>
        <w:pStyle w:val="31"/>
        <w:numPr>
          <w:ilvl w:val="2"/>
          <w:numId w:val="39"/>
        </w:numPr>
        <w:tabs>
          <w:tab w:val="left" w:pos="1332"/>
        </w:tabs>
        <w:spacing w:line="240" w:lineRule="auto"/>
        <w:ind w:left="0" w:firstLine="709"/>
      </w:pPr>
      <w:r w:rsidRPr="00B41999">
        <w:t>Денежные средства, внесенные в качестве обеспечения исполнения договора, возвращаются в сроки установленные документацией о закупке, извещением о проведении запроса котировок, договором.</w:t>
      </w:r>
    </w:p>
    <w:p w:rsidR="00280312" w:rsidRDefault="00B41999" w:rsidP="009E3AB9">
      <w:pPr>
        <w:pStyle w:val="31"/>
        <w:numPr>
          <w:ilvl w:val="2"/>
          <w:numId w:val="39"/>
        </w:numPr>
        <w:tabs>
          <w:tab w:val="left" w:pos="1332"/>
        </w:tabs>
        <w:spacing w:line="240" w:lineRule="auto"/>
        <w:ind w:left="0" w:firstLine="709"/>
      </w:pPr>
      <w:r w:rsidRPr="00B41999">
        <w:t>Банковская гарантия, выданная участнику закупки банком для целей обеспечения исполнения договора, должна соответствовать требованиям, указанным в извещении об о проведении запроса котировок, документации о закупке. Сро</w:t>
      </w:r>
      <w:r w:rsidR="00D569BF">
        <w:t xml:space="preserve">к действия банковской гарантии, </w:t>
      </w:r>
      <w:r w:rsidRPr="00B41999">
        <w:t xml:space="preserve">предоставленной в качестве обеспечения исполнения договора, должен превышать срок действия договора не менее чем на </w:t>
      </w:r>
      <w:r w:rsidR="00D8355C">
        <w:t>два</w:t>
      </w:r>
      <w:r w:rsidRPr="00B41999">
        <w:t xml:space="preserve"> месяц</w:t>
      </w:r>
      <w:r w:rsidR="00D8355C">
        <w:t>а</w:t>
      </w:r>
      <w:r w:rsidRPr="00B41999">
        <w:t>.</w:t>
      </w:r>
    </w:p>
    <w:p w:rsidR="00B41999" w:rsidRPr="00143423" w:rsidRDefault="00B41999" w:rsidP="009E3AB9">
      <w:pPr>
        <w:pStyle w:val="31"/>
        <w:numPr>
          <w:ilvl w:val="2"/>
          <w:numId w:val="39"/>
        </w:numPr>
        <w:tabs>
          <w:tab w:val="left" w:pos="1332"/>
        </w:tabs>
        <w:spacing w:line="240" w:lineRule="auto"/>
        <w:ind w:left="0" w:firstLine="709"/>
      </w:pPr>
      <w:r w:rsidRPr="00143423">
        <w:t>Банковская гарантия должна быть безотзывной</w:t>
      </w:r>
      <w:r w:rsidR="00D4682A" w:rsidRPr="00143423">
        <w:t>, соответствовать положениям действующего законодательства Российской Федерации, в том числе главе 23 Гражданского Кодекса Российской Федерации,</w:t>
      </w:r>
      <w:r w:rsidRPr="00143423">
        <w:t xml:space="preserve"> и должна, как минимум содержать:</w:t>
      </w:r>
    </w:p>
    <w:p w:rsidR="00D4682A" w:rsidRPr="00143423" w:rsidRDefault="00D4682A" w:rsidP="00164CAA">
      <w:pPr>
        <w:autoSpaceDE w:val="0"/>
        <w:autoSpaceDN w:val="0"/>
        <w:adjustRightInd w:val="0"/>
        <w:spacing w:line="240" w:lineRule="auto"/>
        <w:ind w:firstLine="709"/>
      </w:pPr>
      <w:r w:rsidRPr="00143423">
        <w:t>1) указание даты выдачи;</w:t>
      </w:r>
    </w:p>
    <w:p w:rsidR="00D4682A" w:rsidRPr="00143423" w:rsidRDefault="00D4682A" w:rsidP="00164CAA">
      <w:pPr>
        <w:autoSpaceDE w:val="0"/>
        <w:autoSpaceDN w:val="0"/>
        <w:adjustRightInd w:val="0"/>
        <w:spacing w:line="240" w:lineRule="auto"/>
        <w:ind w:firstLine="709"/>
      </w:pPr>
      <w:r w:rsidRPr="00143423">
        <w:t>2) указание принципала;</w:t>
      </w:r>
    </w:p>
    <w:p w:rsidR="00D4682A" w:rsidRPr="00143423" w:rsidRDefault="00D4682A" w:rsidP="00164CAA">
      <w:pPr>
        <w:autoSpaceDE w:val="0"/>
        <w:autoSpaceDN w:val="0"/>
        <w:adjustRightInd w:val="0"/>
        <w:spacing w:line="240" w:lineRule="auto"/>
        <w:ind w:firstLine="709"/>
      </w:pPr>
      <w:r w:rsidRPr="00143423">
        <w:t>3) указание бенефициара;</w:t>
      </w:r>
    </w:p>
    <w:p w:rsidR="00D4682A" w:rsidRPr="00143423" w:rsidRDefault="00D4682A" w:rsidP="00164CAA">
      <w:pPr>
        <w:autoSpaceDE w:val="0"/>
        <w:autoSpaceDN w:val="0"/>
        <w:adjustRightInd w:val="0"/>
        <w:spacing w:line="240" w:lineRule="auto"/>
        <w:ind w:firstLine="709"/>
      </w:pPr>
      <w:r w:rsidRPr="00143423">
        <w:t>4) указание гаранта;</w:t>
      </w:r>
    </w:p>
    <w:p w:rsidR="00D4682A" w:rsidRPr="00143423" w:rsidRDefault="00D4682A" w:rsidP="00164CAA">
      <w:pPr>
        <w:autoSpaceDE w:val="0"/>
        <w:autoSpaceDN w:val="0"/>
        <w:adjustRightInd w:val="0"/>
        <w:spacing w:line="240" w:lineRule="auto"/>
        <w:ind w:firstLine="709"/>
      </w:pPr>
      <w:r w:rsidRPr="00143423">
        <w:t>5) основное обязательство, исполнение по которому обеспечивается гарантией;</w:t>
      </w:r>
    </w:p>
    <w:p w:rsidR="00D4682A" w:rsidRPr="00143423" w:rsidRDefault="00D4682A" w:rsidP="00164CAA">
      <w:pPr>
        <w:autoSpaceDE w:val="0"/>
        <w:autoSpaceDN w:val="0"/>
        <w:adjustRightInd w:val="0"/>
        <w:spacing w:line="240" w:lineRule="auto"/>
        <w:ind w:firstLine="709"/>
      </w:pPr>
      <w:r w:rsidRPr="00143423">
        <w:t>6) денежную сумму, подлежащую выплате, или порядок её определения;</w:t>
      </w:r>
    </w:p>
    <w:p w:rsidR="00D4682A" w:rsidRPr="00143423" w:rsidRDefault="00D4682A" w:rsidP="00164CAA">
      <w:pPr>
        <w:autoSpaceDE w:val="0"/>
        <w:autoSpaceDN w:val="0"/>
        <w:adjustRightInd w:val="0"/>
        <w:spacing w:line="240" w:lineRule="auto"/>
        <w:ind w:firstLine="709"/>
      </w:pPr>
      <w:r w:rsidRPr="00143423">
        <w:t>7) срок действия гарантии;</w:t>
      </w:r>
    </w:p>
    <w:p w:rsidR="00D4682A" w:rsidRPr="00143423" w:rsidRDefault="00D4682A" w:rsidP="00164CAA">
      <w:pPr>
        <w:autoSpaceDE w:val="0"/>
        <w:autoSpaceDN w:val="0"/>
        <w:adjustRightInd w:val="0"/>
        <w:spacing w:line="240" w:lineRule="auto"/>
        <w:ind w:firstLine="709"/>
      </w:pPr>
      <w:r w:rsidRPr="00143423">
        <w:t>8) обстоятельства, при наступлении которых должна быт</w:t>
      </w:r>
      <w:r w:rsidR="00363BD4" w:rsidRPr="00143423">
        <w:t>ь</w:t>
      </w:r>
      <w:r w:rsidRPr="00143423">
        <w:t xml:space="preserve"> выплачена сумма гарантии;</w:t>
      </w:r>
    </w:p>
    <w:p w:rsidR="00B41999" w:rsidRPr="00143423" w:rsidRDefault="00363BD4" w:rsidP="00164CAA">
      <w:pPr>
        <w:autoSpaceDE w:val="0"/>
        <w:autoSpaceDN w:val="0"/>
        <w:adjustRightInd w:val="0"/>
        <w:spacing w:line="240" w:lineRule="auto"/>
        <w:ind w:firstLine="709"/>
      </w:pPr>
      <w:r w:rsidRPr="00143423">
        <w:t>9</w:t>
      </w:r>
      <w:r w:rsidR="00B41999" w:rsidRPr="00143423">
        <w:t>) обязанность гаранта уплатить заказчику неустойку в размере 0,1 процента денежной суммы, подлежащей уплате, за каждый день просрочки;</w:t>
      </w:r>
    </w:p>
    <w:p w:rsidR="00B41999" w:rsidRPr="00143423" w:rsidRDefault="00363BD4" w:rsidP="00164CAA">
      <w:pPr>
        <w:autoSpaceDE w:val="0"/>
        <w:autoSpaceDN w:val="0"/>
        <w:adjustRightInd w:val="0"/>
        <w:spacing w:line="240" w:lineRule="auto"/>
        <w:ind w:firstLine="709"/>
      </w:pPr>
      <w:r w:rsidRPr="00143423">
        <w:t>10</w:t>
      </w:r>
      <w:r w:rsidR="00B41999" w:rsidRPr="00143423">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41999" w:rsidRPr="00143423" w:rsidRDefault="00363BD4" w:rsidP="00164CAA">
      <w:pPr>
        <w:autoSpaceDE w:val="0"/>
        <w:autoSpaceDN w:val="0"/>
        <w:adjustRightInd w:val="0"/>
        <w:spacing w:line="240" w:lineRule="auto"/>
        <w:ind w:firstLine="709"/>
      </w:pPr>
      <w:r w:rsidRPr="00143423">
        <w:t>11</w:t>
      </w:r>
      <w:r w:rsidR="00B41999" w:rsidRPr="00143423">
        <w:t>)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направленной до окончания срока действия банковской гарантии;</w:t>
      </w:r>
    </w:p>
    <w:p w:rsidR="00B41999" w:rsidRPr="00143423" w:rsidRDefault="00363BD4" w:rsidP="00164CAA">
      <w:pPr>
        <w:autoSpaceDE w:val="0"/>
        <w:autoSpaceDN w:val="0"/>
        <w:adjustRightInd w:val="0"/>
        <w:spacing w:line="240" w:lineRule="auto"/>
        <w:ind w:firstLine="709"/>
      </w:pPr>
      <w:r w:rsidRPr="00143423">
        <w:t>12</w:t>
      </w:r>
      <w:r w:rsidR="00B41999" w:rsidRPr="00143423">
        <w:t>) иные требования к банковской гарантии могут быть установлены в документации о закупке</w:t>
      </w:r>
      <w:r w:rsidRPr="00143423">
        <w:t>;</w:t>
      </w:r>
    </w:p>
    <w:p w:rsidR="00363BD4" w:rsidRPr="00143423" w:rsidRDefault="00363BD4" w:rsidP="00164CAA">
      <w:pPr>
        <w:autoSpaceDE w:val="0"/>
        <w:autoSpaceDN w:val="0"/>
        <w:adjustRightInd w:val="0"/>
        <w:spacing w:line="240" w:lineRule="auto"/>
        <w:ind w:firstLine="709"/>
      </w:pPr>
      <w:r w:rsidRPr="00143423">
        <w:t>13) иные условия, предусмотренные требованиями действующего законодательства.</w:t>
      </w:r>
    </w:p>
    <w:p w:rsidR="00B41999" w:rsidRPr="00143423" w:rsidRDefault="00164CAA" w:rsidP="00164CAA">
      <w:pPr>
        <w:autoSpaceDE w:val="0"/>
        <w:autoSpaceDN w:val="0"/>
        <w:adjustRightInd w:val="0"/>
        <w:spacing w:line="240" w:lineRule="auto"/>
        <w:ind w:firstLine="709"/>
      </w:pPr>
      <w:r>
        <w:t xml:space="preserve">5.9.13. </w:t>
      </w:r>
      <w:r w:rsidR="00B41999" w:rsidRPr="00143423">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r w:rsidR="00363BD4" w:rsidRPr="00143423">
        <w:t xml:space="preserve"> из предусмотренных в пункте 5.9.2 Положения</w:t>
      </w:r>
      <w:r w:rsidR="00B41999" w:rsidRPr="00143423">
        <w:t>.</w:t>
      </w:r>
    </w:p>
    <w:p w:rsidR="00B41999" w:rsidRPr="00143423" w:rsidRDefault="00B41999" w:rsidP="00164CAA">
      <w:pPr>
        <w:autoSpaceDE w:val="0"/>
        <w:autoSpaceDN w:val="0"/>
        <w:adjustRightInd w:val="0"/>
        <w:spacing w:line="240" w:lineRule="auto"/>
        <w:ind w:firstLine="709"/>
      </w:pPr>
      <w:r w:rsidRPr="00143423">
        <w:t>5.9.1</w:t>
      </w:r>
      <w:r w:rsidR="00280312">
        <w:t>4</w:t>
      </w:r>
      <w:r w:rsidRPr="00143423">
        <w:t>. В случае неисполнения/ненадлежащего исполнения поставщиком (подрядчиком, исполнителем) обязательств по договору, Заказчик имеет право удовлетворить свои требования за счёт внесённой поставщиком (подрядчиком, исполнителем) суммы</w:t>
      </w:r>
      <w:r w:rsidR="00D3396E" w:rsidRPr="00143423">
        <w:t xml:space="preserve"> обеспечения</w:t>
      </w:r>
      <w:r w:rsidRPr="00143423">
        <w:t xml:space="preserve"> без обращения в суд.</w:t>
      </w:r>
    </w:p>
    <w:p w:rsidR="00B41999" w:rsidRPr="00B41999" w:rsidRDefault="00B41999" w:rsidP="00164CAA">
      <w:pPr>
        <w:autoSpaceDE w:val="0"/>
        <w:autoSpaceDN w:val="0"/>
        <w:adjustRightInd w:val="0"/>
        <w:spacing w:line="240" w:lineRule="auto"/>
        <w:ind w:firstLine="709"/>
      </w:pPr>
      <w:r w:rsidRPr="00143423">
        <w:t>5.9.1</w:t>
      </w:r>
      <w:r w:rsidR="00280312">
        <w:t>5</w:t>
      </w:r>
      <w:r w:rsidRPr="00143423">
        <w:t xml:space="preserve">. В случае неисполнения/ненадлежащего исполнения поставщиком (подрядчиком, исполнителем) обязательств по договору, заказчик имеет право получить удовлетворение за счёт </w:t>
      </w:r>
      <w:r w:rsidR="00D3396E" w:rsidRPr="00143423">
        <w:t xml:space="preserve">предоставленной в качестве обеспечения суммы в том объёме, какой он имеет </w:t>
      </w:r>
      <w:r w:rsidRPr="00143423">
        <w:t>к моменту удовлетворения, в том числе возмещение убытков, причинённых просрочкой исполнения договора, неустойки за ненадлежащее исполнение обязательства, и иные штрафные санк</w:t>
      </w:r>
      <w:r w:rsidRPr="00143423">
        <w:lastRenderedPageBreak/>
        <w:t>ции, предусмотренные договором, а также возмещение расходов по их взысканию и иные понесённые заказчиком убытки в связи с неисполнением обязательств поставщиком (подрядчиком, исполнителем).</w:t>
      </w:r>
    </w:p>
    <w:p w:rsidR="00BB5520" w:rsidRPr="00710E75" w:rsidRDefault="00BB5520" w:rsidP="009E3AB9">
      <w:pPr>
        <w:widowControl w:val="0"/>
        <w:numPr>
          <w:ilvl w:val="1"/>
          <w:numId w:val="39"/>
        </w:numPr>
        <w:tabs>
          <w:tab w:val="left" w:pos="1332"/>
          <w:tab w:val="left" w:pos="1418"/>
          <w:tab w:val="left" w:pos="1503"/>
          <w:tab w:val="left" w:pos="1616"/>
          <w:tab w:val="left" w:pos="1701"/>
        </w:tabs>
        <w:autoSpaceDE w:val="0"/>
        <w:autoSpaceDN w:val="0"/>
        <w:adjustRightInd w:val="0"/>
        <w:spacing w:line="240" w:lineRule="auto"/>
        <w:ind w:left="0" w:firstLine="709"/>
        <w:rPr>
          <w:b/>
        </w:rPr>
      </w:pPr>
      <w:r w:rsidRPr="00710E75">
        <w:rPr>
          <w:b/>
        </w:rPr>
        <w:t>Антидемпинговые меры</w:t>
      </w:r>
    </w:p>
    <w:p w:rsidR="001F08EC" w:rsidRPr="00710E75" w:rsidRDefault="001F08EC" w:rsidP="009E3AB9">
      <w:pPr>
        <w:widowControl w:val="0"/>
        <w:numPr>
          <w:ilvl w:val="2"/>
          <w:numId w:val="39"/>
        </w:numPr>
        <w:tabs>
          <w:tab w:val="left" w:pos="1332"/>
          <w:tab w:val="left" w:pos="1418"/>
          <w:tab w:val="left" w:pos="1503"/>
          <w:tab w:val="left" w:pos="1616"/>
          <w:tab w:val="left" w:pos="1701"/>
        </w:tabs>
        <w:autoSpaceDE w:val="0"/>
        <w:autoSpaceDN w:val="0"/>
        <w:adjustRightInd w:val="0"/>
        <w:spacing w:line="240" w:lineRule="auto"/>
        <w:ind w:left="0" w:firstLine="709"/>
      </w:pPr>
      <w:r w:rsidRPr="00710E75">
        <w:t>Условиями закупки могут быть установлены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указанный в документации о закупке, извещении о проведении запроса котировок (далее — демпинговая цена договора).</w:t>
      </w:r>
    </w:p>
    <w:p w:rsidR="001F08EC" w:rsidRPr="00710E75" w:rsidRDefault="001F08EC" w:rsidP="009E3AB9">
      <w:pPr>
        <w:widowControl w:val="0"/>
        <w:numPr>
          <w:ilvl w:val="2"/>
          <w:numId w:val="39"/>
        </w:numPr>
        <w:tabs>
          <w:tab w:val="left" w:pos="1332"/>
          <w:tab w:val="left" w:pos="1418"/>
          <w:tab w:val="left" w:pos="1503"/>
          <w:tab w:val="left" w:pos="1616"/>
          <w:tab w:val="left" w:pos="1701"/>
        </w:tabs>
        <w:autoSpaceDE w:val="0"/>
        <w:autoSpaceDN w:val="0"/>
        <w:adjustRightInd w:val="0"/>
        <w:spacing w:line="240" w:lineRule="auto"/>
        <w:ind w:left="0" w:firstLine="709"/>
      </w:pPr>
      <w:r w:rsidRPr="00710E75">
        <w:t>Заказчиком могут применяться следующие антидемпинговые меры:</w:t>
      </w:r>
    </w:p>
    <w:p w:rsidR="001F08EC" w:rsidRPr="00710E75" w:rsidRDefault="001F08EC" w:rsidP="009E3AB9">
      <w:pPr>
        <w:widowControl w:val="0"/>
        <w:numPr>
          <w:ilvl w:val="3"/>
          <w:numId w:val="39"/>
        </w:numPr>
        <w:tabs>
          <w:tab w:val="left" w:pos="993"/>
          <w:tab w:val="left" w:pos="1332"/>
          <w:tab w:val="left" w:pos="1418"/>
          <w:tab w:val="left" w:pos="1503"/>
          <w:tab w:val="left" w:pos="1616"/>
          <w:tab w:val="left" w:pos="1701"/>
        </w:tabs>
        <w:autoSpaceDE w:val="0"/>
        <w:autoSpaceDN w:val="0"/>
        <w:adjustRightInd w:val="0"/>
        <w:spacing w:line="240" w:lineRule="auto"/>
        <w:ind w:left="0" w:firstLine="709"/>
      </w:pPr>
      <w:r w:rsidRPr="00710E75">
        <w:t xml:space="preserve">Если при участии в закупке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извещении о проведении запроса котировок, но не менее чем в размере аванса (если договором предусмотрена выплата аванса). </w:t>
      </w:r>
      <w:r w:rsidR="001C1ADA">
        <w:t xml:space="preserve">В случае, если в извещении и/или документации о конкурентной закупке не установлено требование о предоставлении обеспечения исполнения договора, заказчик вправе потребовать предоставление </w:t>
      </w:r>
      <w:r w:rsidR="001C1ADA" w:rsidRPr="00001390">
        <w:t xml:space="preserve">участником закупки, с которым заключается договор, </w:t>
      </w:r>
      <w:r w:rsidR="001C1ADA">
        <w:t xml:space="preserve">и которым </w:t>
      </w:r>
      <w:r w:rsidR="001C1ADA" w:rsidRPr="00001390">
        <w:t>предложена демпинговая цена договора,</w:t>
      </w:r>
      <w:r w:rsidR="001C1ADA">
        <w:t xml:space="preserve"> обеспечения исполнения договора в размере, не превышающем 30% (тридцать процентов) от начальной (максимальной) цены договора, указанной в извещении и/или документации о конкурентной закупке. </w:t>
      </w:r>
      <w:r w:rsidRPr="00710E75">
        <w:t>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w:t>
      </w:r>
    </w:p>
    <w:p w:rsidR="001F08EC" w:rsidRPr="00710E75" w:rsidRDefault="001F08EC" w:rsidP="009E3AB9">
      <w:pPr>
        <w:widowControl w:val="0"/>
        <w:numPr>
          <w:ilvl w:val="3"/>
          <w:numId w:val="39"/>
        </w:numPr>
        <w:tabs>
          <w:tab w:val="left" w:pos="993"/>
          <w:tab w:val="left" w:pos="1332"/>
          <w:tab w:val="left" w:pos="1418"/>
          <w:tab w:val="left" w:pos="1503"/>
          <w:tab w:val="left" w:pos="1616"/>
          <w:tab w:val="left" w:pos="1701"/>
        </w:tabs>
        <w:autoSpaceDE w:val="0"/>
        <w:autoSpaceDN w:val="0"/>
        <w:adjustRightInd w:val="0"/>
        <w:spacing w:line="240" w:lineRule="auto"/>
        <w:ind w:left="0" w:firstLine="709"/>
      </w:pPr>
      <w:r w:rsidRPr="00710E75">
        <w:t>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 (цене лота). При подаче участником закупки предложения о демпинговой цене договора (цене лота) сумма величин значимости всех критериев, предусмотренных документацией о закупке, и применяемых к заявке такого участника, может не составлять сто процентов. Величины значимости иных критериев, кроме критерия цены договора (цены лота), предусмотренных документацией о закупке, могут быть одинаковыми для оценки заявки участника закупки с предложением о демпинговой цене договора (цене лота);</w:t>
      </w:r>
    </w:p>
    <w:p w:rsidR="001F08EC" w:rsidRPr="00710E75" w:rsidRDefault="001F08EC" w:rsidP="009E3AB9">
      <w:pPr>
        <w:widowControl w:val="0"/>
        <w:numPr>
          <w:ilvl w:val="3"/>
          <w:numId w:val="39"/>
        </w:numPr>
        <w:tabs>
          <w:tab w:val="left" w:pos="993"/>
          <w:tab w:val="left" w:pos="1332"/>
          <w:tab w:val="left" w:pos="1418"/>
          <w:tab w:val="left" w:pos="1503"/>
          <w:tab w:val="left" w:pos="1616"/>
          <w:tab w:val="left" w:pos="1701"/>
        </w:tabs>
        <w:autoSpaceDE w:val="0"/>
        <w:autoSpaceDN w:val="0"/>
        <w:adjustRightInd w:val="0"/>
        <w:spacing w:line="240" w:lineRule="auto"/>
        <w:ind w:left="0" w:firstLine="709"/>
      </w:pPr>
      <w:r w:rsidRPr="00710E75">
        <w:t>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расчёты, подтверждающие возможность участника закупки осуществить поставку товара по предлагаемой цене;</w:t>
      </w:r>
    </w:p>
    <w:p w:rsidR="001F08EC" w:rsidRPr="00710E75" w:rsidRDefault="00710E75" w:rsidP="009E3AB9">
      <w:pPr>
        <w:widowControl w:val="0"/>
        <w:numPr>
          <w:ilvl w:val="3"/>
          <w:numId w:val="39"/>
        </w:numPr>
        <w:tabs>
          <w:tab w:val="left" w:pos="993"/>
          <w:tab w:val="left" w:pos="1332"/>
          <w:tab w:val="left" w:pos="1418"/>
          <w:tab w:val="left" w:pos="1503"/>
          <w:tab w:val="left" w:pos="1616"/>
          <w:tab w:val="left" w:pos="1701"/>
        </w:tabs>
        <w:autoSpaceDE w:val="0"/>
        <w:autoSpaceDN w:val="0"/>
        <w:adjustRightInd w:val="0"/>
        <w:spacing w:line="240" w:lineRule="auto"/>
        <w:ind w:left="0" w:firstLine="709"/>
      </w:pPr>
      <w:r w:rsidRPr="00710E75">
        <w:t>В случае осуществления закупки работ</w:t>
      </w:r>
      <w:r w:rsidR="004210CD">
        <w:t>/</w:t>
      </w:r>
      <w:r w:rsidRPr="00710E75">
        <w:t xml:space="preserve">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расчёт </w:t>
      </w:r>
      <w:r w:rsidR="001F08EC" w:rsidRPr="00710E75">
        <w:t>предлагаемой цены договора (цены лота) и её обоснование.</w:t>
      </w:r>
    </w:p>
    <w:p w:rsidR="00710E75" w:rsidRPr="00710E75" w:rsidRDefault="00710E75" w:rsidP="00EC2B0E">
      <w:pPr>
        <w:widowControl w:val="0"/>
        <w:tabs>
          <w:tab w:val="left" w:pos="993"/>
          <w:tab w:val="left" w:pos="1332"/>
          <w:tab w:val="left" w:pos="1418"/>
          <w:tab w:val="left" w:pos="1503"/>
          <w:tab w:val="left" w:pos="1616"/>
          <w:tab w:val="left" w:pos="1701"/>
        </w:tabs>
        <w:autoSpaceDE w:val="0"/>
        <w:autoSpaceDN w:val="0"/>
        <w:adjustRightInd w:val="0"/>
        <w:spacing w:line="240" w:lineRule="auto"/>
        <w:ind w:firstLine="709"/>
      </w:pPr>
      <w:r w:rsidRPr="00710E75">
        <w:t>Обоснование, расчёты, заключения, указанные в настоящем подпункте, представляются:</w:t>
      </w:r>
    </w:p>
    <w:p w:rsidR="00710E75" w:rsidRPr="00710E75" w:rsidRDefault="00710E75" w:rsidP="009E3AB9">
      <w:pPr>
        <w:numPr>
          <w:ilvl w:val="0"/>
          <w:numId w:val="28"/>
        </w:numPr>
        <w:tabs>
          <w:tab w:val="left" w:pos="993"/>
          <w:tab w:val="left" w:pos="1332"/>
          <w:tab w:val="left" w:pos="1418"/>
          <w:tab w:val="left" w:pos="1503"/>
          <w:tab w:val="left" w:pos="1616"/>
          <w:tab w:val="left" w:pos="1701"/>
        </w:tabs>
        <w:autoSpaceDE w:val="0"/>
        <w:autoSpaceDN w:val="0"/>
        <w:adjustRightInd w:val="0"/>
        <w:spacing w:line="240" w:lineRule="auto"/>
        <w:ind w:left="0" w:firstLine="709"/>
      </w:pPr>
      <w:r w:rsidRPr="00710E75">
        <w:t xml:space="preserve">участником закупки, предложившим демпинговую цену договора в составе заявки на участие в конкурсе, запросе котировок, запросе предложений. В случае невыполнения таким участником данного требования или признания </w:t>
      </w:r>
      <w:r w:rsidR="007B3015">
        <w:t xml:space="preserve">закупочной </w:t>
      </w:r>
      <w:r w:rsidRPr="00710E75">
        <w:t xml:space="preserve">комиссией по осуществлению закупок предложенной цены договора необоснованной заявка на участие в закупке такого участника отклоняется. Указанное решение </w:t>
      </w:r>
      <w:r w:rsidR="007B3015">
        <w:t xml:space="preserve">закупочной </w:t>
      </w:r>
      <w:r w:rsidRPr="00710E75">
        <w:t>комиссии по осуществлению закупок фиксируется в протоколе, составляемом по итогам закупки;</w:t>
      </w:r>
    </w:p>
    <w:p w:rsidR="00710E75" w:rsidRPr="00710E75" w:rsidRDefault="00710E75" w:rsidP="009E3AB9">
      <w:pPr>
        <w:numPr>
          <w:ilvl w:val="0"/>
          <w:numId w:val="28"/>
        </w:numPr>
        <w:tabs>
          <w:tab w:val="left" w:pos="993"/>
          <w:tab w:val="left" w:pos="1332"/>
          <w:tab w:val="left" w:pos="1418"/>
          <w:tab w:val="left" w:pos="1503"/>
          <w:tab w:val="left" w:pos="1616"/>
          <w:tab w:val="left" w:pos="1701"/>
        </w:tabs>
        <w:autoSpaceDE w:val="0"/>
        <w:autoSpaceDN w:val="0"/>
        <w:adjustRightInd w:val="0"/>
        <w:spacing w:line="240" w:lineRule="auto"/>
        <w:ind w:left="0" w:firstLine="709"/>
      </w:pPr>
      <w:r w:rsidRPr="00710E75">
        <w:t xml:space="preserve">участником закупки, предложившим демпинговую цену договора, с которым заключается договор, при направлении заказчику подписанного проекта договора при проведении </w:t>
      </w:r>
      <w:r w:rsidRPr="00710E75">
        <w:lastRenderedPageBreak/>
        <w:t xml:space="preserve">аукциона, в том числе в электронной форме. В случае невыполнения таким участником данного требования он признается уклонившимся от заключения договора. При признании </w:t>
      </w:r>
      <w:r w:rsidR="007B3015">
        <w:t xml:space="preserve">закупочной </w:t>
      </w:r>
      <w:r w:rsidRPr="00710E75">
        <w:t>комиссией предложенной цены договора (цены лога)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предложение о цене договора (цене лота) которого содержит лучшие условия по цене договора (цене лота), следующие после</w:t>
      </w:r>
      <w:r w:rsidR="002E5821">
        <w:t xml:space="preserve"> </w:t>
      </w:r>
      <w:r w:rsidRPr="00710E75">
        <w:t>условий, предложенных победителем аукциона.</w:t>
      </w:r>
    </w:p>
    <w:p w:rsidR="001F08EC" w:rsidRPr="00710E75" w:rsidRDefault="007B3015" w:rsidP="009E3AB9">
      <w:pPr>
        <w:widowControl w:val="0"/>
        <w:numPr>
          <w:ilvl w:val="2"/>
          <w:numId w:val="39"/>
        </w:numPr>
        <w:tabs>
          <w:tab w:val="left" w:pos="1332"/>
          <w:tab w:val="left" w:pos="1418"/>
          <w:tab w:val="left" w:pos="1503"/>
          <w:tab w:val="left" w:pos="1616"/>
          <w:tab w:val="left" w:pos="1701"/>
        </w:tabs>
        <w:autoSpaceDE w:val="0"/>
        <w:autoSpaceDN w:val="0"/>
        <w:adjustRightInd w:val="0"/>
        <w:spacing w:line="240" w:lineRule="auto"/>
        <w:ind w:left="0" w:firstLine="709"/>
      </w:pPr>
      <w:r>
        <w:t>Закупочная к</w:t>
      </w:r>
      <w:r w:rsidR="00710E75" w:rsidRPr="00710E75">
        <w:t>омиссия также отклоняет заявку участника с предложением о демпинговой цене договора (цене лота), если по итогам проведённого анализа представленных в составе заявки обоснования, расчёта, заключения, указанных в настоящем разделе Положения, комиссия пришла к выводу о том, что снижение цены договора (цены лота) достигается за счёт сокращения налогов и сборов, в том числе налогов, предусмотренных специальными налоговыми режимами, в бюджеты бюджетной системы Российской Федерации.</w:t>
      </w:r>
    </w:p>
    <w:p w:rsidR="00710E75" w:rsidRPr="00710E75" w:rsidRDefault="007B3015" w:rsidP="009E3AB9">
      <w:pPr>
        <w:widowControl w:val="0"/>
        <w:numPr>
          <w:ilvl w:val="2"/>
          <w:numId w:val="39"/>
        </w:numPr>
        <w:tabs>
          <w:tab w:val="left" w:pos="1332"/>
          <w:tab w:val="left" w:pos="1418"/>
          <w:tab w:val="left" w:pos="1503"/>
          <w:tab w:val="left" w:pos="1616"/>
          <w:tab w:val="left" w:pos="1701"/>
        </w:tabs>
        <w:autoSpaceDE w:val="0"/>
        <w:autoSpaceDN w:val="0"/>
        <w:adjustRightInd w:val="0"/>
        <w:spacing w:line="240" w:lineRule="auto"/>
        <w:ind w:left="0" w:firstLine="709"/>
      </w:pPr>
      <w:r>
        <w:t>Закупочная к</w:t>
      </w:r>
      <w:r w:rsidRPr="00710E75">
        <w:t xml:space="preserve">омиссия </w:t>
      </w:r>
      <w:r w:rsidR="00710E75" w:rsidRPr="00710E75">
        <w:t xml:space="preserve">при обнаружении предложений, стоимость которых ниже среднеарифметической цены всех поданных участниками предложений более чем на </w:t>
      </w:r>
      <w:r w:rsidR="00FC5124">
        <w:t>25</w:t>
      </w:r>
      <w:r w:rsidR="00710E75" w:rsidRPr="00710E75">
        <w:t xml:space="preserve">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заявку участника.</w:t>
      </w:r>
    </w:p>
    <w:p w:rsidR="00710E75" w:rsidRPr="00710E75" w:rsidRDefault="00710E75" w:rsidP="009E3AB9">
      <w:pPr>
        <w:widowControl w:val="0"/>
        <w:numPr>
          <w:ilvl w:val="2"/>
          <w:numId w:val="39"/>
        </w:numPr>
        <w:tabs>
          <w:tab w:val="left" w:pos="1332"/>
          <w:tab w:val="left" w:pos="1418"/>
          <w:tab w:val="left" w:pos="1503"/>
          <w:tab w:val="left" w:pos="1616"/>
          <w:tab w:val="left" w:pos="1701"/>
        </w:tabs>
        <w:autoSpaceDE w:val="0"/>
        <w:autoSpaceDN w:val="0"/>
        <w:adjustRightInd w:val="0"/>
        <w:spacing w:after="240" w:line="240" w:lineRule="auto"/>
        <w:ind w:left="0" w:firstLine="709"/>
      </w:pPr>
      <w:r w:rsidRPr="00710E75">
        <w:t>В случае признания победителя закупки уклонившимся от заключения договора на участника закупки, с которым в соответствии с Положением заключается договор, распространяются требования настоящего раздела в полном объёме.</w:t>
      </w:r>
    </w:p>
    <w:p w:rsidR="00BB5520" w:rsidRDefault="00BB5520" w:rsidP="009E3AB9">
      <w:pPr>
        <w:widowControl w:val="0"/>
        <w:numPr>
          <w:ilvl w:val="1"/>
          <w:numId w:val="39"/>
        </w:numPr>
        <w:tabs>
          <w:tab w:val="left" w:pos="1332"/>
          <w:tab w:val="left" w:pos="1418"/>
          <w:tab w:val="left" w:pos="1503"/>
          <w:tab w:val="left" w:pos="1616"/>
          <w:tab w:val="left" w:pos="1701"/>
        </w:tabs>
        <w:autoSpaceDE w:val="0"/>
        <w:autoSpaceDN w:val="0"/>
        <w:adjustRightInd w:val="0"/>
        <w:spacing w:line="240" w:lineRule="auto"/>
        <w:ind w:left="0" w:firstLine="709"/>
        <w:rPr>
          <w:b/>
          <w:bCs/>
        </w:rPr>
      </w:pPr>
      <w:r w:rsidRPr="00EF2DA5">
        <w:rPr>
          <w:b/>
          <w:bCs/>
        </w:rPr>
        <w:t>Особенности участия субъектов малого и среднего предпринимательства</w:t>
      </w:r>
      <w:r w:rsidR="00BA2F8A">
        <w:rPr>
          <w:b/>
          <w:bCs/>
        </w:rPr>
        <w:t xml:space="preserve"> в закупках заказчика</w:t>
      </w:r>
      <w:r w:rsidRPr="00EF2DA5">
        <w:rPr>
          <w:b/>
          <w:bCs/>
        </w:rPr>
        <w:t>.</w:t>
      </w:r>
    </w:p>
    <w:p w:rsidR="00FF7776" w:rsidRPr="00697A31" w:rsidRDefault="00EF2DA5" w:rsidP="00EC2B0E">
      <w:pPr>
        <w:widowControl w:val="0"/>
        <w:tabs>
          <w:tab w:val="left" w:pos="1332"/>
          <w:tab w:val="left" w:pos="1418"/>
          <w:tab w:val="left" w:pos="1503"/>
          <w:tab w:val="left" w:pos="1616"/>
          <w:tab w:val="left" w:pos="1701"/>
        </w:tabs>
        <w:autoSpaceDE w:val="0"/>
        <w:autoSpaceDN w:val="0"/>
        <w:adjustRightInd w:val="0"/>
        <w:spacing w:line="240" w:lineRule="auto"/>
        <w:ind w:firstLine="709"/>
      </w:pPr>
      <w:r w:rsidRPr="00EF2DA5">
        <w:t>5.</w:t>
      </w:r>
      <w:r w:rsidR="00FC5124">
        <w:t>11</w:t>
      </w:r>
      <w:r w:rsidRPr="00EF2DA5">
        <w:t xml:space="preserve">.1. </w:t>
      </w:r>
      <w:r w:rsidR="00FF7776" w:rsidRPr="00697A31">
        <w:t>Закупки у субъектов малого и среднего предпринимательства осуществляются путем провед</w:t>
      </w:r>
      <w:r w:rsidR="00FB271B">
        <w:t>ения предусмотренных Положением закупочных процедур</w:t>
      </w:r>
      <w:r w:rsidR="00FF7776" w:rsidRPr="00697A31">
        <w:t>:</w:t>
      </w:r>
    </w:p>
    <w:p w:rsidR="00FF7776" w:rsidRPr="00697A31" w:rsidRDefault="00FF7776" w:rsidP="00EC2B0E">
      <w:pPr>
        <w:widowControl w:val="0"/>
        <w:tabs>
          <w:tab w:val="left" w:pos="1332"/>
          <w:tab w:val="left" w:pos="1418"/>
          <w:tab w:val="left" w:pos="1503"/>
          <w:tab w:val="left" w:pos="1616"/>
          <w:tab w:val="left" w:pos="1701"/>
        </w:tabs>
        <w:autoSpaceDE w:val="0"/>
        <w:autoSpaceDN w:val="0"/>
        <w:adjustRightInd w:val="0"/>
        <w:spacing w:line="240" w:lineRule="auto"/>
        <w:ind w:firstLine="709"/>
      </w:pPr>
      <w:r w:rsidRPr="00697A31">
        <w:t xml:space="preserve">а) участниками которых являются любые лица, указанные в </w:t>
      </w:r>
      <w:hyperlink r:id="rId15" w:history="1">
        <w:r w:rsidRPr="00697A31">
          <w:t>части 5 статьи 3</w:t>
        </w:r>
      </w:hyperlink>
      <w:r w:rsidRPr="00697A31">
        <w:t xml:space="preserve"> Федерального закона №223-ФЗ, в том числе субъекты малого и среднего предпринимательства;</w:t>
      </w:r>
    </w:p>
    <w:p w:rsidR="00FF7776" w:rsidRPr="00697A31" w:rsidRDefault="00FF7776" w:rsidP="00EC2B0E">
      <w:pPr>
        <w:widowControl w:val="0"/>
        <w:tabs>
          <w:tab w:val="left" w:pos="1332"/>
          <w:tab w:val="left" w:pos="1418"/>
          <w:tab w:val="left" w:pos="1503"/>
          <w:tab w:val="left" w:pos="1616"/>
          <w:tab w:val="left" w:pos="1701"/>
        </w:tabs>
        <w:autoSpaceDE w:val="0"/>
        <w:autoSpaceDN w:val="0"/>
        <w:adjustRightInd w:val="0"/>
        <w:spacing w:line="240" w:lineRule="auto"/>
        <w:ind w:firstLine="709"/>
      </w:pPr>
      <w:r w:rsidRPr="00697A31">
        <w:t>б) </w:t>
      </w:r>
      <w:r w:rsidR="00C14743" w:rsidRPr="00697A31">
        <w:t>участниками</w:t>
      </w:r>
      <w:r w:rsidRPr="00697A31">
        <w:t xml:space="preserve"> которых являются только субъекты малого и среднего предпринимательства;</w:t>
      </w:r>
    </w:p>
    <w:p w:rsidR="00FF7776" w:rsidRDefault="00FF7776" w:rsidP="00EC2B0E">
      <w:pPr>
        <w:widowControl w:val="0"/>
        <w:tabs>
          <w:tab w:val="left" w:pos="1332"/>
          <w:tab w:val="left" w:pos="1418"/>
          <w:tab w:val="left" w:pos="1503"/>
          <w:tab w:val="left" w:pos="1616"/>
          <w:tab w:val="left" w:pos="1701"/>
        </w:tabs>
        <w:autoSpaceDE w:val="0"/>
        <w:autoSpaceDN w:val="0"/>
        <w:adjustRightInd w:val="0"/>
        <w:spacing w:line="240" w:lineRule="auto"/>
        <w:ind w:firstLine="709"/>
      </w:pPr>
      <w:r w:rsidRPr="00697A31">
        <w:t>в)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FF7776" w:rsidRPr="00697A31" w:rsidRDefault="00FF7776" w:rsidP="00EC2B0E">
      <w:pPr>
        <w:tabs>
          <w:tab w:val="left" w:pos="1332"/>
          <w:tab w:val="left" w:pos="1418"/>
          <w:tab w:val="left" w:pos="1503"/>
          <w:tab w:val="left" w:pos="1616"/>
          <w:tab w:val="left" w:pos="1701"/>
        </w:tabs>
        <w:autoSpaceDE w:val="0"/>
        <w:autoSpaceDN w:val="0"/>
        <w:adjustRightInd w:val="0"/>
        <w:spacing w:line="240" w:lineRule="auto"/>
        <w:ind w:firstLine="709"/>
      </w:pPr>
      <w:r w:rsidRPr="00697A31">
        <w:t>5.</w:t>
      </w:r>
      <w:r w:rsidR="00FC5124">
        <w:t>11</w:t>
      </w:r>
      <w:r w:rsidR="00C14743">
        <w:t>.</w:t>
      </w:r>
      <w:r w:rsidR="000107AD">
        <w:t>2</w:t>
      </w:r>
      <w:r w:rsidRPr="00697A31">
        <w:t>.</w:t>
      </w:r>
      <w:r w:rsidR="009F0D66" w:rsidRPr="009F0D66">
        <w:t xml:space="preserve"> </w:t>
      </w:r>
      <w:r w:rsidR="009F0D66">
        <w:t>Конкурентная закупка</w:t>
      </w:r>
      <w:r w:rsidR="009F0D66" w:rsidRPr="00266215">
        <w:t>, участниками которой с учетом особенностей, установленных Правительством Российской Федерации в соответствии с пункто</w:t>
      </w:r>
      <w:r w:rsidR="009F0D66">
        <w:t xml:space="preserve">м 2 части 8 статьи 3 </w:t>
      </w:r>
      <w:r w:rsidR="009F0D66" w:rsidRPr="00266215">
        <w:t>Федерального закона</w:t>
      </w:r>
      <w:r w:rsidR="009F0D66">
        <w:t xml:space="preserve"> 223-ФЗ</w:t>
      </w:r>
      <w:r w:rsidR="009F0D66" w:rsidRPr="00266215">
        <w:t xml:space="preserve">,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w:t>
      </w:r>
      <w:r w:rsidR="009F0D66">
        <w:t>с разделами 6 и 7 настоящего Положения</w:t>
      </w:r>
      <w:r w:rsidR="009F0D66" w:rsidRPr="00266215">
        <w:t xml:space="preserve"> и с учетом требований, предусмотренных </w:t>
      </w:r>
      <w:r w:rsidR="009F0D66">
        <w:t>пунктом 5.12 настоящего Положения</w:t>
      </w:r>
      <w:r w:rsidR="009F0D66" w:rsidRPr="00266215">
        <w:t>.</w:t>
      </w:r>
    </w:p>
    <w:p w:rsidR="00FF7776" w:rsidRPr="00697A31" w:rsidRDefault="00FF7776" w:rsidP="00EC2B0E">
      <w:pPr>
        <w:widowControl w:val="0"/>
        <w:tabs>
          <w:tab w:val="left" w:pos="1332"/>
          <w:tab w:val="left" w:pos="1418"/>
          <w:tab w:val="left" w:pos="1503"/>
          <w:tab w:val="left" w:pos="1616"/>
          <w:tab w:val="left" w:pos="1701"/>
        </w:tabs>
        <w:autoSpaceDE w:val="0"/>
        <w:autoSpaceDN w:val="0"/>
        <w:adjustRightInd w:val="0"/>
        <w:spacing w:line="240" w:lineRule="auto"/>
        <w:ind w:firstLine="709"/>
      </w:pPr>
      <w:r w:rsidRPr="00697A31">
        <w:t>5.</w:t>
      </w:r>
      <w:r w:rsidR="00FC5124">
        <w:t>11</w:t>
      </w:r>
      <w:r w:rsidRPr="00697A31">
        <w:t>.</w:t>
      </w:r>
      <w:r w:rsidR="000107AD">
        <w:t>3</w:t>
      </w:r>
      <w:r w:rsidRPr="00697A31">
        <w:t xml:space="preserve">. Годовой объем закупок у субъектов малого и среднего предпринимательства устанавливается в размере не менее чем </w:t>
      </w:r>
      <w:r w:rsidR="009F0D66">
        <w:t>20</w:t>
      </w:r>
      <w:r w:rsidRPr="00697A31">
        <w:t xml:space="preserve"> процентов совокупного годового стоимостного объема договоров, заключенных заказчиком по результатам закупок. При этом совокупный годовой стоимостной объем договоров, заключенных заказчиком с субъектами малого и среднего предпринимательства по результатам закупок, осуществленных в соответствии с </w:t>
      </w:r>
      <w:hyperlink w:anchor="sub_1042" w:history="1">
        <w:r w:rsidRPr="00697A31">
          <w:t>подпунктом "б" пункта 5.</w:t>
        </w:r>
        <w:r w:rsidR="00FC5124">
          <w:t>11</w:t>
        </w:r>
        <w:r w:rsidRPr="00697A31">
          <w:t>.1.</w:t>
        </w:r>
      </w:hyperlink>
      <w:r w:rsidRPr="00697A31">
        <w:t xml:space="preserve"> настоящего Положения, должен составлять не менее чем </w:t>
      </w:r>
      <w:r w:rsidR="009F0D66">
        <w:t>18</w:t>
      </w:r>
      <w:r w:rsidRPr="00697A31">
        <w:t> процентов совокупного годового стоимостного объема договоров, заключенных заказчик</w:t>
      </w:r>
      <w:r w:rsidR="009F0D66">
        <w:t>ом</w:t>
      </w:r>
      <w:r w:rsidRPr="00697A31">
        <w:t xml:space="preserve"> по результатам закупок.</w:t>
      </w:r>
    </w:p>
    <w:p w:rsidR="00FF7776" w:rsidRPr="004A58F2" w:rsidRDefault="00FF7776" w:rsidP="00EC2B0E">
      <w:pPr>
        <w:widowControl w:val="0"/>
        <w:tabs>
          <w:tab w:val="left" w:pos="1332"/>
          <w:tab w:val="left" w:pos="1418"/>
          <w:tab w:val="left" w:pos="1503"/>
          <w:tab w:val="left" w:pos="1616"/>
          <w:tab w:val="left" w:pos="1701"/>
        </w:tabs>
        <w:autoSpaceDE w:val="0"/>
        <w:autoSpaceDN w:val="0"/>
        <w:adjustRightInd w:val="0"/>
        <w:spacing w:line="240" w:lineRule="auto"/>
        <w:ind w:firstLine="709"/>
      </w:pPr>
      <w:r w:rsidRPr="00697A31">
        <w:t>5.</w:t>
      </w:r>
      <w:r w:rsidR="00FC5124">
        <w:t>11</w:t>
      </w:r>
      <w:r w:rsidRPr="00697A31">
        <w:t>.</w:t>
      </w:r>
      <w:r w:rsidR="000107AD">
        <w:t>4</w:t>
      </w:r>
      <w:r w:rsidRPr="00697A31">
        <w:t xml:space="preserve">. </w:t>
      </w:r>
      <w:r w:rsidR="004A58F2" w:rsidRPr="00A43466">
        <w:t>Объем закупок у субъектов малого и среднего предпринимательства определяется</w:t>
      </w:r>
      <w:r w:rsidR="004A58F2">
        <w:t xml:space="preserve"> в соответствии с нормами, утвержденными Правительством Российской Федерации в соответствии с </w:t>
      </w:r>
      <w:r w:rsidR="004A58F2" w:rsidRPr="0031783C">
        <w:t xml:space="preserve">пунктом 2 части 8 статьи 3 Федерального закона </w:t>
      </w:r>
      <w:r w:rsidR="004A58F2">
        <w:t>№223-ФЗ</w:t>
      </w:r>
      <w:r w:rsidR="00737238">
        <w:t>.</w:t>
      </w:r>
    </w:p>
    <w:p w:rsidR="00FF7776" w:rsidRPr="00697A31" w:rsidRDefault="00FF7776" w:rsidP="00EC2B0E">
      <w:pPr>
        <w:widowControl w:val="0"/>
        <w:tabs>
          <w:tab w:val="left" w:pos="1332"/>
          <w:tab w:val="left" w:pos="1418"/>
          <w:tab w:val="left" w:pos="1503"/>
          <w:tab w:val="left" w:pos="1616"/>
          <w:tab w:val="left" w:pos="1701"/>
        </w:tabs>
        <w:autoSpaceDE w:val="0"/>
        <w:autoSpaceDN w:val="0"/>
        <w:adjustRightInd w:val="0"/>
        <w:spacing w:line="240" w:lineRule="auto"/>
        <w:ind w:firstLine="709"/>
      </w:pPr>
      <w:r w:rsidRPr="00697A31">
        <w:t>5.</w:t>
      </w:r>
      <w:r w:rsidR="00FC5124">
        <w:t>11</w:t>
      </w:r>
      <w:r w:rsidRPr="00697A31">
        <w:t>.</w:t>
      </w:r>
      <w:r w:rsidR="000107AD">
        <w:t>5</w:t>
      </w:r>
      <w:r w:rsidRPr="00697A31">
        <w:t>. При расчете совокупного годового стоимостного объема договоров, заключен</w:t>
      </w:r>
      <w:r w:rsidRPr="00697A31">
        <w:lastRenderedPageBreak/>
        <w:t>ных заказчиком, в том числе с субъектами малого и среднего предпринимательства по результатам закупок, не учитываются</w:t>
      </w:r>
      <w:r w:rsidR="00BA2F8A">
        <w:t xml:space="preserve"> закупки, определяемые Правительством Российской Федерации в соответствии с </w:t>
      </w:r>
      <w:r w:rsidR="00BA2F8A" w:rsidRPr="0031783C">
        <w:t xml:space="preserve">пунктом 2 части 8 статьи 3 Федерального закона </w:t>
      </w:r>
      <w:r w:rsidR="00BA2F8A">
        <w:t>№223-ФЗ.</w:t>
      </w:r>
    </w:p>
    <w:p w:rsidR="000107AD" w:rsidRPr="00E57FE2" w:rsidRDefault="00FF7776" w:rsidP="00EC2B0E">
      <w:pPr>
        <w:tabs>
          <w:tab w:val="left" w:pos="1332"/>
          <w:tab w:val="left" w:pos="1418"/>
          <w:tab w:val="left" w:pos="1503"/>
          <w:tab w:val="left" w:pos="1616"/>
          <w:tab w:val="left" w:pos="1701"/>
        </w:tabs>
        <w:autoSpaceDE w:val="0"/>
        <w:autoSpaceDN w:val="0"/>
        <w:adjustRightInd w:val="0"/>
        <w:spacing w:line="240" w:lineRule="auto"/>
        <w:ind w:firstLine="709"/>
        <w:rPr>
          <w:rFonts w:eastAsia="Calibri"/>
        </w:rPr>
      </w:pPr>
      <w:r w:rsidRPr="00E57FE2">
        <w:t>5.</w:t>
      </w:r>
      <w:r w:rsidR="00FC5124" w:rsidRPr="00E57FE2">
        <w:t>11</w:t>
      </w:r>
      <w:r w:rsidRPr="00E57FE2">
        <w:t>.</w:t>
      </w:r>
      <w:r w:rsidR="000107AD" w:rsidRPr="00E57FE2">
        <w:t>6</w:t>
      </w:r>
      <w:r w:rsidR="00C14743" w:rsidRPr="00E57FE2">
        <w:t>.</w:t>
      </w:r>
      <w:r w:rsidRPr="00E57FE2">
        <w:t xml:space="preserve"> </w:t>
      </w:r>
      <w:r w:rsidR="000107AD" w:rsidRPr="00E57FE2">
        <w:rPr>
          <w:rFonts w:eastAsia="Calibri"/>
        </w:rPr>
        <w:t>С целью применения настоящего раздела Заказчик</w:t>
      </w:r>
      <w:r w:rsidR="00AF6085">
        <w:rPr>
          <w:rFonts w:eastAsia="Calibri"/>
        </w:rPr>
        <w:t>, в лице генерального директора,</w:t>
      </w:r>
      <w:r w:rsidR="000107AD" w:rsidRPr="00E57FE2">
        <w:rPr>
          <w:rFonts w:eastAsia="Calibri"/>
        </w:rPr>
        <w:t xml:space="preserve">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r w:rsidR="00AF6085">
        <w:rPr>
          <w:rFonts w:eastAsia="Calibri"/>
        </w:rPr>
        <w:t xml:space="preserve"> и вносит изменения в данный перечень</w:t>
      </w:r>
      <w:r w:rsidR="000107AD" w:rsidRPr="00E57FE2">
        <w:rPr>
          <w:rFonts w:eastAsia="Calibri"/>
        </w:rPr>
        <w:t>.</w:t>
      </w:r>
    </w:p>
    <w:p w:rsidR="00FF7776" w:rsidRPr="00697A31" w:rsidRDefault="000107AD" w:rsidP="00EC2B0E">
      <w:pPr>
        <w:widowControl w:val="0"/>
        <w:tabs>
          <w:tab w:val="left" w:pos="1332"/>
          <w:tab w:val="left" w:pos="1418"/>
          <w:tab w:val="left" w:pos="1503"/>
          <w:tab w:val="left" w:pos="1616"/>
          <w:tab w:val="left" w:pos="1701"/>
        </w:tabs>
        <w:autoSpaceDE w:val="0"/>
        <w:autoSpaceDN w:val="0"/>
        <w:adjustRightInd w:val="0"/>
        <w:spacing w:line="240" w:lineRule="auto"/>
        <w:ind w:firstLine="709"/>
      </w:pPr>
      <w:r w:rsidRPr="00E57FE2">
        <w:rPr>
          <w:rFonts w:eastAsia="Calibri"/>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r w:rsidR="00FF7776" w:rsidRPr="00E57FE2">
        <w:t xml:space="preserve"> (далее – «Перечень»).</w:t>
      </w:r>
    </w:p>
    <w:p w:rsidR="00E57FE2" w:rsidRDefault="00FF7776" w:rsidP="00EC2B0E">
      <w:pPr>
        <w:tabs>
          <w:tab w:val="left" w:pos="1332"/>
          <w:tab w:val="left" w:pos="1418"/>
          <w:tab w:val="left" w:pos="1503"/>
          <w:tab w:val="left" w:pos="1616"/>
          <w:tab w:val="left" w:pos="1701"/>
        </w:tabs>
        <w:autoSpaceDE w:val="0"/>
        <w:autoSpaceDN w:val="0"/>
        <w:adjustRightInd w:val="0"/>
        <w:spacing w:line="240" w:lineRule="auto"/>
        <w:ind w:firstLine="709"/>
      </w:pPr>
      <w:r w:rsidRPr="00697A31">
        <w:t>5.</w:t>
      </w:r>
      <w:r w:rsidR="00FC5124">
        <w:t>11</w:t>
      </w:r>
      <w:r w:rsidRPr="00697A31">
        <w:t>.</w:t>
      </w:r>
      <w:r w:rsidR="000107AD">
        <w:t xml:space="preserve">7. </w:t>
      </w:r>
      <w:r w:rsidR="004B0129">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r w:rsidRPr="00697A31">
        <w:t>.</w:t>
      </w:r>
      <w:r w:rsidR="00E57FE2">
        <w:t xml:space="preserve"> </w:t>
      </w:r>
    </w:p>
    <w:p w:rsidR="00FF7776" w:rsidRDefault="00E57FE2" w:rsidP="00EC2B0E">
      <w:pPr>
        <w:tabs>
          <w:tab w:val="left" w:pos="1332"/>
          <w:tab w:val="left" w:pos="1418"/>
          <w:tab w:val="left" w:pos="1503"/>
          <w:tab w:val="left" w:pos="1616"/>
          <w:tab w:val="left" w:pos="1701"/>
        </w:tabs>
        <w:autoSpaceDE w:val="0"/>
        <w:autoSpaceDN w:val="0"/>
        <w:adjustRightInd w:val="0"/>
        <w:spacing w:line="240" w:lineRule="auto"/>
        <w:ind w:firstLine="709"/>
      </w:pPr>
      <w:r>
        <w:rPr>
          <w:rFonts w:eastAsia="Calibri"/>
        </w:rPr>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400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FF7776" w:rsidRDefault="00FF7776" w:rsidP="00EC2B0E">
      <w:pPr>
        <w:widowControl w:val="0"/>
        <w:tabs>
          <w:tab w:val="left" w:pos="1332"/>
          <w:tab w:val="left" w:pos="1418"/>
          <w:tab w:val="left" w:pos="1503"/>
          <w:tab w:val="left" w:pos="1616"/>
          <w:tab w:val="left" w:pos="1701"/>
        </w:tabs>
        <w:autoSpaceDE w:val="0"/>
        <w:autoSpaceDN w:val="0"/>
        <w:adjustRightInd w:val="0"/>
        <w:spacing w:line="240" w:lineRule="auto"/>
        <w:ind w:firstLine="709"/>
      </w:pPr>
      <w:r w:rsidRPr="00697A31">
        <w:t>5</w:t>
      </w:r>
      <w:r w:rsidR="00FC5124">
        <w:t>.11</w:t>
      </w:r>
      <w:r w:rsidRPr="00697A31">
        <w:t>.</w:t>
      </w:r>
      <w:r w:rsidR="000107AD">
        <w:t>8</w:t>
      </w:r>
      <w:r w:rsidRPr="00697A31">
        <w:t xml:space="preserve">. </w:t>
      </w:r>
      <w:r w:rsidR="002F04A8" w:rsidRPr="002F04A8">
        <w:t xml:space="preserve"> </w:t>
      </w:r>
      <w:r w:rsidR="002F04A8" w:rsidRPr="00686E7A">
        <w:t>Подтверждением принадлежности участника закупки, субподрядчика (соисполнителя), предусмотренного </w:t>
      </w:r>
      <w:r w:rsidR="002F04A8">
        <w:t>подпунктом «в» пункта 5.11.1</w:t>
      </w:r>
      <w:r w:rsidR="002F04A8" w:rsidRPr="00686E7A">
        <w:t> настоящего Положения,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w:t>
      </w:r>
      <w:r w:rsidR="002F04A8">
        <w:t>), предусмотренного подпунктом «</w:t>
      </w:r>
      <w:r w:rsidR="002F04A8" w:rsidRPr="00686E7A">
        <w:t>в</w:t>
      </w:r>
      <w:r w:rsidR="002F04A8">
        <w:t>»</w:t>
      </w:r>
      <w:r w:rsidR="002F04A8" w:rsidRPr="00686E7A">
        <w:t xml:space="preserve"> пункта </w:t>
      </w:r>
      <w:r w:rsidR="002F04A8">
        <w:t>5.11.1</w:t>
      </w:r>
      <w:r w:rsidR="002F04A8" w:rsidRPr="00686E7A">
        <w:t xml:space="preserve"> настоящего Положения, предоставления информации и документов, подтверждающих их принадлежность к субъектам малого и среднего предпринимательства.</w:t>
      </w:r>
    </w:p>
    <w:p w:rsidR="002F04A8" w:rsidRPr="00697A31" w:rsidRDefault="002F04A8" w:rsidP="00EC2B0E">
      <w:pPr>
        <w:widowControl w:val="0"/>
        <w:tabs>
          <w:tab w:val="left" w:pos="1332"/>
          <w:tab w:val="left" w:pos="1418"/>
          <w:tab w:val="left" w:pos="1503"/>
          <w:tab w:val="left" w:pos="1616"/>
          <w:tab w:val="left" w:pos="1701"/>
        </w:tabs>
        <w:autoSpaceDE w:val="0"/>
        <w:autoSpaceDN w:val="0"/>
        <w:adjustRightInd w:val="0"/>
        <w:spacing w:line="240" w:lineRule="auto"/>
        <w:ind w:firstLine="709"/>
      </w:pPr>
      <w:r>
        <w:t xml:space="preserve">5.11.8.1. </w:t>
      </w:r>
      <w:r w:rsidRPr="00686E7A">
        <w:t xml:space="preserve">При осуществлении закупок в соответствии с подпунктами </w:t>
      </w:r>
      <w:r>
        <w:t>«</w:t>
      </w:r>
      <w:r w:rsidRPr="00686E7A">
        <w:t>б</w:t>
      </w:r>
      <w:r>
        <w:t>»</w:t>
      </w:r>
      <w:r w:rsidRPr="00686E7A">
        <w:t xml:space="preserve"> и </w:t>
      </w:r>
      <w:r>
        <w:t>«</w:t>
      </w:r>
      <w:r w:rsidRPr="00686E7A">
        <w:t>в</w:t>
      </w:r>
      <w:r>
        <w:t>»</w:t>
      </w:r>
      <w:r w:rsidRPr="00686E7A">
        <w:t xml:space="preserve"> пункта </w:t>
      </w:r>
      <w:r>
        <w:t>5.11.1</w:t>
      </w:r>
      <w:r w:rsidRPr="00686E7A">
        <w:t xml:space="preserve"> настоящего Положения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w:t>
      </w:r>
      <w:r>
        <w:t>и подпунктами «б» и «в» пункта 5.11.1</w:t>
      </w:r>
      <w:r w:rsidRPr="00686E7A">
        <w:t xml:space="preserve"> настоящего Положения, в едином реестре субъектов малого и среднего предпринимательства.</w:t>
      </w:r>
    </w:p>
    <w:p w:rsidR="00FF7776" w:rsidRPr="00697A31" w:rsidRDefault="00FF7776" w:rsidP="00EC2B0E">
      <w:pPr>
        <w:widowControl w:val="0"/>
        <w:tabs>
          <w:tab w:val="left" w:pos="1332"/>
          <w:tab w:val="left" w:pos="1418"/>
          <w:tab w:val="left" w:pos="1503"/>
          <w:tab w:val="left" w:pos="1616"/>
          <w:tab w:val="left" w:pos="1701"/>
        </w:tabs>
        <w:autoSpaceDE w:val="0"/>
        <w:autoSpaceDN w:val="0"/>
        <w:adjustRightInd w:val="0"/>
        <w:spacing w:line="240" w:lineRule="auto"/>
        <w:ind w:firstLine="709"/>
      </w:pPr>
      <w:r w:rsidRPr="00697A31">
        <w:t>5.</w:t>
      </w:r>
      <w:r w:rsidR="00FC5124">
        <w:t>11</w:t>
      </w:r>
      <w:r w:rsidR="000107AD">
        <w:t>.9</w:t>
      </w:r>
      <w:r w:rsidRPr="00697A31">
        <w:t>. При проведении закупок, осуществляемых только среди субъектов малого и среднего предпринимательства, форма, сроки и порядок оплаты товаров, работ, услуг (условия оплаты) устанавливаются в соответствии с требованиями, приведенными в Постановлении Правительства Р</w:t>
      </w:r>
      <w:r w:rsidR="00143423">
        <w:t xml:space="preserve">оссийской </w:t>
      </w:r>
      <w:r w:rsidRPr="00697A31">
        <w:t>Ф</w:t>
      </w:r>
      <w:r w:rsidR="00143423">
        <w:t>едерации</w:t>
      </w:r>
      <w:r w:rsidRPr="00697A31">
        <w:t xml:space="preserve">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143423">
        <w:t>.</w:t>
      </w:r>
    </w:p>
    <w:p w:rsidR="00FF7776" w:rsidRDefault="00FF7776" w:rsidP="00EC2B0E">
      <w:pPr>
        <w:widowControl w:val="0"/>
        <w:tabs>
          <w:tab w:val="left" w:pos="1332"/>
          <w:tab w:val="left" w:pos="1418"/>
          <w:tab w:val="left" w:pos="1503"/>
          <w:tab w:val="left" w:pos="1616"/>
          <w:tab w:val="left" w:pos="1701"/>
        </w:tabs>
        <w:autoSpaceDE w:val="0"/>
        <w:autoSpaceDN w:val="0"/>
        <w:adjustRightInd w:val="0"/>
        <w:spacing w:line="240" w:lineRule="auto"/>
        <w:ind w:firstLine="709"/>
      </w:pPr>
      <w:r w:rsidRPr="00697A31">
        <w:t>5.</w:t>
      </w:r>
      <w:r w:rsidR="00FC5124">
        <w:t>11</w:t>
      </w:r>
      <w:r w:rsidRPr="00697A31">
        <w:t>.1</w:t>
      </w:r>
      <w:r w:rsidR="000107AD">
        <w:t>0</w:t>
      </w:r>
      <w:r w:rsidRPr="00697A31">
        <w:t xml:space="preserve">. В случае признания процедуры закупки несостоявшейся при определении поставщиков (исполнителей, подрядчиков) в соответствии с настоящим разделом, заказчик вправе осуществить закупки в общем порядке, предусмотренном настоящим Положением. </w:t>
      </w:r>
    </w:p>
    <w:p w:rsidR="005631CC" w:rsidRDefault="005631CC" w:rsidP="00EC2B0E">
      <w:pPr>
        <w:widowControl w:val="0"/>
        <w:tabs>
          <w:tab w:val="left" w:pos="1332"/>
          <w:tab w:val="left" w:pos="1418"/>
          <w:tab w:val="left" w:pos="1503"/>
          <w:tab w:val="left" w:pos="1616"/>
          <w:tab w:val="left" w:pos="1701"/>
        </w:tabs>
        <w:autoSpaceDE w:val="0"/>
        <w:autoSpaceDN w:val="0"/>
        <w:adjustRightInd w:val="0"/>
        <w:spacing w:after="240" w:line="240" w:lineRule="auto"/>
        <w:ind w:firstLine="709"/>
      </w:pPr>
      <w:r>
        <w:t xml:space="preserve">5.11.11. </w:t>
      </w:r>
      <w:r w:rsidRPr="00BD5053">
        <w:t>При исполнении договора на поставку товаров (выполнение работ, оказание услуг), заключенного по результатам конкурентной закупки с субъектом малого или среднего предпринимательства, исполнитель договора вправе применить уступку права требования (факторинг). Порядок применения уступки права требования (факторинга) устанавливается Заказчиком в извещении и/или документации о проведении конкурентной закупки</w:t>
      </w:r>
      <w:r>
        <w:t>.</w:t>
      </w:r>
    </w:p>
    <w:p w:rsidR="00C473CB" w:rsidRDefault="00C473CB" w:rsidP="00EC2B0E">
      <w:pPr>
        <w:widowControl w:val="0"/>
        <w:tabs>
          <w:tab w:val="left" w:pos="1332"/>
          <w:tab w:val="left" w:pos="1418"/>
          <w:tab w:val="left" w:pos="1503"/>
          <w:tab w:val="left" w:pos="1616"/>
          <w:tab w:val="left" w:pos="1701"/>
        </w:tabs>
        <w:autoSpaceDE w:val="0"/>
        <w:autoSpaceDN w:val="0"/>
        <w:adjustRightInd w:val="0"/>
        <w:spacing w:line="240" w:lineRule="auto"/>
        <w:ind w:firstLine="709"/>
      </w:pPr>
      <w:r w:rsidRPr="00C473CB">
        <w:rPr>
          <w:b/>
        </w:rPr>
        <w:lastRenderedPageBreak/>
        <w:t>5.</w:t>
      </w:r>
      <w:r w:rsidR="00FC5124">
        <w:rPr>
          <w:b/>
        </w:rPr>
        <w:t>12</w:t>
      </w:r>
      <w:r w:rsidRPr="00C473CB">
        <w:rPr>
          <w:b/>
        </w:rPr>
        <w:t>.</w:t>
      </w:r>
      <w:r>
        <w:t xml:space="preserve"> </w:t>
      </w:r>
      <w:r w:rsidRPr="00C473CB">
        <w:rPr>
          <w:b/>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EF2DA5" w:rsidRDefault="00FF7776" w:rsidP="00EC2B0E">
      <w:pPr>
        <w:widowControl w:val="0"/>
        <w:tabs>
          <w:tab w:val="left" w:pos="1332"/>
          <w:tab w:val="left" w:pos="1418"/>
          <w:tab w:val="left" w:pos="1503"/>
          <w:tab w:val="left" w:pos="1616"/>
          <w:tab w:val="left" w:pos="1701"/>
        </w:tabs>
        <w:autoSpaceDE w:val="0"/>
        <w:autoSpaceDN w:val="0"/>
        <w:adjustRightInd w:val="0"/>
        <w:spacing w:line="240" w:lineRule="auto"/>
        <w:ind w:firstLine="709"/>
      </w:pPr>
      <w:r>
        <w:t>5.</w:t>
      </w:r>
      <w:r w:rsidR="00FC5124">
        <w:t>12</w:t>
      </w:r>
      <w:r w:rsidR="00C473CB">
        <w:t>.1.</w:t>
      </w:r>
      <w:r>
        <w:t xml:space="preserve"> </w:t>
      </w:r>
      <w:r w:rsidR="00EF2DA5" w:rsidRPr="00EF2DA5">
        <w:t>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FF7776" w:rsidRDefault="00FF7776" w:rsidP="00EC2B0E">
      <w:pPr>
        <w:widowControl w:val="0"/>
        <w:tabs>
          <w:tab w:val="left" w:pos="1332"/>
          <w:tab w:val="left" w:pos="1418"/>
          <w:tab w:val="left" w:pos="1503"/>
          <w:tab w:val="left" w:pos="1616"/>
          <w:tab w:val="left" w:pos="1701"/>
        </w:tabs>
        <w:autoSpaceDE w:val="0"/>
        <w:autoSpaceDN w:val="0"/>
        <w:adjustRightInd w:val="0"/>
        <w:spacing w:line="240" w:lineRule="auto"/>
        <w:ind w:firstLine="709"/>
      </w:pPr>
      <w:r>
        <w:t>5.</w:t>
      </w:r>
      <w:r w:rsidR="00FC5124">
        <w:t>12</w:t>
      </w:r>
      <w:r w:rsidR="00C473CB">
        <w:t>.2.</w:t>
      </w:r>
      <w:r w:rsidR="00EF2DA5">
        <w:t xml:space="preserve"> </w:t>
      </w:r>
      <w:r>
        <w:t xml:space="preserve">Порядок проведения </w:t>
      </w:r>
      <w:r w:rsidRPr="00EF2DA5">
        <w:t>конкурса в электронной форме, аукциона в электронной форме, запроса котировок в электронной форме или запроса предложений в электронной форме</w:t>
      </w:r>
      <w:r>
        <w:t xml:space="preserve"> участниками которых могут быть только субъекты малого и среднего предпринимательства определяются документацией о конкурентной процедуре закупки с учетом требований статьи 3.4. Федерального закона №223-ФЗ.</w:t>
      </w:r>
    </w:p>
    <w:p w:rsidR="00EF2DA5" w:rsidRDefault="00FF7776" w:rsidP="00EC2B0E">
      <w:pPr>
        <w:widowControl w:val="0"/>
        <w:tabs>
          <w:tab w:val="left" w:pos="1332"/>
          <w:tab w:val="left" w:pos="1418"/>
          <w:tab w:val="left" w:pos="1503"/>
          <w:tab w:val="left" w:pos="1616"/>
          <w:tab w:val="left" w:pos="1701"/>
        </w:tabs>
        <w:autoSpaceDE w:val="0"/>
        <w:autoSpaceDN w:val="0"/>
        <w:adjustRightInd w:val="0"/>
        <w:spacing w:line="240" w:lineRule="auto"/>
        <w:ind w:firstLine="709"/>
      </w:pPr>
      <w:r>
        <w:t>5.</w:t>
      </w:r>
      <w:r w:rsidR="00FC5124">
        <w:t>12</w:t>
      </w:r>
      <w:r w:rsidR="00C473CB">
        <w:t>.3.</w:t>
      </w:r>
      <w:r>
        <w:t xml:space="preserve"> </w:t>
      </w:r>
      <w:r w:rsidR="00EF2DA5">
        <w:t>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EF2DA5" w:rsidRDefault="00C473CB" w:rsidP="00EC2B0E">
      <w:pPr>
        <w:tabs>
          <w:tab w:val="left" w:pos="1332"/>
          <w:tab w:val="left" w:pos="1418"/>
          <w:tab w:val="left" w:pos="1503"/>
          <w:tab w:val="left" w:pos="1616"/>
          <w:tab w:val="left" w:pos="1701"/>
        </w:tabs>
        <w:spacing w:line="240" w:lineRule="auto"/>
        <w:ind w:firstLine="709"/>
      </w:pPr>
      <w:bookmarkStart w:id="179" w:name="sub_304031"/>
      <w:r>
        <w:t>5.</w:t>
      </w:r>
      <w:r w:rsidR="00FC5124">
        <w:t>12</w:t>
      </w:r>
      <w:r>
        <w:t>.3</w:t>
      </w:r>
      <w:r w:rsidR="00C87075">
        <w:t xml:space="preserve">.1. </w:t>
      </w:r>
      <w:r w:rsidR="00EF2DA5">
        <w:t>конкурса в электронной форме в следующие сроки:</w:t>
      </w:r>
    </w:p>
    <w:p w:rsidR="00EF2DA5" w:rsidRDefault="00EF2DA5" w:rsidP="00EC2B0E">
      <w:pPr>
        <w:tabs>
          <w:tab w:val="left" w:pos="1332"/>
          <w:tab w:val="left" w:pos="1418"/>
          <w:tab w:val="left" w:pos="1503"/>
          <w:tab w:val="left" w:pos="1616"/>
          <w:tab w:val="left" w:pos="1701"/>
        </w:tabs>
        <w:spacing w:line="240" w:lineRule="auto"/>
        <w:ind w:firstLine="709"/>
      </w:pPr>
      <w:bookmarkStart w:id="180" w:name="sub_304035"/>
      <w:bookmarkEnd w:id="179"/>
      <w: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EF2DA5" w:rsidRDefault="00EF2DA5" w:rsidP="00EC2B0E">
      <w:pPr>
        <w:tabs>
          <w:tab w:val="left" w:pos="1332"/>
          <w:tab w:val="left" w:pos="1418"/>
          <w:tab w:val="left" w:pos="1503"/>
          <w:tab w:val="left" w:pos="1616"/>
          <w:tab w:val="left" w:pos="1701"/>
        </w:tabs>
        <w:spacing w:line="240" w:lineRule="auto"/>
        <w:ind w:firstLine="709"/>
      </w:pPr>
      <w:bookmarkStart w:id="181" w:name="sub_304036"/>
      <w:bookmarkEnd w:id="180"/>
      <w: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EF2DA5" w:rsidRDefault="00C87075" w:rsidP="00EC2B0E">
      <w:pPr>
        <w:tabs>
          <w:tab w:val="left" w:pos="1332"/>
          <w:tab w:val="left" w:pos="1418"/>
          <w:tab w:val="left" w:pos="1503"/>
          <w:tab w:val="left" w:pos="1616"/>
          <w:tab w:val="left" w:pos="1701"/>
        </w:tabs>
        <w:spacing w:line="240" w:lineRule="auto"/>
        <w:ind w:firstLine="709"/>
      </w:pPr>
      <w:bookmarkStart w:id="182" w:name="sub_304032"/>
      <w:bookmarkEnd w:id="181"/>
      <w:r>
        <w:t>5.</w:t>
      </w:r>
      <w:r w:rsidR="00FC5124">
        <w:t>12</w:t>
      </w:r>
      <w:r>
        <w:t>.</w:t>
      </w:r>
      <w:r w:rsidR="00C473CB">
        <w:t>3</w:t>
      </w:r>
      <w:r>
        <w:t xml:space="preserve">.2. </w:t>
      </w:r>
      <w:r w:rsidR="00EF2DA5">
        <w:t>аукциона в электронной форме в следующие сроки:</w:t>
      </w:r>
    </w:p>
    <w:p w:rsidR="00EF2DA5" w:rsidRDefault="00EF2DA5" w:rsidP="00EC2B0E">
      <w:pPr>
        <w:tabs>
          <w:tab w:val="left" w:pos="1332"/>
          <w:tab w:val="left" w:pos="1418"/>
          <w:tab w:val="left" w:pos="1503"/>
          <w:tab w:val="left" w:pos="1616"/>
          <w:tab w:val="left" w:pos="1701"/>
        </w:tabs>
        <w:spacing w:line="240" w:lineRule="auto"/>
        <w:ind w:firstLine="709"/>
      </w:pPr>
      <w:bookmarkStart w:id="183" w:name="sub_304037"/>
      <w:bookmarkEnd w:id="182"/>
      <w: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EF2DA5" w:rsidRDefault="00EF2DA5" w:rsidP="00EC2B0E">
      <w:pPr>
        <w:tabs>
          <w:tab w:val="left" w:pos="1332"/>
          <w:tab w:val="left" w:pos="1418"/>
          <w:tab w:val="left" w:pos="1503"/>
          <w:tab w:val="left" w:pos="1616"/>
          <w:tab w:val="left" w:pos="1701"/>
        </w:tabs>
        <w:spacing w:line="240" w:lineRule="auto"/>
        <w:ind w:firstLine="709"/>
      </w:pPr>
      <w:bookmarkStart w:id="184" w:name="sub_304038"/>
      <w:bookmarkEnd w:id="183"/>
      <w: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EF2DA5" w:rsidRDefault="00C87075" w:rsidP="00EC2B0E">
      <w:pPr>
        <w:tabs>
          <w:tab w:val="left" w:pos="1332"/>
          <w:tab w:val="left" w:pos="1418"/>
          <w:tab w:val="left" w:pos="1503"/>
          <w:tab w:val="left" w:pos="1616"/>
          <w:tab w:val="left" w:pos="1701"/>
        </w:tabs>
        <w:spacing w:line="240" w:lineRule="auto"/>
        <w:ind w:firstLine="709"/>
      </w:pPr>
      <w:bookmarkStart w:id="185" w:name="sub_304033"/>
      <w:bookmarkEnd w:id="184"/>
      <w:r>
        <w:t>5.</w:t>
      </w:r>
      <w:r w:rsidR="00FC5124">
        <w:t>12</w:t>
      </w:r>
      <w:r>
        <w:t>.</w:t>
      </w:r>
      <w:r w:rsidR="00C473CB">
        <w:t>3</w:t>
      </w:r>
      <w:r>
        <w:t xml:space="preserve">.3. </w:t>
      </w:r>
      <w:r w:rsidR="00EF2DA5">
        <w:t>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bookmarkEnd w:id="185"/>
    <w:p w:rsidR="00EF2DA5" w:rsidRDefault="00C87075" w:rsidP="00EC2B0E">
      <w:pPr>
        <w:widowControl w:val="0"/>
        <w:tabs>
          <w:tab w:val="left" w:pos="1332"/>
          <w:tab w:val="left" w:pos="1418"/>
          <w:tab w:val="left" w:pos="1503"/>
          <w:tab w:val="left" w:pos="1616"/>
          <w:tab w:val="left" w:pos="1701"/>
        </w:tabs>
        <w:autoSpaceDE w:val="0"/>
        <w:autoSpaceDN w:val="0"/>
        <w:adjustRightInd w:val="0"/>
        <w:spacing w:line="240" w:lineRule="auto"/>
        <w:ind w:firstLine="709"/>
      </w:pPr>
      <w:r>
        <w:t>5.</w:t>
      </w:r>
      <w:r w:rsidR="00AA5237">
        <w:t>12</w:t>
      </w:r>
      <w:r>
        <w:t>.</w:t>
      </w:r>
      <w:r w:rsidR="00C473CB">
        <w:t>3</w:t>
      </w:r>
      <w:r>
        <w:t xml:space="preserve">.4. </w:t>
      </w:r>
      <w:r w:rsidR="00EF2DA5">
        <w:t>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C473CB" w:rsidRDefault="008F4076" w:rsidP="00EC2B0E">
      <w:pPr>
        <w:widowControl w:val="0"/>
        <w:tabs>
          <w:tab w:val="left" w:pos="1332"/>
          <w:tab w:val="left" w:pos="1418"/>
          <w:tab w:val="left" w:pos="1503"/>
          <w:tab w:val="left" w:pos="1616"/>
          <w:tab w:val="left" w:pos="1701"/>
        </w:tabs>
        <w:autoSpaceDE w:val="0"/>
        <w:autoSpaceDN w:val="0"/>
        <w:adjustRightInd w:val="0"/>
        <w:spacing w:line="240" w:lineRule="auto"/>
        <w:ind w:firstLine="709"/>
      </w:pPr>
      <w:r>
        <w:t>5.</w:t>
      </w:r>
      <w:r w:rsidR="00AA5237">
        <w:t>12</w:t>
      </w:r>
      <w:r>
        <w:t xml:space="preserve">.4. </w:t>
      </w:r>
      <w:r w:rsidR="00C473CB">
        <w:t>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rsidR="00C473CB" w:rsidRDefault="00AA5237" w:rsidP="00EC2B0E">
      <w:pPr>
        <w:tabs>
          <w:tab w:val="left" w:pos="1332"/>
          <w:tab w:val="left" w:pos="1418"/>
          <w:tab w:val="left" w:pos="1503"/>
          <w:tab w:val="left" w:pos="1616"/>
          <w:tab w:val="left" w:pos="1701"/>
        </w:tabs>
        <w:spacing w:line="240" w:lineRule="auto"/>
        <w:ind w:firstLine="709"/>
      </w:pPr>
      <w:bookmarkStart w:id="186" w:name="sub_304041"/>
      <w:r>
        <w:t>5.12</w:t>
      </w:r>
      <w:r w:rsidR="00C473CB">
        <w:t>.</w:t>
      </w:r>
      <w:r w:rsidR="008F4076">
        <w:t>4</w:t>
      </w:r>
      <w:r w:rsidR="00C473CB">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C473CB" w:rsidRDefault="00AA5237" w:rsidP="00EC2B0E">
      <w:pPr>
        <w:tabs>
          <w:tab w:val="left" w:pos="1332"/>
          <w:tab w:val="left" w:pos="1418"/>
          <w:tab w:val="left" w:pos="1503"/>
          <w:tab w:val="left" w:pos="1616"/>
          <w:tab w:val="left" w:pos="1701"/>
        </w:tabs>
        <w:spacing w:line="240" w:lineRule="auto"/>
        <w:ind w:firstLine="709"/>
      </w:pPr>
      <w:bookmarkStart w:id="187" w:name="sub_304042"/>
      <w:bookmarkEnd w:id="186"/>
      <w:r>
        <w:t>5.12</w:t>
      </w:r>
      <w:r w:rsidR="00C473CB">
        <w:t>.</w:t>
      </w:r>
      <w:r w:rsidR="008F4076">
        <w:t>4</w:t>
      </w:r>
      <w:r w:rsidR="00C473CB">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C473CB" w:rsidRDefault="00AA5237" w:rsidP="00EC2B0E">
      <w:pPr>
        <w:tabs>
          <w:tab w:val="left" w:pos="1332"/>
          <w:tab w:val="left" w:pos="1418"/>
          <w:tab w:val="left" w:pos="1503"/>
          <w:tab w:val="left" w:pos="1616"/>
          <w:tab w:val="left" w:pos="1701"/>
        </w:tabs>
        <w:spacing w:line="240" w:lineRule="auto"/>
        <w:ind w:firstLine="709"/>
      </w:pPr>
      <w:bookmarkStart w:id="188" w:name="sub_304043"/>
      <w:bookmarkEnd w:id="187"/>
      <w:r>
        <w:t>5.12</w:t>
      </w:r>
      <w:r w:rsidR="00C473CB">
        <w:t>.</w:t>
      </w:r>
      <w:r w:rsidR="008F4076">
        <w:t>4</w:t>
      </w:r>
      <w:r w:rsidR="00C473CB">
        <w:t>.3. рассмотрение и оценка заказчиком поданных участниками конкурса в электронной форме заявок на участие в таком конкурсе;</w:t>
      </w:r>
    </w:p>
    <w:p w:rsidR="00C473CB" w:rsidRDefault="00AA5237" w:rsidP="001D24A7">
      <w:pPr>
        <w:tabs>
          <w:tab w:val="left" w:pos="1332"/>
          <w:tab w:val="left" w:pos="1418"/>
          <w:tab w:val="left" w:pos="1503"/>
          <w:tab w:val="left" w:pos="1616"/>
          <w:tab w:val="left" w:pos="1701"/>
        </w:tabs>
        <w:spacing w:line="240" w:lineRule="auto"/>
        <w:ind w:firstLine="709"/>
      </w:pPr>
      <w:bookmarkStart w:id="189" w:name="sub_304044"/>
      <w:bookmarkEnd w:id="188"/>
      <w:r>
        <w:lastRenderedPageBreak/>
        <w:t>5.12</w:t>
      </w:r>
      <w:r w:rsidR="00C473CB">
        <w:t>.</w:t>
      </w:r>
      <w:r w:rsidR="008F4076">
        <w:t>4</w:t>
      </w:r>
      <w:r w:rsidR="00C473CB">
        <w:t>.4.</w:t>
      </w:r>
      <w:r w:rsidR="003564AA">
        <w:t xml:space="preserve"> </w:t>
      </w:r>
      <w:bookmarkEnd w:id="189"/>
      <w:r w:rsidR="00C473CB">
        <w:t>сопоставление дополнительных ценовых предложений участников конкурса в электронной форме о снижении цены договора.</w:t>
      </w:r>
    </w:p>
    <w:p w:rsidR="00C473CB" w:rsidRDefault="00AA5237" w:rsidP="00EC2B0E">
      <w:pPr>
        <w:tabs>
          <w:tab w:val="left" w:pos="1332"/>
          <w:tab w:val="left" w:pos="1418"/>
          <w:tab w:val="left" w:pos="1503"/>
          <w:tab w:val="left" w:pos="1616"/>
          <w:tab w:val="left" w:pos="1701"/>
        </w:tabs>
        <w:spacing w:line="240" w:lineRule="auto"/>
        <w:ind w:firstLine="709"/>
      </w:pPr>
      <w:r>
        <w:t>5.12</w:t>
      </w:r>
      <w:r w:rsidR="00C473CB">
        <w:t>.</w:t>
      </w:r>
      <w:r w:rsidR="008F4076">
        <w:t>5</w:t>
      </w:r>
      <w:r w:rsidR="00C473CB">
        <w:t>. При включении в конкурс в электронной форм</w:t>
      </w:r>
      <w:r>
        <w:t>е этапов, указанных в пункте 5.12</w:t>
      </w:r>
      <w:r w:rsidR="00C473CB">
        <w:t>.</w:t>
      </w:r>
      <w:r w:rsidR="008F4076">
        <w:t>4</w:t>
      </w:r>
      <w:r w:rsidR="00C473CB">
        <w:t>., должны соблюдаться следующие правила:</w:t>
      </w:r>
    </w:p>
    <w:p w:rsidR="00C473CB" w:rsidRDefault="00AA5237" w:rsidP="00EC2B0E">
      <w:pPr>
        <w:tabs>
          <w:tab w:val="left" w:pos="1332"/>
          <w:tab w:val="left" w:pos="1418"/>
          <w:tab w:val="left" w:pos="1503"/>
          <w:tab w:val="left" w:pos="1616"/>
          <w:tab w:val="left" w:pos="1701"/>
        </w:tabs>
        <w:spacing w:line="240" w:lineRule="auto"/>
        <w:ind w:firstLine="709"/>
      </w:pPr>
      <w:bookmarkStart w:id="190" w:name="sub_304051"/>
      <w:r>
        <w:t>5.12</w:t>
      </w:r>
      <w:r w:rsidR="00C473CB">
        <w:t>.</w:t>
      </w:r>
      <w:r w:rsidR="008F4076">
        <w:t>5</w:t>
      </w:r>
      <w:r w:rsidR="00C473CB">
        <w:t xml:space="preserve">.1. </w:t>
      </w:r>
      <w:r w:rsidR="003564AA">
        <w:t>к</w:t>
      </w:r>
      <w:r w:rsidR="00C473CB">
        <w:t>аждый этап конкурса в электронной форме может быть включен в него однократно;</w:t>
      </w:r>
    </w:p>
    <w:p w:rsidR="00C473CB" w:rsidRDefault="00AA5237" w:rsidP="00EC2B0E">
      <w:pPr>
        <w:tabs>
          <w:tab w:val="left" w:pos="1332"/>
          <w:tab w:val="left" w:pos="1418"/>
          <w:tab w:val="left" w:pos="1503"/>
          <w:tab w:val="left" w:pos="1616"/>
          <w:tab w:val="left" w:pos="1701"/>
        </w:tabs>
        <w:spacing w:line="240" w:lineRule="auto"/>
        <w:ind w:firstLine="709"/>
      </w:pPr>
      <w:bookmarkStart w:id="191" w:name="sub_304052"/>
      <w:bookmarkEnd w:id="190"/>
      <w:r>
        <w:t>5.12</w:t>
      </w:r>
      <w:r w:rsidR="00C473CB">
        <w:t>.</w:t>
      </w:r>
      <w:r w:rsidR="008F4076">
        <w:t>5</w:t>
      </w:r>
      <w:r w:rsidR="00C473CB">
        <w:t>.2. не допускается одновременное включение в конкурс в электронной форме этапо</w:t>
      </w:r>
      <w:r>
        <w:t>в, предусмотренных в пунктах 5.12</w:t>
      </w:r>
      <w:r w:rsidR="00C473CB">
        <w:t>.</w:t>
      </w:r>
      <w:r w:rsidR="008F4076">
        <w:t>4</w:t>
      </w:r>
      <w:r w:rsidR="00C473CB">
        <w:t>.</w:t>
      </w:r>
      <w:r>
        <w:t>1. и 5.12</w:t>
      </w:r>
      <w:r w:rsidR="00C473CB">
        <w:t>.</w:t>
      </w:r>
      <w:r w:rsidR="008F4076">
        <w:t>4</w:t>
      </w:r>
      <w:r w:rsidR="00C473CB">
        <w:t>.</w:t>
      </w:r>
      <w:r w:rsidR="008F4076">
        <w:t>2</w:t>
      </w:r>
      <w:r w:rsidR="00C473CB">
        <w:t>.;</w:t>
      </w:r>
    </w:p>
    <w:p w:rsidR="00C473CB" w:rsidRDefault="00AA5237" w:rsidP="00EC2B0E">
      <w:pPr>
        <w:tabs>
          <w:tab w:val="left" w:pos="1332"/>
          <w:tab w:val="left" w:pos="1418"/>
          <w:tab w:val="left" w:pos="1503"/>
          <w:tab w:val="left" w:pos="1616"/>
          <w:tab w:val="left" w:pos="1701"/>
        </w:tabs>
        <w:spacing w:line="240" w:lineRule="auto"/>
        <w:ind w:firstLine="709"/>
      </w:pPr>
      <w:bookmarkStart w:id="192" w:name="sub_304053"/>
      <w:bookmarkEnd w:id="191"/>
      <w:r>
        <w:t>5.12</w:t>
      </w:r>
      <w:r w:rsidR="00C473CB">
        <w:t>.</w:t>
      </w:r>
      <w:r w:rsidR="008F4076">
        <w:t>5</w:t>
      </w:r>
      <w:r w:rsidR="00C473CB">
        <w:t xml:space="preserve">.3. в </w:t>
      </w:r>
      <w:r w:rsidR="003564AA">
        <w:t xml:space="preserve">документации о конкурентной закупке </w:t>
      </w:r>
      <w:r w:rsidR="00C473CB">
        <w:t>должны быть установлены сроки проведения каждого этапа конкурса</w:t>
      </w:r>
      <w:r w:rsidR="003564AA">
        <w:t xml:space="preserve"> в электронной форме</w:t>
      </w:r>
      <w:r w:rsidR="00C473CB">
        <w:t>;</w:t>
      </w:r>
    </w:p>
    <w:p w:rsidR="00C473CB" w:rsidRDefault="00AA5237" w:rsidP="00EC2B0E">
      <w:pPr>
        <w:tabs>
          <w:tab w:val="left" w:pos="1332"/>
          <w:tab w:val="left" w:pos="1418"/>
          <w:tab w:val="left" w:pos="1503"/>
          <w:tab w:val="left" w:pos="1616"/>
          <w:tab w:val="left" w:pos="1701"/>
        </w:tabs>
        <w:spacing w:line="240" w:lineRule="auto"/>
        <w:ind w:firstLine="709"/>
      </w:pPr>
      <w:bookmarkStart w:id="193" w:name="sub_304054"/>
      <w:bookmarkEnd w:id="192"/>
      <w:r>
        <w:t>5.12</w:t>
      </w:r>
      <w:r w:rsidR="00C473CB">
        <w:t>.</w:t>
      </w:r>
      <w:r w:rsidR="008F4076">
        <w:t>5</w:t>
      </w:r>
      <w:r w:rsidR="00C473CB">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C473CB" w:rsidRDefault="00AA5237" w:rsidP="00EC2B0E">
      <w:pPr>
        <w:tabs>
          <w:tab w:val="left" w:pos="1332"/>
          <w:tab w:val="left" w:pos="1418"/>
          <w:tab w:val="left" w:pos="1503"/>
          <w:tab w:val="left" w:pos="1616"/>
          <w:tab w:val="left" w:pos="1701"/>
        </w:tabs>
        <w:spacing w:line="240" w:lineRule="auto"/>
        <w:ind w:firstLine="709"/>
      </w:pPr>
      <w:bookmarkStart w:id="194" w:name="sub_304055"/>
      <w:bookmarkEnd w:id="193"/>
      <w:r>
        <w:t>5.12</w:t>
      </w:r>
      <w:r w:rsidR="00C473CB">
        <w:t>.</w:t>
      </w:r>
      <w:r w:rsidR="008F4076">
        <w:t>5</w:t>
      </w:r>
      <w:r w:rsidR="00C473CB">
        <w:t>.5. если конкурс в электронной форме включает в</w:t>
      </w:r>
      <w:r>
        <w:t xml:space="preserve"> себя этапы, предусмотренные 5.12</w:t>
      </w:r>
      <w:r w:rsidR="00C473CB">
        <w:t>.</w:t>
      </w:r>
      <w:r w:rsidR="008F4076">
        <w:t>4</w:t>
      </w:r>
      <w:r>
        <w:t>.1. или 5.12</w:t>
      </w:r>
      <w:r w:rsidR="00C473CB">
        <w:t>.</w:t>
      </w:r>
      <w:r w:rsidR="008F4076">
        <w:t>4</w:t>
      </w:r>
      <w:r w:rsidR="00C473CB">
        <w:t xml:space="preserve">.2.,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w:t>
      </w:r>
      <w:r w:rsidR="007B3015">
        <w:t xml:space="preserve">закупочная </w:t>
      </w:r>
      <w:r w:rsidR="00C473CB">
        <w:t>комиссия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w:t>
      </w:r>
      <w:r>
        <w:t>тствии с требованиями пункта 5.12</w:t>
      </w:r>
      <w:r w:rsidR="00C473CB">
        <w:t>.</w:t>
      </w:r>
      <w:r w:rsidR="008F4076">
        <w:t>3</w:t>
      </w:r>
      <w:r w:rsidR="00C473CB">
        <w:t>.1.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bookmarkStart w:id="195" w:name="sub_304056"/>
      <w:bookmarkEnd w:id="194"/>
    </w:p>
    <w:p w:rsidR="00C473CB" w:rsidRDefault="00AA5237" w:rsidP="00EC2B0E">
      <w:pPr>
        <w:tabs>
          <w:tab w:val="left" w:pos="1332"/>
          <w:tab w:val="left" w:pos="1418"/>
          <w:tab w:val="left" w:pos="1503"/>
          <w:tab w:val="left" w:pos="1616"/>
          <w:tab w:val="left" w:pos="1701"/>
        </w:tabs>
        <w:spacing w:line="240" w:lineRule="auto"/>
        <w:ind w:firstLine="709"/>
      </w:pPr>
      <w:r>
        <w:t>5.12</w:t>
      </w:r>
      <w:r w:rsidR="00C473CB">
        <w:t>.</w:t>
      </w:r>
      <w:r w:rsidR="008F4076">
        <w:t>5</w:t>
      </w:r>
      <w:r w:rsidR="00C473CB">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w:t>
      </w:r>
      <w:r>
        <w:t>ора, предусмотренное пунктом 5.12</w:t>
      </w:r>
      <w:r w:rsidR="00C473CB">
        <w:t>.</w:t>
      </w:r>
      <w:r w:rsidR="008F4076">
        <w:t>4</w:t>
      </w:r>
      <w:r w:rsidR="00C473CB">
        <w:t>.2, должно осуществляться с участниками конкурса в электронной форме,</w:t>
      </w:r>
      <w:r w:rsidR="00374015" w:rsidRPr="00374015">
        <w:t xml:space="preserve"> </w:t>
      </w:r>
      <w:r w:rsidR="00374015" w:rsidRPr="00D4436E">
        <w:t>подавшими заявку на участие в таком конкурсе</w:t>
      </w:r>
      <w:r w:rsidR="00C473CB">
        <w:t>. При этом должны быть обеспечены равный доступ всех</w:t>
      </w:r>
      <w:r w:rsidR="00374015">
        <w:t xml:space="preserve"> указанных</w:t>
      </w:r>
      <w:r w:rsidR="00C473CB">
        <w:t xml:space="preserve"> участников к участию в этом обсуждении и соблюдение заказчиком положений </w:t>
      </w:r>
      <w:hyperlink r:id="rId16" w:history="1">
        <w:r w:rsidR="00C473CB" w:rsidRPr="00A36234">
          <w:t>Федерального закона</w:t>
        </w:r>
      </w:hyperlink>
      <w:r w:rsidR="00C473CB">
        <w:t xml:space="preserve"> от 29 июля 2004 года N 98-ФЗ "О коммерческой тайне";</w:t>
      </w:r>
    </w:p>
    <w:p w:rsidR="00C473CB" w:rsidRDefault="00AA5237" w:rsidP="00EC2B0E">
      <w:pPr>
        <w:tabs>
          <w:tab w:val="left" w:pos="1332"/>
          <w:tab w:val="left" w:pos="1418"/>
          <w:tab w:val="left" w:pos="1503"/>
          <w:tab w:val="left" w:pos="1616"/>
          <w:tab w:val="left" w:pos="1701"/>
        </w:tabs>
        <w:spacing w:line="240" w:lineRule="auto"/>
        <w:ind w:firstLine="709"/>
      </w:pPr>
      <w:bookmarkStart w:id="196" w:name="sub_304057"/>
      <w:bookmarkEnd w:id="195"/>
      <w:r>
        <w:t>5.12</w:t>
      </w:r>
      <w:r w:rsidR="00C473CB">
        <w:t>.</w:t>
      </w:r>
      <w:r w:rsidR="008F4076">
        <w:t>5</w:t>
      </w:r>
      <w:r w:rsidR="00C473CB">
        <w:t>.7. после размещения в единой информационной системе протокола, составляемого по результатам этапа конкурса в электро</w:t>
      </w:r>
      <w:r>
        <w:t>нной форме, предусмотренного</w:t>
      </w:r>
      <w:r w:rsidR="00374015">
        <w:t xml:space="preserve"> пунктом</w:t>
      </w:r>
      <w:r>
        <w:t xml:space="preserve"> 5.12</w:t>
      </w:r>
      <w:r w:rsidR="00C473CB">
        <w:t>.</w:t>
      </w:r>
      <w:r w:rsidR="008F4076">
        <w:t>4</w:t>
      </w:r>
      <w:r w:rsidR="00C473CB">
        <w:t>.2,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C473CB" w:rsidRDefault="00AA5237" w:rsidP="00EC2B0E">
      <w:pPr>
        <w:tabs>
          <w:tab w:val="left" w:pos="1332"/>
          <w:tab w:val="left" w:pos="1418"/>
          <w:tab w:val="left" w:pos="1503"/>
          <w:tab w:val="left" w:pos="1616"/>
          <w:tab w:val="left" w:pos="1701"/>
        </w:tabs>
        <w:spacing w:line="240" w:lineRule="auto"/>
        <w:ind w:firstLine="709"/>
      </w:pPr>
      <w:bookmarkStart w:id="197" w:name="sub_304058"/>
      <w:bookmarkEnd w:id="196"/>
      <w:r>
        <w:t>5.12</w:t>
      </w:r>
      <w:r w:rsidR="00C473CB">
        <w:t>.</w:t>
      </w:r>
      <w:r w:rsidR="008F4076">
        <w:t>5</w:t>
      </w:r>
      <w:r w:rsidR="00C473CB">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w:t>
      </w:r>
      <w:r w:rsidR="00C473CB">
        <w:lastRenderedPageBreak/>
        <w:t>предусмотренных такими извещением и документацией о конкурентной закупке даты и времени окончания срока подачи окончательных предложений.</w:t>
      </w:r>
      <w:r w:rsidR="00591DE7">
        <w:t xml:space="preserve"> </w:t>
      </w:r>
      <w:r w:rsidR="00591DE7" w:rsidRPr="004E6EB6">
        <w:t>Подача</w:t>
      </w:r>
      <w:r w:rsidR="00591DE7">
        <w:t xml:space="preserve"> окончательного предложения </w:t>
      </w:r>
      <w:r w:rsidR="00591DE7" w:rsidRPr="004E6EB6">
        <w:t>осуществляется</w:t>
      </w:r>
      <w:r w:rsidR="00591DE7">
        <w:t xml:space="preserve"> в п</w:t>
      </w:r>
      <w:r w:rsidR="00591DE7" w:rsidRPr="004E6EB6">
        <w:t>орядке,</w:t>
      </w:r>
      <w:r w:rsidR="00591DE7">
        <w:t xml:space="preserve"> </w:t>
      </w:r>
      <w:r w:rsidR="00591DE7" w:rsidRPr="004E6EB6">
        <w:t>установленном</w:t>
      </w:r>
      <w:r w:rsidR="00591DE7">
        <w:t xml:space="preserve"> документацией о конкурентной закупке </w:t>
      </w:r>
      <w:r w:rsidR="00591DE7" w:rsidRPr="004E6EB6">
        <w:t>в</w:t>
      </w:r>
      <w:r w:rsidR="00591DE7">
        <w:t xml:space="preserve"> </w:t>
      </w:r>
      <w:r w:rsidR="00591DE7" w:rsidRPr="004E6EB6">
        <w:t xml:space="preserve">соответствии с настоящим </w:t>
      </w:r>
      <w:r w:rsidR="00591DE7">
        <w:t>Положением</w:t>
      </w:r>
      <w:r w:rsidR="00591DE7" w:rsidRPr="004E6EB6">
        <w:t xml:space="preserve"> для подачи заявки</w:t>
      </w:r>
      <w:r w:rsidR="00C473CB">
        <w:t>;</w:t>
      </w:r>
    </w:p>
    <w:p w:rsidR="00C473CB" w:rsidRDefault="00AA5237" w:rsidP="00EA09A3">
      <w:pPr>
        <w:tabs>
          <w:tab w:val="left" w:pos="1332"/>
          <w:tab w:val="left" w:pos="1418"/>
          <w:tab w:val="left" w:pos="1503"/>
          <w:tab w:val="left" w:pos="1616"/>
          <w:tab w:val="left" w:pos="1701"/>
        </w:tabs>
        <w:spacing w:line="240" w:lineRule="auto"/>
        <w:ind w:firstLine="709"/>
      </w:pPr>
      <w:bookmarkStart w:id="198" w:name="sub_304059"/>
      <w:bookmarkEnd w:id="197"/>
      <w:r>
        <w:t>5.12</w:t>
      </w:r>
      <w:r w:rsidR="00C473CB">
        <w:t>.</w:t>
      </w:r>
      <w:r w:rsidR="008F4076">
        <w:t>5</w:t>
      </w:r>
      <w:r w:rsidR="00C473CB">
        <w:t xml:space="preserve">.9. </w:t>
      </w:r>
      <w:bookmarkStart w:id="199" w:name="sub_304510"/>
      <w:bookmarkEnd w:id="198"/>
      <w:r w:rsidR="00C473CB">
        <w:t>если конкурс в электронной форме включает этап, предусмотренный пунктом 5.</w:t>
      </w:r>
      <w:r>
        <w:t>12</w:t>
      </w:r>
      <w:r w:rsidR="00C473CB">
        <w:t>.</w:t>
      </w:r>
      <w:r w:rsidR="008F4076">
        <w:t>4</w:t>
      </w:r>
      <w:r w:rsidR="00C473CB">
        <w:t>.</w:t>
      </w:r>
      <w:r w:rsidR="00646DFC">
        <w:t>4</w:t>
      </w:r>
      <w:r w:rsidR="00C473CB">
        <w:t>:</w:t>
      </w:r>
    </w:p>
    <w:p w:rsidR="00C473CB" w:rsidRDefault="00591DE7" w:rsidP="00EC2B0E">
      <w:pPr>
        <w:tabs>
          <w:tab w:val="left" w:pos="1332"/>
          <w:tab w:val="left" w:pos="1418"/>
          <w:tab w:val="left" w:pos="1503"/>
          <w:tab w:val="left" w:pos="1616"/>
          <w:tab w:val="left" w:pos="1701"/>
        </w:tabs>
        <w:spacing w:line="240" w:lineRule="auto"/>
        <w:ind w:firstLine="709"/>
      </w:pPr>
      <w:bookmarkStart w:id="200" w:name="sub_304511"/>
      <w:bookmarkEnd w:id="199"/>
      <w:r>
        <w:t>а)</w:t>
      </w:r>
      <w:r w:rsidR="00201D30">
        <w:t xml:space="preserve"> </w:t>
      </w:r>
      <w:r w:rsidR="00C473CB">
        <w:t>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C473CB" w:rsidRDefault="00591DE7" w:rsidP="00EC2B0E">
      <w:pPr>
        <w:tabs>
          <w:tab w:val="left" w:pos="1332"/>
          <w:tab w:val="left" w:pos="1418"/>
          <w:tab w:val="left" w:pos="1503"/>
          <w:tab w:val="left" w:pos="1616"/>
          <w:tab w:val="left" w:pos="1701"/>
        </w:tabs>
        <w:spacing w:line="240" w:lineRule="auto"/>
        <w:ind w:firstLine="709"/>
      </w:pPr>
      <w:bookmarkStart w:id="201" w:name="sub_304512"/>
      <w:bookmarkEnd w:id="200"/>
      <w:r>
        <w:t>б)</w:t>
      </w:r>
      <w:r w:rsidR="00C473CB">
        <w:t xml:space="preserve"> участники конкурса в электронной форме </w:t>
      </w:r>
      <w:r>
        <w:t xml:space="preserve">вправе подать </w:t>
      </w:r>
      <w:r w:rsidR="00C473CB">
        <w:t>одно дополнительное ценовое предложение, которое должно быть ниже ценового предложения, поданного ими</w:t>
      </w:r>
      <w:r>
        <w:t xml:space="preserve"> ранее. </w:t>
      </w:r>
      <w:r w:rsidRPr="000D20A8">
        <w:t>Продолжительность приема дополнительных ценовых предложений составляет</w:t>
      </w:r>
      <w:r>
        <w:t xml:space="preserve"> 3</w:t>
      </w:r>
      <w:r w:rsidRPr="000D20A8">
        <w:t xml:space="preserve"> </w:t>
      </w:r>
      <w:r>
        <w:t>(</w:t>
      </w:r>
      <w:r w:rsidRPr="000D20A8">
        <w:t>три</w:t>
      </w:r>
      <w:r>
        <w:t>)</w:t>
      </w:r>
      <w:r w:rsidRPr="000D20A8">
        <w:t xml:space="preserve"> часа</w:t>
      </w:r>
      <w:r w:rsidR="00C473CB">
        <w:t>;</w:t>
      </w:r>
    </w:p>
    <w:bookmarkEnd w:id="201"/>
    <w:p w:rsidR="00C473CB" w:rsidRDefault="00591DE7" w:rsidP="00EC2B0E">
      <w:pPr>
        <w:widowControl w:val="0"/>
        <w:tabs>
          <w:tab w:val="left" w:pos="1332"/>
          <w:tab w:val="left" w:pos="1418"/>
          <w:tab w:val="left" w:pos="1503"/>
          <w:tab w:val="left" w:pos="1616"/>
          <w:tab w:val="left" w:pos="1701"/>
        </w:tabs>
        <w:autoSpaceDE w:val="0"/>
        <w:autoSpaceDN w:val="0"/>
        <w:adjustRightInd w:val="0"/>
        <w:spacing w:line="240" w:lineRule="auto"/>
        <w:ind w:firstLine="709"/>
      </w:pPr>
      <w:r>
        <w:t>в)</w:t>
      </w:r>
      <w:r w:rsidR="00C473CB">
        <w:t xml:space="preserve">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C473CB" w:rsidRDefault="00C473CB" w:rsidP="001D24A7">
      <w:pPr>
        <w:tabs>
          <w:tab w:val="left" w:pos="1332"/>
          <w:tab w:val="left" w:pos="1418"/>
          <w:tab w:val="left" w:pos="1503"/>
          <w:tab w:val="left" w:pos="1616"/>
          <w:tab w:val="left" w:pos="1701"/>
        </w:tabs>
        <w:spacing w:line="240" w:lineRule="auto"/>
        <w:ind w:firstLine="709"/>
      </w:pPr>
      <w:r>
        <w:t>5.</w:t>
      </w:r>
      <w:r w:rsidR="00201D30">
        <w:t>12</w:t>
      </w:r>
      <w:r>
        <w:t>.</w:t>
      </w:r>
      <w:r w:rsidR="008F4076">
        <w:t>6</w:t>
      </w:r>
      <w:r>
        <w:t>.</w:t>
      </w:r>
      <w:r w:rsidR="002E6732">
        <w:t xml:space="preserve"> </w:t>
      </w:r>
      <w:r w:rsidR="00646DFC" w:rsidRPr="00F11432">
        <w:t>В течение одного часа после окончания срока подачи в соответствии с </w:t>
      </w:r>
      <w:r w:rsidR="00A26DD4">
        <w:t>пунктом 5.12.5.</w:t>
      </w:r>
      <w:r w:rsidR="00A26DD4" w:rsidRPr="001D24A7">
        <w:t>9</w:t>
      </w:r>
      <w:r w:rsidR="00646DFC">
        <w:t xml:space="preserve"> Положения </w:t>
      </w:r>
      <w:r w:rsidR="00646DFC" w:rsidRPr="00F11432">
        <w:t>дополнительных ценовых предложений, а также в течение одного часа после окончания подачи в соответствии с </w:t>
      </w:r>
      <w:r w:rsidR="00646DFC">
        <w:t>пунктом 5.12.7 Положения </w:t>
      </w:r>
      <w:r w:rsidR="00646DFC" w:rsidRPr="00F11432">
        <w:t>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C473CB" w:rsidRDefault="00C473CB" w:rsidP="00EC2B0E">
      <w:pPr>
        <w:tabs>
          <w:tab w:val="left" w:pos="1332"/>
          <w:tab w:val="left" w:pos="1418"/>
          <w:tab w:val="left" w:pos="1503"/>
          <w:tab w:val="left" w:pos="1616"/>
          <w:tab w:val="left" w:pos="1701"/>
        </w:tabs>
        <w:spacing w:line="240" w:lineRule="auto"/>
        <w:ind w:firstLine="709"/>
      </w:pPr>
      <w:r>
        <w:t>5.</w:t>
      </w:r>
      <w:r w:rsidR="00201D30">
        <w:t>12</w:t>
      </w:r>
      <w:r>
        <w:t>.</w:t>
      </w:r>
      <w:r w:rsidR="008F4076">
        <w:t>7</w:t>
      </w:r>
      <w:r>
        <w:t>. Аукцион в электронной форме включает в себя порядок подачи его участниками предложений о цене договора с учетом следующих требований:</w:t>
      </w:r>
    </w:p>
    <w:p w:rsidR="00C473CB" w:rsidRDefault="00C473CB" w:rsidP="00EC2B0E">
      <w:pPr>
        <w:tabs>
          <w:tab w:val="left" w:pos="1332"/>
          <w:tab w:val="left" w:pos="1418"/>
          <w:tab w:val="left" w:pos="1503"/>
          <w:tab w:val="left" w:pos="1616"/>
          <w:tab w:val="left" w:pos="1701"/>
        </w:tabs>
        <w:spacing w:line="240" w:lineRule="auto"/>
        <w:ind w:firstLine="709"/>
      </w:pPr>
      <w:bookmarkStart w:id="202" w:name="sub_304071"/>
      <w:r>
        <w:t>5.</w:t>
      </w:r>
      <w:r w:rsidR="00201D30">
        <w:t>12</w:t>
      </w:r>
      <w:r>
        <w:t>.</w:t>
      </w:r>
      <w:r w:rsidR="008F4076">
        <w:t>7</w:t>
      </w:r>
      <w:r>
        <w:t>.1. "шаг аукциона" составляет от 0,5 процента до пяти процентов начальной (максимальной) цены договора;</w:t>
      </w:r>
    </w:p>
    <w:p w:rsidR="00C473CB" w:rsidRDefault="00C473CB" w:rsidP="00EC2B0E">
      <w:pPr>
        <w:tabs>
          <w:tab w:val="left" w:pos="1332"/>
          <w:tab w:val="left" w:pos="1418"/>
          <w:tab w:val="left" w:pos="1503"/>
          <w:tab w:val="left" w:pos="1616"/>
          <w:tab w:val="left" w:pos="1701"/>
        </w:tabs>
        <w:spacing w:line="240" w:lineRule="auto"/>
        <w:ind w:firstLine="709"/>
      </w:pPr>
      <w:bookmarkStart w:id="203" w:name="sub_304072"/>
      <w:bookmarkEnd w:id="202"/>
      <w:r>
        <w:t>5.</w:t>
      </w:r>
      <w:r w:rsidR="00201D30">
        <w:t>12</w:t>
      </w:r>
      <w:r>
        <w:t>.</w:t>
      </w:r>
      <w:r w:rsidR="008F4076">
        <w:t>7</w:t>
      </w:r>
      <w:r>
        <w:t>.2. снижение текущего минимального предложения о цене договора осуществляется на величину в пределах "шага аукциона";</w:t>
      </w:r>
    </w:p>
    <w:p w:rsidR="00C473CB" w:rsidRDefault="00C473CB" w:rsidP="00EC2B0E">
      <w:pPr>
        <w:tabs>
          <w:tab w:val="left" w:pos="1332"/>
          <w:tab w:val="left" w:pos="1418"/>
          <w:tab w:val="left" w:pos="1503"/>
          <w:tab w:val="left" w:pos="1616"/>
          <w:tab w:val="left" w:pos="1701"/>
        </w:tabs>
        <w:spacing w:line="240" w:lineRule="auto"/>
        <w:ind w:firstLine="709"/>
      </w:pPr>
      <w:bookmarkStart w:id="204" w:name="sub_304073"/>
      <w:bookmarkEnd w:id="203"/>
      <w:r>
        <w:t>5.</w:t>
      </w:r>
      <w:r w:rsidR="00201D30">
        <w:t>12</w:t>
      </w:r>
      <w:r>
        <w:t>.</w:t>
      </w:r>
      <w:r w:rsidR="008F4076">
        <w:t>7</w:t>
      </w:r>
      <w: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C473CB" w:rsidRDefault="00C473CB" w:rsidP="00EC2B0E">
      <w:pPr>
        <w:tabs>
          <w:tab w:val="left" w:pos="1332"/>
          <w:tab w:val="left" w:pos="1418"/>
          <w:tab w:val="left" w:pos="1503"/>
          <w:tab w:val="left" w:pos="1616"/>
          <w:tab w:val="left" w:pos="1701"/>
        </w:tabs>
        <w:spacing w:line="240" w:lineRule="auto"/>
        <w:ind w:firstLine="709"/>
      </w:pPr>
      <w:bookmarkStart w:id="205" w:name="sub_304074"/>
      <w:bookmarkEnd w:id="204"/>
      <w:r>
        <w:t>5.</w:t>
      </w:r>
      <w:r w:rsidR="00201D30">
        <w:t>12</w:t>
      </w:r>
      <w:r>
        <w:t>.</w:t>
      </w:r>
      <w:r w:rsidR="008F4076">
        <w:t>7</w:t>
      </w:r>
      <w: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bookmarkEnd w:id="205"/>
    <w:p w:rsidR="00C473CB" w:rsidRDefault="00C473CB" w:rsidP="00EC2B0E">
      <w:pPr>
        <w:widowControl w:val="0"/>
        <w:tabs>
          <w:tab w:val="left" w:pos="1332"/>
          <w:tab w:val="left" w:pos="1418"/>
          <w:tab w:val="left" w:pos="1503"/>
          <w:tab w:val="left" w:pos="1616"/>
          <w:tab w:val="left" w:pos="1701"/>
        </w:tabs>
        <w:autoSpaceDE w:val="0"/>
        <w:autoSpaceDN w:val="0"/>
        <w:adjustRightInd w:val="0"/>
        <w:spacing w:line="240" w:lineRule="auto"/>
        <w:ind w:firstLine="709"/>
      </w:pPr>
      <w:r>
        <w:t>5.</w:t>
      </w:r>
      <w:r w:rsidR="00201D30">
        <w:t>12</w:t>
      </w:r>
      <w:r>
        <w:t>.</w:t>
      </w:r>
      <w:r w:rsidR="008F4076">
        <w:t>7</w:t>
      </w:r>
      <w: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C473CB" w:rsidRDefault="00C473CB" w:rsidP="00EC2B0E">
      <w:pPr>
        <w:tabs>
          <w:tab w:val="left" w:pos="1332"/>
          <w:tab w:val="left" w:pos="1418"/>
          <w:tab w:val="left" w:pos="1503"/>
          <w:tab w:val="left" w:pos="1616"/>
          <w:tab w:val="left" w:pos="1701"/>
        </w:tabs>
        <w:spacing w:line="240" w:lineRule="auto"/>
        <w:ind w:firstLine="709"/>
      </w:pPr>
      <w:r>
        <w:t>5.</w:t>
      </w:r>
      <w:r w:rsidR="00201D30">
        <w:t>12</w:t>
      </w:r>
      <w:r>
        <w:t>.</w:t>
      </w:r>
      <w:r w:rsidR="008F4076">
        <w:t>8</w:t>
      </w:r>
      <w:r>
        <w:t>. Заявка на участие в запросе котировок в электронной форме, участниками которого могут быть только субъекты малого и среднего предпринимательства, должна содержать:</w:t>
      </w:r>
    </w:p>
    <w:p w:rsidR="00C473CB" w:rsidRDefault="00C473CB" w:rsidP="00EC2B0E">
      <w:pPr>
        <w:tabs>
          <w:tab w:val="left" w:pos="1332"/>
          <w:tab w:val="left" w:pos="1418"/>
          <w:tab w:val="left" w:pos="1503"/>
          <w:tab w:val="left" w:pos="1616"/>
          <w:tab w:val="left" w:pos="1701"/>
        </w:tabs>
        <w:spacing w:line="240" w:lineRule="auto"/>
        <w:ind w:firstLine="709"/>
      </w:pPr>
      <w:bookmarkStart w:id="206" w:name="sub_304081"/>
      <w:r>
        <w:t>5.</w:t>
      </w:r>
      <w:r w:rsidR="00201D30">
        <w:t>12</w:t>
      </w:r>
      <w:r>
        <w:t>.</w:t>
      </w:r>
      <w:r w:rsidR="008F4076">
        <w:t>8</w:t>
      </w:r>
      <w:r>
        <w:t>.1. предложение участника запроса котировок в электронной форме о цене договора;</w:t>
      </w:r>
    </w:p>
    <w:p w:rsidR="00C473CB" w:rsidRDefault="00C473CB" w:rsidP="00EC2B0E">
      <w:pPr>
        <w:tabs>
          <w:tab w:val="left" w:pos="1332"/>
          <w:tab w:val="left" w:pos="1418"/>
          <w:tab w:val="left" w:pos="1503"/>
          <w:tab w:val="left" w:pos="1616"/>
          <w:tab w:val="left" w:pos="1701"/>
        </w:tabs>
        <w:spacing w:line="240" w:lineRule="auto"/>
        <w:ind w:firstLine="709"/>
      </w:pPr>
      <w:bookmarkStart w:id="207" w:name="sub_304082"/>
      <w:bookmarkEnd w:id="206"/>
      <w:r>
        <w:t>5.</w:t>
      </w:r>
      <w:r w:rsidR="00201D30">
        <w:t>12</w:t>
      </w:r>
      <w:r>
        <w:t>.</w:t>
      </w:r>
      <w:r w:rsidR="008F4076">
        <w:t>8</w:t>
      </w:r>
      <w:r>
        <w:t>.2. предусмотренное одним из следующих пунктов согласие участника запроса котировок в электронной форме:</w:t>
      </w:r>
    </w:p>
    <w:p w:rsidR="00C473CB" w:rsidRDefault="00C473CB" w:rsidP="00EC2B0E">
      <w:pPr>
        <w:tabs>
          <w:tab w:val="left" w:pos="1332"/>
          <w:tab w:val="left" w:pos="1418"/>
          <w:tab w:val="left" w:pos="1503"/>
          <w:tab w:val="left" w:pos="1616"/>
          <w:tab w:val="left" w:pos="1701"/>
        </w:tabs>
        <w:spacing w:line="240" w:lineRule="auto"/>
        <w:ind w:firstLine="709"/>
      </w:pPr>
      <w:bookmarkStart w:id="208" w:name="sub_304084"/>
      <w:bookmarkEnd w:id="207"/>
      <w:r>
        <w:t>5.</w:t>
      </w:r>
      <w:r w:rsidR="00201D30">
        <w:t>12</w:t>
      </w:r>
      <w:r>
        <w:t>.</w:t>
      </w:r>
      <w:r w:rsidR="008F4076">
        <w:t>8</w:t>
      </w:r>
      <w:r>
        <w:t>.2.1.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C473CB" w:rsidRDefault="00C473CB" w:rsidP="00EC2B0E">
      <w:pPr>
        <w:tabs>
          <w:tab w:val="left" w:pos="1332"/>
          <w:tab w:val="left" w:pos="1418"/>
          <w:tab w:val="left" w:pos="1503"/>
          <w:tab w:val="left" w:pos="1616"/>
          <w:tab w:val="left" w:pos="1701"/>
        </w:tabs>
        <w:spacing w:line="240" w:lineRule="auto"/>
        <w:ind w:firstLine="709"/>
      </w:pPr>
      <w:bookmarkStart w:id="209" w:name="sub_304085"/>
      <w:bookmarkEnd w:id="208"/>
      <w:r>
        <w:t>5.</w:t>
      </w:r>
      <w:r w:rsidR="00201D30">
        <w:t>12</w:t>
      </w:r>
      <w:r>
        <w:t>.</w:t>
      </w:r>
      <w:r w:rsidR="008F4076">
        <w:t>8</w:t>
      </w:r>
      <w:r>
        <w:t xml:space="preserve">.2.2.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w:anchor="sub_33613" w:history="1">
        <w:r w:rsidRPr="001F13D7">
          <w:t>пункта 3 части 6.1 статьи 3</w:t>
        </w:r>
      </w:hyperlink>
      <w:r>
        <w:t xml:space="preserve"> Федерального закона №223-ФЗ содержится указание на </w:t>
      </w:r>
      <w:r>
        <w:lastRenderedPageBreak/>
        <w:t>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C473CB" w:rsidRDefault="00C473CB" w:rsidP="00EC2B0E">
      <w:pPr>
        <w:tabs>
          <w:tab w:val="left" w:pos="1332"/>
          <w:tab w:val="left" w:pos="1418"/>
          <w:tab w:val="left" w:pos="1503"/>
          <w:tab w:val="left" w:pos="1616"/>
          <w:tab w:val="left" w:pos="1701"/>
        </w:tabs>
        <w:spacing w:line="240" w:lineRule="auto"/>
        <w:ind w:firstLine="709"/>
      </w:pPr>
      <w:bookmarkStart w:id="210" w:name="sub_304086"/>
      <w:bookmarkEnd w:id="209"/>
      <w:r>
        <w:t>5.</w:t>
      </w:r>
      <w:r w:rsidR="00201D30">
        <w:t>12</w:t>
      </w:r>
      <w:r>
        <w:t>.</w:t>
      </w:r>
      <w:r w:rsidR="008F4076">
        <w:t>8</w:t>
      </w:r>
      <w:r>
        <w:t>.2.3.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bookmarkEnd w:id="210"/>
    <w:p w:rsidR="00C473CB" w:rsidRDefault="00C473CB" w:rsidP="00EC2B0E">
      <w:pPr>
        <w:widowControl w:val="0"/>
        <w:tabs>
          <w:tab w:val="left" w:pos="1332"/>
          <w:tab w:val="left" w:pos="1418"/>
          <w:tab w:val="left" w:pos="1503"/>
          <w:tab w:val="left" w:pos="1616"/>
          <w:tab w:val="left" w:pos="1701"/>
        </w:tabs>
        <w:autoSpaceDE w:val="0"/>
        <w:autoSpaceDN w:val="0"/>
        <w:adjustRightInd w:val="0"/>
        <w:spacing w:line="240" w:lineRule="auto"/>
        <w:ind w:firstLine="709"/>
      </w:pPr>
      <w:r>
        <w:t>5.</w:t>
      </w:r>
      <w:r w:rsidR="00201D30">
        <w:t>12</w:t>
      </w:r>
      <w:r>
        <w:t>.</w:t>
      </w:r>
      <w:r w:rsidR="008F4076">
        <w:t>8</w:t>
      </w:r>
      <w: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C473CB" w:rsidRDefault="00C473CB" w:rsidP="001D24A7">
      <w:pPr>
        <w:tabs>
          <w:tab w:val="left" w:pos="1332"/>
          <w:tab w:val="left" w:pos="1418"/>
          <w:tab w:val="left" w:pos="1503"/>
          <w:tab w:val="left" w:pos="1616"/>
          <w:tab w:val="left" w:pos="1701"/>
        </w:tabs>
        <w:spacing w:line="240" w:lineRule="auto"/>
        <w:ind w:firstLine="709"/>
      </w:pPr>
      <w:r>
        <w:t>5.</w:t>
      </w:r>
      <w:r w:rsidR="00201D30">
        <w:t>12</w:t>
      </w:r>
      <w:r>
        <w:t>.9. Запрос предложений в электронной форме</w:t>
      </w:r>
      <w:r w:rsidR="001D2C4A">
        <w:t xml:space="preserve"> </w:t>
      </w:r>
      <w:r w:rsidR="001D2C4A" w:rsidRPr="00F11432">
        <w:t>проводится в порядке,</w:t>
      </w:r>
      <w:r w:rsidR="001D2C4A">
        <w:t xml:space="preserve"> установленном разделом 5.12 Положения</w:t>
      </w:r>
      <w:r w:rsidR="001D2C4A" w:rsidRPr="00F11432">
        <w:t xml:space="preserve"> для проведения конкурса в электронной форме, с учетом особенностей, установленных </w:t>
      </w:r>
      <w:r w:rsidR="001D2C4A">
        <w:t>разделом 5.12 Положения</w:t>
      </w:r>
      <w:r w:rsidR="001D2C4A" w:rsidRPr="00F11432">
        <w:t>. При этом подача окончательного предложения, дополнительного ценовог</w:t>
      </w:r>
      <w:r w:rsidR="004D64DD">
        <w:t>о предложения не осуществляется</w:t>
      </w:r>
      <w:r>
        <w:t>.</w:t>
      </w:r>
    </w:p>
    <w:p w:rsidR="00C473CB" w:rsidRDefault="00C473CB" w:rsidP="00EC2B0E">
      <w:pPr>
        <w:tabs>
          <w:tab w:val="left" w:pos="1332"/>
          <w:tab w:val="left" w:pos="1418"/>
          <w:tab w:val="left" w:pos="1503"/>
          <w:tab w:val="left" w:pos="1616"/>
          <w:tab w:val="left" w:pos="1701"/>
        </w:tabs>
        <w:spacing w:line="240" w:lineRule="auto"/>
        <w:ind w:firstLine="709"/>
      </w:pPr>
      <w:r>
        <w:t>5.</w:t>
      </w:r>
      <w:r w:rsidR="00201D30">
        <w:t>12</w:t>
      </w:r>
      <w:r>
        <w:t xml:space="preserve">.10.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w:t>
      </w:r>
      <w:hyperlink r:id="rId17" w:history="1">
        <w:r w:rsidRPr="00F22ECF">
          <w:t>Федеральным 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18" w:history="1">
        <w:r w:rsidRPr="00F22ECF">
          <w:t>дополнительными требованиями</w:t>
        </w:r>
      </w:hyperlink>
      <w:r>
        <w:t>, установленными Правительством Российской Федерации и предусматривающими в том числе:</w:t>
      </w:r>
    </w:p>
    <w:p w:rsidR="00C473CB" w:rsidRDefault="00C473CB" w:rsidP="00EC2B0E">
      <w:pPr>
        <w:tabs>
          <w:tab w:val="left" w:pos="1332"/>
          <w:tab w:val="left" w:pos="1418"/>
          <w:tab w:val="left" w:pos="1503"/>
          <w:tab w:val="left" w:pos="1616"/>
          <w:tab w:val="left" w:pos="1701"/>
        </w:tabs>
        <w:spacing w:line="240" w:lineRule="auto"/>
        <w:ind w:firstLine="709"/>
      </w:pPr>
      <w:bookmarkStart w:id="211" w:name="sub_340011"/>
      <w:r>
        <w:t>1) требования к проведению такой конкурентной закупки в соответствии с Федеральным законом</w:t>
      </w:r>
      <w:r w:rsidR="004B0129">
        <w:t xml:space="preserve"> №223-ФЗ</w:t>
      </w:r>
      <w:r>
        <w:t>;</w:t>
      </w:r>
    </w:p>
    <w:p w:rsidR="00C473CB" w:rsidRDefault="00C473CB" w:rsidP="00EC2B0E">
      <w:pPr>
        <w:tabs>
          <w:tab w:val="left" w:pos="1332"/>
          <w:tab w:val="left" w:pos="1418"/>
          <w:tab w:val="left" w:pos="1503"/>
          <w:tab w:val="left" w:pos="1616"/>
          <w:tab w:val="left" w:pos="1701"/>
        </w:tabs>
        <w:spacing w:line="240" w:lineRule="auto"/>
        <w:ind w:firstLine="709"/>
      </w:pPr>
      <w:bookmarkStart w:id="212" w:name="sub_340012"/>
      <w:bookmarkEnd w:id="211"/>
      <w: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C473CB" w:rsidRDefault="005834CF" w:rsidP="00EC2B0E">
      <w:pPr>
        <w:tabs>
          <w:tab w:val="left" w:pos="1332"/>
          <w:tab w:val="left" w:pos="1418"/>
          <w:tab w:val="left" w:pos="1503"/>
          <w:tab w:val="left" w:pos="1616"/>
          <w:tab w:val="left" w:pos="1701"/>
        </w:tabs>
        <w:spacing w:line="240" w:lineRule="auto"/>
        <w:ind w:firstLine="709"/>
      </w:pPr>
      <w:bookmarkStart w:id="213" w:name="sub_340014"/>
      <w:bookmarkEnd w:id="212"/>
      <w:r>
        <w:t>3</w:t>
      </w:r>
      <w:r w:rsidR="00C473CB">
        <w:t>)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bookmarkEnd w:id="213"/>
    <w:p w:rsidR="00C473CB" w:rsidRDefault="005834CF" w:rsidP="00EC2B0E">
      <w:pPr>
        <w:tabs>
          <w:tab w:val="left" w:pos="1332"/>
          <w:tab w:val="left" w:pos="1418"/>
          <w:tab w:val="left" w:pos="1503"/>
          <w:tab w:val="left" w:pos="1616"/>
          <w:tab w:val="left" w:pos="1701"/>
        </w:tabs>
        <w:spacing w:line="240" w:lineRule="auto"/>
        <w:ind w:firstLine="709"/>
      </w:pPr>
      <w:r>
        <w:t>4</w:t>
      </w:r>
      <w:r w:rsidR="00C473CB">
        <w:t>) порядок утраты юридическим лицом статуса оператора электронной площадки для целей Федерального закона</w:t>
      </w:r>
      <w:r w:rsidR="003D6DC8">
        <w:t xml:space="preserve"> №223-ФЗ</w:t>
      </w:r>
      <w:r w:rsidR="00C473CB">
        <w:t>.</w:t>
      </w:r>
    </w:p>
    <w:p w:rsidR="00D711BE" w:rsidRDefault="00B03714" w:rsidP="00EC2B0E">
      <w:pPr>
        <w:tabs>
          <w:tab w:val="left" w:pos="1332"/>
          <w:tab w:val="left" w:pos="1418"/>
          <w:tab w:val="left" w:pos="1503"/>
          <w:tab w:val="left" w:pos="1616"/>
          <w:tab w:val="left" w:pos="1701"/>
        </w:tabs>
        <w:spacing w:line="240" w:lineRule="auto"/>
        <w:ind w:firstLine="709"/>
      </w:pPr>
      <w:r>
        <w:t>5.</w:t>
      </w:r>
      <w:r w:rsidR="00201D30">
        <w:t>12</w:t>
      </w:r>
      <w:r>
        <w:t>.</w:t>
      </w:r>
      <w:r w:rsidR="00201D30">
        <w:t>11</w:t>
      </w:r>
      <w:r>
        <w:t xml:space="preserve">. </w:t>
      </w:r>
      <w:r w:rsidR="00B502A1" w:rsidRPr="00284CCC">
        <w:t>Проведение конкурентной закупки с участием субъектов малого и среднего предпринимательства осуществляется заказчиком на электронной площадке,</w:t>
      </w:r>
      <w:r w:rsidR="00B502A1">
        <w:t xml:space="preserve"> оператор которой включен в перечень </w:t>
      </w:r>
      <w:r w:rsidR="00B502A1" w:rsidRPr="003073E5">
        <w:t>операторов электронных площадок, которые соответствуют требованиям, установленным на осно</w:t>
      </w:r>
      <w:r w:rsidR="00B502A1">
        <w:t>вании части 10 статьи 3.4 Федерального закона №223-ФЗ, утвержденный</w:t>
      </w:r>
      <w:r w:rsidR="00B502A1" w:rsidRPr="00284CCC">
        <w:t xml:space="preserve"> </w:t>
      </w:r>
      <w:r w:rsidR="00B502A1" w:rsidRPr="003073E5">
        <w:t>Правительство</w:t>
      </w:r>
      <w:r w:rsidR="00B502A1">
        <w:t>м</w:t>
      </w:r>
      <w:r w:rsidR="00B502A1" w:rsidRPr="003073E5">
        <w:t xml:space="preserve"> Российской Федерации</w:t>
      </w:r>
      <w:r w:rsidR="00B502A1">
        <w:t>.</w:t>
      </w:r>
      <w:r w:rsidR="00B502A1" w:rsidRPr="003073E5">
        <w:t xml:space="preserve"> </w:t>
      </w:r>
      <w:r w:rsidR="00B502A1">
        <w:t>В случае исключения о</w:t>
      </w:r>
      <w:r w:rsidR="00B502A1" w:rsidRPr="003073E5">
        <w:t>ператор</w:t>
      </w:r>
      <w:r w:rsidR="00B502A1">
        <w:t xml:space="preserve">а </w:t>
      </w:r>
      <w:r w:rsidR="00B502A1" w:rsidRPr="003073E5">
        <w:t>электронной площадки</w:t>
      </w:r>
      <w:r w:rsidR="00B502A1">
        <w:t>, выбранной заказчиком для проведения таких закупок</w:t>
      </w:r>
      <w:r w:rsidR="00B502A1" w:rsidRPr="003073E5">
        <w:t xml:space="preserve"> в порядке, предусмотренном пунктом 5 части 10 статьи</w:t>
      </w:r>
      <w:r w:rsidR="00B502A1">
        <w:t xml:space="preserve"> 3.4 Федерального закона №223-ФЗ</w:t>
      </w:r>
      <w:r w:rsidR="00B502A1" w:rsidRPr="003073E5">
        <w:t>, из этого перечня</w:t>
      </w:r>
      <w:r w:rsidR="00B502A1">
        <w:t>, заказчик предпринимает все необходимые действия для п</w:t>
      </w:r>
      <w:r w:rsidR="00B502A1" w:rsidRPr="00284CCC">
        <w:t>роведени</w:t>
      </w:r>
      <w:r w:rsidR="00B502A1">
        <w:t>я</w:t>
      </w:r>
      <w:r w:rsidR="00B502A1" w:rsidRPr="00284CCC">
        <w:t xml:space="preserve"> конкурентной закупки с участием субъектов малого и среднего предпринимательства</w:t>
      </w:r>
      <w:r w:rsidR="00B502A1">
        <w:t xml:space="preserve"> </w:t>
      </w:r>
      <w:r w:rsidR="00B502A1" w:rsidRPr="00284CCC">
        <w:t xml:space="preserve">на </w:t>
      </w:r>
      <w:r w:rsidR="00B502A1">
        <w:t xml:space="preserve">иной </w:t>
      </w:r>
      <w:r w:rsidR="00B502A1" w:rsidRPr="00284CCC">
        <w:t>электронной площадке,</w:t>
      </w:r>
      <w:r w:rsidR="00B502A1">
        <w:t xml:space="preserve"> оператор которой включен в перечень </w:t>
      </w:r>
      <w:r w:rsidR="00B502A1" w:rsidRPr="003073E5">
        <w:t>операторов электронных площадок</w:t>
      </w:r>
      <w:r w:rsidR="00D711BE" w:rsidRPr="00D711BE">
        <w:t>.</w:t>
      </w:r>
    </w:p>
    <w:p w:rsidR="003F7495" w:rsidRDefault="002F30A3" w:rsidP="00EC2B0E">
      <w:pPr>
        <w:tabs>
          <w:tab w:val="left" w:pos="1332"/>
          <w:tab w:val="left" w:pos="1418"/>
          <w:tab w:val="left" w:pos="1503"/>
          <w:tab w:val="left" w:pos="1616"/>
          <w:tab w:val="left" w:pos="1701"/>
        </w:tabs>
        <w:spacing w:line="240" w:lineRule="auto"/>
        <w:ind w:firstLine="709"/>
      </w:pPr>
      <w:r>
        <w:t xml:space="preserve">5.12.12. </w:t>
      </w:r>
      <w:r w:rsidR="00FF7776">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w:t>
      </w:r>
      <w:r w:rsidR="003D6DC8">
        <w:t>о</w:t>
      </w:r>
      <w:r w:rsidR="00FF7776">
        <w:t xml:space="preserve"> </w:t>
      </w:r>
      <w:r w:rsidR="003D6DC8">
        <w:t>ст.3.4 Федерального закона №223-ФЗ</w:t>
      </w:r>
      <w:r w:rsidR="00FF7776">
        <w:t xml:space="preserve">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F91FEB" w:rsidRPr="00DA1464" w:rsidRDefault="00C473CB" w:rsidP="00F91FEB">
      <w:pPr>
        <w:spacing w:line="240" w:lineRule="auto"/>
      </w:pPr>
      <w:r>
        <w:t>5.</w:t>
      </w:r>
      <w:r w:rsidR="00201D30">
        <w:t>12</w:t>
      </w:r>
      <w:r>
        <w:t>.</w:t>
      </w:r>
      <w:r w:rsidR="002F30A3">
        <w:t>13</w:t>
      </w:r>
      <w:r w:rsidR="00FF7776">
        <w:t>.</w:t>
      </w:r>
      <w:r w:rsidR="00F91FEB">
        <w:t xml:space="preserve">1. </w:t>
      </w:r>
      <w:r w:rsidR="00F91FEB" w:rsidRPr="00DA1464">
        <w:t>В документации о конкурентной закупке заказчик вправе установить обязанность представления следующих информации и документов:</w:t>
      </w:r>
    </w:p>
    <w:p w:rsidR="00F91FEB" w:rsidRPr="00DA1464" w:rsidRDefault="00F91FEB" w:rsidP="00F91FEB">
      <w:pPr>
        <w:spacing w:line="240" w:lineRule="auto"/>
      </w:pPr>
      <w:r>
        <w:lastRenderedPageBreak/>
        <w:t>5.12.13.</w:t>
      </w:r>
      <w:r w:rsidRPr="00DA1464">
        <w:t>1</w:t>
      </w:r>
      <w:r>
        <w:t>.1.</w:t>
      </w:r>
      <w:r w:rsidRPr="00DA1464">
        <w:t xml:space="preserve">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F91FEB" w:rsidRPr="00DA1464" w:rsidRDefault="00F91FEB" w:rsidP="00F91FEB">
      <w:pPr>
        <w:spacing w:line="240" w:lineRule="auto"/>
      </w:pPr>
      <w:r>
        <w:t>5.12.13.1.</w:t>
      </w:r>
      <w:r w:rsidRPr="00DA1464">
        <w:t>2</w:t>
      </w:r>
      <w:r>
        <w:t>.</w:t>
      </w:r>
      <w:r w:rsidRPr="00DA1464">
        <w:t xml:space="preserve">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F91FEB" w:rsidRPr="00DA1464" w:rsidRDefault="00F91FEB" w:rsidP="00F91FEB">
      <w:pPr>
        <w:spacing w:line="240" w:lineRule="auto"/>
      </w:pPr>
      <w:r>
        <w:t>5.12.13.1.</w:t>
      </w:r>
      <w:r w:rsidRPr="00DA1464">
        <w:t>3</w:t>
      </w:r>
      <w:r>
        <w:t>.</w:t>
      </w:r>
      <w:r w:rsidRPr="00DA1464">
        <w:t xml:space="preserve">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F91FEB" w:rsidRPr="00DA1464" w:rsidRDefault="00F91FEB" w:rsidP="00F91FEB">
      <w:pPr>
        <w:spacing w:line="240" w:lineRule="auto"/>
      </w:pPr>
      <w:r>
        <w:t>5.12.13.1.</w:t>
      </w:r>
      <w:r w:rsidRPr="00DA1464">
        <w:t>4</w:t>
      </w:r>
      <w:r>
        <w:t>.</w:t>
      </w:r>
      <w:r w:rsidRPr="00DA1464">
        <w:t xml:space="preserve">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F91FEB" w:rsidRPr="00DA1464" w:rsidRDefault="00F91FEB" w:rsidP="00F91FEB">
      <w:pPr>
        <w:spacing w:line="240" w:lineRule="auto"/>
      </w:pPr>
      <w:r>
        <w:t>5.12.13.1.</w:t>
      </w:r>
      <w:r w:rsidRPr="00DA1464">
        <w:t>5</w:t>
      </w:r>
      <w:r>
        <w:t>.</w:t>
      </w:r>
      <w:r w:rsidRPr="00DA1464">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F91FEB" w:rsidRPr="00DA1464" w:rsidRDefault="00F91FEB" w:rsidP="00F91FEB">
      <w:pPr>
        <w:spacing w:line="240" w:lineRule="auto"/>
      </w:pPr>
      <w:r w:rsidRPr="00DA1464">
        <w:t>а) индивидуальным предпринимателем, если участником такой закупки является индивидуальный предприниматель;</w:t>
      </w:r>
    </w:p>
    <w:p w:rsidR="00F91FEB" w:rsidRPr="00DA1464" w:rsidRDefault="00F91FEB" w:rsidP="00F91FEB">
      <w:pPr>
        <w:spacing w:line="240" w:lineRule="auto"/>
      </w:pPr>
      <w:r w:rsidRPr="00DA1464">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F91FEB" w:rsidRPr="00DA1464" w:rsidRDefault="00F91FEB" w:rsidP="00F91FEB">
      <w:pPr>
        <w:spacing w:line="240" w:lineRule="auto"/>
      </w:pPr>
      <w:r>
        <w:t>5.12.13.1.6.</w:t>
      </w:r>
      <w:r w:rsidRPr="00DA1464">
        <w:t xml:space="preserve">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w:t>
      </w:r>
      <w:r>
        <w:t>пункта 5.12.13.1.9 Положения</w:t>
      </w:r>
      <w:r w:rsidRPr="00DA1464">
        <w:t>;</w:t>
      </w:r>
    </w:p>
    <w:p w:rsidR="00F91FEB" w:rsidRPr="00DA1464" w:rsidRDefault="00F91FEB" w:rsidP="00F91FEB">
      <w:pPr>
        <w:spacing w:line="240" w:lineRule="auto"/>
      </w:pPr>
      <w:r>
        <w:t>5.12.13.1.7.</w:t>
      </w:r>
      <w:r w:rsidRPr="00DA1464">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F91FEB" w:rsidRPr="00DA1464" w:rsidRDefault="00F91FEB" w:rsidP="00F91FEB">
      <w:pPr>
        <w:spacing w:line="240" w:lineRule="auto"/>
      </w:pPr>
      <w:r>
        <w:t>5.12.13.1.</w:t>
      </w:r>
      <w:r w:rsidRPr="00DA1464">
        <w:t>8</w:t>
      </w:r>
      <w:r>
        <w:t>.</w:t>
      </w:r>
      <w:r w:rsidRPr="00DA1464">
        <w:t xml:space="preserve">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F91FEB" w:rsidRPr="00DA1464" w:rsidRDefault="00F91FEB" w:rsidP="00F91FEB">
      <w:pPr>
        <w:spacing w:line="240" w:lineRule="auto"/>
      </w:pPr>
      <w:r w:rsidRPr="00DA1464">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F91FEB" w:rsidRPr="00DA1464" w:rsidRDefault="00F91FEB" w:rsidP="00F91FEB">
      <w:pPr>
        <w:spacing w:line="240" w:lineRule="auto"/>
      </w:pPr>
      <w:r w:rsidRPr="00DA1464">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F91FEB" w:rsidRPr="00DA1464" w:rsidRDefault="00F91FEB" w:rsidP="00F91FEB">
      <w:pPr>
        <w:spacing w:line="240" w:lineRule="auto"/>
      </w:pPr>
      <w:r>
        <w:lastRenderedPageBreak/>
        <w:t>5.12.13.1.9.</w:t>
      </w:r>
      <w:r w:rsidRPr="00DA1464">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F91FEB" w:rsidRPr="00DA1464" w:rsidRDefault="00F91FEB" w:rsidP="00F91FEB">
      <w:pPr>
        <w:spacing w:line="240" w:lineRule="auto"/>
      </w:pPr>
      <w:r w:rsidRPr="00DA1464">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F91FEB" w:rsidRPr="00DA1464" w:rsidRDefault="00F91FEB" w:rsidP="00F91FEB">
      <w:pPr>
        <w:spacing w:line="240" w:lineRule="auto"/>
      </w:pPr>
      <w:r w:rsidRPr="00DA1464">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F91FEB" w:rsidRPr="00DA1464" w:rsidRDefault="00F91FEB" w:rsidP="00F91FEB">
      <w:pPr>
        <w:spacing w:line="240" w:lineRule="auto"/>
      </w:pPr>
      <w:r w:rsidRPr="00DA1464">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F91FEB" w:rsidRPr="00DA1464" w:rsidRDefault="00F91FEB" w:rsidP="00F91FEB">
      <w:pPr>
        <w:spacing w:line="240" w:lineRule="auto"/>
      </w:pPr>
      <w:r w:rsidRPr="00DA1464">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F91FEB" w:rsidRPr="00DA1464" w:rsidRDefault="00F91FEB" w:rsidP="00F91FEB">
      <w:pPr>
        <w:spacing w:line="240" w:lineRule="auto"/>
      </w:pPr>
      <w:r w:rsidRPr="00DA1464">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91FEB" w:rsidRPr="00DA1464" w:rsidRDefault="00F91FEB" w:rsidP="00F91FEB">
      <w:pPr>
        <w:spacing w:line="240" w:lineRule="auto"/>
      </w:pPr>
      <w:r w:rsidRPr="00DA1464">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F91FEB" w:rsidRPr="00DA1464" w:rsidRDefault="00F91FEB" w:rsidP="00F91FEB">
      <w:pPr>
        <w:spacing w:line="240" w:lineRule="auto"/>
      </w:pPr>
      <w:r w:rsidRPr="00DA1464">
        <w:lastRenderedPageBreak/>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F91FEB" w:rsidRPr="00DA1464" w:rsidRDefault="00F91FEB" w:rsidP="00F91FEB">
      <w:pPr>
        <w:spacing w:line="240" w:lineRule="auto"/>
      </w:pPr>
      <w:r w:rsidRPr="00DA1464">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F91FEB" w:rsidRPr="00DA1464" w:rsidRDefault="00F91FEB" w:rsidP="00F91FEB">
      <w:pPr>
        <w:spacing w:line="240" w:lineRule="auto"/>
      </w:pPr>
      <w:r>
        <w:t>5.12.13.1.</w:t>
      </w:r>
      <w:r w:rsidRPr="00DA1464">
        <w:t>10</w:t>
      </w:r>
      <w:r>
        <w:t>.</w:t>
      </w:r>
      <w:r w:rsidRPr="00DA1464">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rsidR="00F91FEB" w:rsidRPr="00DA1464" w:rsidRDefault="00F91FEB" w:rsidP="00F91FEB">
      <w:pPr>
        <w:spacing w:line="240" w:lineRule="auto"/>
      </w:pPr>
      <w:r>
        <w:t>5.12.13.1.</w:t>
      </w:r>
      <w:r w:rsidRPr="00DA1464">
        <w:t>11</w:t>
      </w:r>
      <w:r>
        <w:t>.</w:t>
      </w:r>
      <w:r w:rsidRPr="00DA1464">
        <w:t xml:space="preserve">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F91FEB" w:rsidRPr="00DA1464" w:rsidRDefault="00F91FEB" w:rsidP="00F91FEB">
      <w:pPr>
        <w:spacing w:line="240" w:lineRule="auto"/>
      </w:pPr>
      <w:r>
        <w:t>5.12.13.1.</w:t>
      </w:r>
      <w:r w:rsidRPr="00DA1464">
        <w:t>12</w:t>
      </w:r>
      <w:r>
        <w:t>.</w:t>
      </w:r>
      <w:r w:rsidRPr="00DA1464">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w:t>
      </w:r>
      <w:r>
        <w:t xml:space="preserve"> №223-ФЗ</w:t>
      </w:r>
      <w:r w:rsidRPr="00DA1464">
        <w:t>;</w:t>
      </w:r>
    </w:p>
    <w:p w:rsidR="00F91FEB" w:rsidRPr="00DA1464" w:rsidRDefault="00F91FEB" w:rsidP="00F91FEB">
      <w:pPr>
        <w:spacing w:line="240" w:lineRule="auto"/>
      </w:pPr>
      <w:r>
        <w:t>5.12.13.1.</w:t>
      </w:r>
      <w:r w:rsidRPr="00DA1464">
        <w:t>13</w:t>
      </w:r>
      <w:r>
        <w:t>.</w:t>
      </w:r>
      <w:r w:rsidRPr="00DA1464">
        <w:t xml:space="preserve"> предложение о цене договора (цене лота, единицы товара, работы, услуги), за исключением проведения аукциона в электронной форме.</w:t>
      </w:r>
    </w:p>
    <w:p w:rsidR="00F91FEB" w:rsidRPr="00DA1464" w:rsidRDefault="00F91FEB" w:rsidP="00F91FEB">
      <w:pPr>
        <w:spacing w:line="240" w:lineRule="auto"/>
      </w:pPr>
      <w:r>
        <w:t>5.12.13.2</w:t>
      </w:r>
      <w:r w:rsidRPr="00DA1464">
        <w:t>.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F91FEB" w:rsidRPr="00DA1464" w:rsidRDefault="00F91FEB" w:rsidP="00F91FEB">
      <w:pPr>
        <w:spacing w:line="240" w:lineRule="auto"/>
      </w:pPr>
      <w:r>
        <w:t>5.12.13.3</w:t>
      </w:r>
      <w:r w:rsidRPr="00DA1464">
        <w:t>.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r>
        <w:t>пунктами 5.12.13.1 и 5.12.13.2 настоящего Положения</w:t>
      </w:r>
      <w:r w:rsidRPr="00DA1464">
        <w:t>.</w:t>
      </w:r>
    </w:p>
    <w:p w:rsidR="00F91FEB" w:rsidRPr="00DA1464" w:rsidRDefault="00F91FEB" w:rsidP="00F91FEB">
      <w:pPr>
        <w:spacing w:line="240" w:lineRule="auto"/>
      </w:pPr>
      <w:r>
        <w:t>5.12.13</w:t>
      </w:r>
      <w:r w:rsidRPr="00DA1464">
        <w:t>.4.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r>
        <w:t>пункте 5.12.13.2 Положения</w:t>
      </w:r>
      <w:r w:rsidRPr="00DA1464">
        <w:t>, не допускается.</w:t>
      </w:r>
    </w:p>
    <w:p w:rsidR="00F91FEB" w:rsidRPr="00DA1464" w:rsidRDefault="00F91FEB" w:rsidP="00F91FEB">
      <w:pPr>
        <w:spacing w:line="240" w:lineRule="auto"/>
      </w:pPr>
      <w:r>
        <w:t>5.12.13</w:t>
      </w:r>
      <w:r w:rsidRPr="00DA1464">
        <w:t>.5.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w:t>
      </w:r>
      <w:r>
        <w:t>пунктом 5.12.13.1.10</w:t>
      </w:r>
      <w:r w:rsidRPr="00DA1464">
        <w:t>, а также </w:t>
      </w:r>
      <w:r w:rsidRPr="001E0B56">
        <w:t>5.12.13.2</w:t>
      </w:r>
      <w:r>
        <w:t xml:space="preserve"> Положения </w:t>
      </w:r>
      <w:r w:rsidRPr="00DA1464">
        <w:t>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w:t>
      </w:r>
      <w:r>
        <w:t xml:space="preserve"> пунктами 5.12.13.1.1 – 5.12.13.1.9, 5.12.13.1.11 и 5.12.13.1.12, а также пунктом 5.12.13.2</w:t>
      </w:r>
      <w:r w:rsidRPr="00DA1464">
        <w:t> </w:t>
      </w:r>
      <w:r>
        <w:t>Положения</w:t>
      </w:r>
      <w:r w:rsidRPr="00DA1464">
        <w:t xml:space="preserve">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w:t>
      </w:r>
      <w:r>
        <w:t>им</w:t>
      </w:r>
      <w:r w:rsidRPr="00DA1464">
        <w:t xml:space="preserve"> </w:t>
      </w:r>
      <w:r>
        <w:t>пунктом</w:t>
      </w:r>
      <w:r w:rsidRPr="00DA1464">
        <w:t xml:space="preserve"> информация и документы должны содержаться в заявке на участие в конкурсе в электронной </w:t>
      </w:r>
      <w:r w:rsidRPr="00DA1464">
        <w:lastRenderedPageBreak/>
        <w:t xml:space="preserve">форме, запросе предложений в электронной форме в случае установления обязанности их представления в соответствии с </w:t>
      </w:r>
      <w:r>
        <w:t>пунктом 5.12.13.1 Положения</w:t>
      </w:r>
      <w:r w:rsidRPr="00DA1464">
        <w:t>.</w:t>
      </w:r>
    </w:p>
    <w:p w:rsidR="00F91FEB" w:rsidRPr="00DA1464" w:rsidRDefault="00F91FEB" w:rsidP="00F91FEB">
      <w:pPr>
        <w:spacing w:line="240" w:lineRule="auto"/>
      </w:pPr>
      <w:r>
        <w:t>5.12.13</w:t>
      </w:r>
      <w:r w:rsidRPr="00DA1464">
        <w:t>.6.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w:t>
      </w:r>
      <w:r>
        <w:t xml:space="preserve"> пунктом</w:t>
      </w:r>
      <w:r w:rsidRPr="00DA1464">
        <w:t> </w:t>
      </w:r>
      <w:r w:rsidRPr="00CB7E21">
        <w:t>5.12.13.1.10</w:t>
      </w:r>
      <w:r w:rsidRPr="00DA1464">
        <w:t> </w:t>
      </w:r>
      <w:r>
        <w:t>Положения</w:t>
      </w:r>
      <w:r w:rsidRPr="00DA1464">
        <w:t>. Вторая часть данной заявки должна содержать информацию и документы, предусмотренные </w:t>
      </w:r>
      <w:r>
        <w:t>пунктами 5.12.13.1.1 – 5.12.13.1.9, 5.12.13.1.11 и 5.12.13.1.12 Положения</w:t>
      </w:r>
      <w:r w:rsidRPr="00DA1464">
        <w:t>. При</w:t>
      </w:r>
      <w:r>
        <w:t xml:space="preserve"> этом предусмотренные настоящим пунктом </w:t>
      </w:r>
      <w:r w:rsidRPr="00DA1464">
        <w:t>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w:t>
      </w:r>
      <w:r>
        <w:t>и с пунктом 5.12.13.1 Положения</w:t>
      </w:r>
      <w:r w:rsidRPr="00DA1464">
        <w:t>.</w:t>
      </w:r>
    </w:p>
    <w:p w:rsidR="00F91FEB" w:rsidRPr="00DA1464" w:rsidRDefault="00F91FEB" w:rsidP="00F91FEB">
      <w:pPr>
        <w:spacing w:line="240" w:lineRule="auto"/>
      </w:pPr>
      <w:r>
        <w:t>5.12.13</w:t>
      </w:r>
      <w:r w:rsidRPr="00DA1464">
        <w:t>.7. Заявка на участие в запросе котировок в электронной форме должна содержать информацию и документы, предусмотренные </w:t>
      </w:r>
      <w:r>
        <w:t>пунктом 5.12.13.1 Положения</w:t>
      </w:r>
      <w:r w:rsidRPr="00DA1464">
        <w:t>, в случае установления заказчиком обязанности их представления.</w:t>
      </w:r>
    </w:p>
    <w:p w:rsidR="003F7495" w:rsidRDefault="00F91FEB" w:rsidP="00F91FEB">
      <w:pPr>
        <w:widowControl w:val="0"/>
        <w:tabs>
          <w:tab w:val="left" w:pos="1332"/>
          <w:tab w:val="left" w:pos="1418"/>
          <w:tab w:val="left" w:pos="1503"/>
          <w:tab w:val="left" w:pos="1616"/>
          <w:tab w:val="left" w:pos="1701"/>
        </w:tabs>
        <w:autoSpaceDE w:val="0"/>
        <w:autoSpaceDN w:val="0"/>
        <w:adjustRightInd w:val="0"/>
        <w:spacing w:line="240" w:lineRule="auto"/>
        <w:ind w:firstLine="709"/>
      </w:pPr>
      <w:r>
        <w:t>5.12.13</w:t>
      </w:r>
      <w:r w:rsidRPr="00DA1464">
        <w:t>.8. Декларация, предусмотренная</w:t>
      </w:r>
      <w:r>
        <w:t xml:space="preserve"> пунктом 5.12.13.1.9 Положения</w:t>
      </w:r>
      <w:r w:rsidRPr="00DA1464">
        <w:t xml:space="preserve">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r>
        <w:t>пункте 5.12.13.1 Положения</w:t>
      </w:r>
      <w:r w:rsidRPr="00DA1464">
        <w:t>, посредством программно-аппаратных средств электронной площадки в случае их представления данному оператору при аккредитации на электр</w:t>
      </w:r>
      <w:r>
        <w:t>онной площадке</w:t>
      </w:r>
      <w:r w:rsidRPr="00DA1464">
        <w:t>.</w:t>
      </w:r>
      <w:r w:rsidR="00FF7776">
        <w:t xml:space="preserve"> </w:t>
      </w:r>
    </w:p>
    <w:p w:rsidR="00A47795" w:rsidRDefault="00A47795" w:rsidP="00EC2B0E">
      <w:pPr>
        <w:widowControl w:val="0"/>
        <w:tabs>
          <w:tab w:val="left" w:pos="1332"/>
          <w:tab w:val="left" w:pos="1418"/>
          <w:tab w:val="left" w:pos="1503"/>
          <w:tab w:val="left" w:pos="1616"/>
          <w:tab w:val="left" w:pos="1701"/>
        </w:tabs>
        <w:autoSpaceDE w:val="0"/>
        <w:autoSpaceDN w:val="0"/>
        <w:adjustRightInd w:val="0"/>
        <w:spacing w:line="240" w:lineRule="auto"/>
        <w:ind w:firstLine="709"/>
      </w:pPr>
      <w:r>
        <w:t>5.</w:t>
      </w:r>
      <w:r w:rsidR="00201D30">
        <w:t>12</w:t>
      </w:r>
      <w:r>
        <w:t>.</w:t>
      </w:r>
      <w:r w:rsidR="002F30A3">
        <w:t>14</w:t>
      </w:r>
      <w:r>
        <w:t>.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504283" w:rsidRPr="00C14470" w:rsidRDefault="00504283" w:rsidP="001D24A7">
      <w:pPr>
        <w:spacing w:line="240" w:lineRule="auto"/>
        <w:ind w:firstLine="709"/>
      </w:pPr>
      <w:r>
        <w:t xml:space="preserve">5.12.15. </w:t>
      </w:r>
      <w:r w:rsidRPr="00C14470">
        <w:t>Оператор электронной площадки в следующем порядке направляет заказчику:</w:t>
      </w:r>
    </w:p>
    <w:p w:rsidR="00504283" w:rsidRPr="00C14470" w:rsidRDefault="00504283" w:rsidP="001D24A7">
      <w:pPr>
        <w:spacing w:line="240" w:lineRule="auto"/>
        <w:ind w:firstLine="709"/>
      </w:pPr>
      <w:r>
        <w:t>5.12.15.</w:t>
      </w:r>
      <w:r w:rsidRPr="00C14470">
        <w:t>1</w:t>
      </w:r>
      <w:r>
        <w:t>.</w:t>
      </w:r>
      <w:r w:rsidRPr="00C14470">
        <w:t xml:space="preserve">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rsidR="00504283" w:rsidRPr="00C14470" w:rsidRDefault="00504283" w:rsidP="001D24A7">
      <w:pPr>
        <w:spacing w:line="240" w:lineRule="auto"/>
        <w:ind w:firstLine="709"/>
      </w:pPr>
      <w:r>
        <w:t xml:space="preserve">5.12.15.2. </w:t>
      </w:r>
      <w:r w:rsidRPr="00C14470">
        <w:t>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r>
        <w:t>пунктом 5.12.8 Положения</w:t>
      </w:r>
      <w:r w:rsidRPr="00C14470">
        <w:t xml:space="preserve">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rsidR="00504283" w:rsidRPr="00C14470" w:rsidRDefault="00504283" w:rsidP="001D24A7">
      <w:pPr>
        <w:spacing w:line="240" w:lineRule="auto"/>
        <w:ind w:firstLine="709"/>
      </w:pPr>
      <w:r w:rsidRPr="00C14470">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504283" w:rsidRPr="00C14470" w:rsidRDefault="00504283" w:rsidP="001D24A7">
      <w:pPr>
        <w:spacing w:line="240" w:lineRule="auto"/>
        <w:ind w:firstLine="709"/>
      </w:pPr>
      <w:r w:rsidRPr="00C14470">
        <w:t>б) проведения процедуры подачи участниками аукциона в электронной форме предложений о цене договора с учетом требований</w:t>
      </w:r>
      <w:r>
        <w:t xml:space="preserve"> пункта</w:t>
      </w:r>
      <w:r w:rsidRPr="00C14470">
        <w:t> </w:t>
      </w:r>
      <w:r w:rsidR="00646DFC">
        <w:t>5.12.6</w:t>
      </w:r>
      <w:r>
        <w:t xml:space="preserve"> Положения</w:t>
      </w:r>
      <w:r w:rsidRPr="00C14470">
        <w:t> (при проведении аукциона в электронной форме);</w:t>
      </w:r>
    </w:p>
    <w:p w:rsidR="00504283" w:rsidRDefault="00504283" w:rsidP="0081706D">
      <w:pPr>
        <w:widowControl w:val="0"/>
        <w:tabs>
          <w:tab w:val="left" w:pos="1332"/>
          <w:tab w:val="left" w:pos="1418"/>
          <w:tab w:val="left" w:pos="1503"/>
          <w:tab w:val="left" w:pos="1616"/>
          <w:tab w:val="left" w:pos="1701"/>
        </w:tabs>
        <w:autoSpaceDE w:val="0"/>
        <w:autoSpaceDN w:val="0"/>
        <w:adjustRightInd w:val="0"/>
        <w:spacing w:line="240" w:lineRule="auto"/>
        <w:ind w:firstLine="709"/>
      </w:pPr>
      <w:r>
        <w:t>5.12.15.3.</w:t>
      </w:r>
      <w:r w:rsidRPr="00C14470">
        <w:t> протокол, предусмотренный </w:t>
      </w:r>
      <w:r>
        <w:t xml:space="preserve">пунктом 5.12.8 Положения </w:t>
      </w:r>
      <w:r w:rsidRPr="00C14470">
        <w:t>(в случае, если конкурс в электронной форме включает этап</w:t>
      </w:r>
      <w:r>
        <w:t xml:space="preserve">, </w:t>
      </w:r>
      <w:r w:rsidRPr="00C14470">
        <w:t>предусмотренный</w:t>
      </w:r>
      <w:r>
        <w:t xml:space="preserve"> пунктом 5.12.4.</w:t>
      </w:r>
      <w:r w:rsidR="00646DFC">
        <w:t>4</w:t>
      </w:r>
      <w:r>
        <w:t xml:space="preserve"> Положения</w:t>
      </w:r>
      <w:r w:rsidRPr="00C14470">
        <w:t>),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504283" w:rsidRDefault="00504283" w:rsidP="00504283">
      <w:pPr>
        <w:widowControl w:val="0"/>
        <w:tabs>
          <w:tab w:val="left" w:pos="1332"/>
          <w:tab w:val="left" w:pos="1418"/>
          <w:tab w:val="left" w:pos="1503"/>
          <w:tab w:val="left" w:pos="1616"/>
          <w:tab w:val="left" w:pos="1701"/>
        </w:tabs>
        <w:autoSpaceDE w:val="0"/>
        <w:autoSpaceDN w:val="0"/>
        <w:adjustRightInd w:val="0"/>
        <w:spacing w:line="240" w:lineRule="auto"/>
        <w:ind w:firstLine="709"/>
      </w:pPr>
      <w:r>
        <w:t xml:space="preserve">5.12.16. </w:t>
      </w:r>
      <w:r w:rsidRPr="00C14470">
        <w:t>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r>
        <w:t xml:space="preserve">нормами </w:t>
      </w:r>
      <w:r>
        <w:lastRenderedPageBreak/>
        <w:t>настоящего Положения</w:t>
      </w:r>
      <w:r w:rsidRPr="00C14470">
        <w:t>, оператор электронной площадки не вправе направлять заказчику заявки участников такой конкурентной закупки.</w:t>
      </w:r>
    </w:p>
    <w:p w:rsidR="00504283" w:rsidRDefault="00504283" w:rsidP="00504283">
      <w:pPr>
        <w:widowControl w:val="0"/>
        <w:tabs>
          <w:tab w:val="left" w:pos="1332"/>
          <w:tab w:val="left" w:pos="1418"/>
          <w:tab w:val="left" w:pos="1503"/>
          <w:tab w:val="left" w:pos="1616"/>
          <w:tab w:val="left" w:pos="1701"/>
        </w:tabs>
        <w:autoSpaceDE w:val="0"/>
        <w:autoSpaceDN w:val="0"/>
        <w:adjustRightInd w:val="0"/>
        <w:spacing w:line="240" w:lineRule="auto"/>
        <w:ind w:firstLine="709"/>
      </w:pPr>
      <w:r>
        <w:t xml:space="preserve">5.12.17. </w:t>
      </w:r>
      <w:r w:rsidRPr="00C14470">
        <w:t>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w:t>
      </w:r>
      <w:r>
        <w:t>пункте 6.1.3.1 Положения</w:t>
      </w:r>
      <w:r w:rsidRPr="00C14470">
        <w:t>. В течение часа с момента получения указанного протокола оператор электронной площадки размещает его в единой информационной системе.</w:t>
      </w:r>
    </w:p>
    <w:p w:rsidR="00504283" w:rsidRDefault="00504283" w:rsidP="00504283">
      <w:pPr>
        <w:widowControl w:val="0"/>
        <w:tabs>
          <w:tab w:val="left" w:pos="1332"/>
          <w:tab w:val="left" w:pos="1418"/>
          <w:tab w:val="left" w:pos="1503"/>
          <w:tab w:val="left" w:pos="1616"/>
          <w:tab w:val="left" w:pos="1701"/>
        </w:tabs>
        <w:autoSpaceDE w:val="0"/>
        <w:autoSpaceDN w:val="0"/>
        <w:adjustRightInd w:val="0"/>
        <w:spacing w:line="240" w:lineRule="auto"/>
        <w:ind w:firstLine="709"/>
      </w:pPr>
      <w:r>
        <w:t xml:space="preserve">5.12.18. </w:t>
      </w:r>
      <w:r w:rsidRPr="00C14470">
        <w:t>В течение одного рабочего дня после направления оператором электронной площадки информации, указанной в </w:t>
      </w:r>
      <w:r>
        <w:t>пунктах 5.12.15.1</w:t>
      </w:r>
      <w:r w:rsidRPr="00C14470">
        <w:t> (при проведении запроса котировок в электронной форме), </w:t>
      </w:r>
      <w:r>
        <w:t>5.12.15.2, 5.12.15.3 Положения</w:t>
      </w:r>
      <w:r w:rsidRPr="00C14470">
        <w:t> (в случае, если конкурс в электронной форме включает этап, предусмотренный </w:t>
      </w:r>
      <w:r w:rsidR="00646DFC">
        <w:t>пунктом 5.12.4.4</w:t>
      </w:r>
      <w:r>
        <w:t xml:space="preserve"> Положения)</w:t>
      </w:r>
      <w:r w:rsidRPr="00C14470">
        <w:t>,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504283" w:rsidRDefault="00504283" w:rsidP="00504283">
      <w:pPr>
        <w:widowControl w:val="0"/>
        <w:tabs>
          <w:tab w:val="left" w:pos="1332"/>
          <w:tab w:val="left" w:pos="1418"/>
          <w:tab w:val="left" w:pos="1503"/>
          <w:tab w:val="left" w:pos="1616"/>
          <w:tab w:val="left" w:pos="1701"/>
        </w:tabs>
        <w:autoSpaceDE w:val="0"/>
        <w:autoSpaceDN w:val="0"/>
        <w:adjustRightInd w:val="0"/>
        <w:spacing w:line="240" w:lineRule="auto"/>
        <w:ind w:firstLine="709"/>
      </w:pPr>
      <w:r>
        <w:t xml:space="preserve">5.12.19. </w:t>
      </w:r>
      <w:r w:rsidRPr="00C14470">
        <w:t>Заказчик составляет протокол</w:t>
      </w:r>
      <w:r w:rsidR="00707696">
        <w:t xml:space="preserve"> по итогам закупки</w:t>
      </w:r>
      <w:r w:rsidRPr="00C14470">
        <w:t xml:space="preserve"> в соответствии с требованиями </w:t>
      </w:r>
      <w:r>
        <w:t>пункта 6.1.3.2 настоящего Положения</w:t>
      </w:r>
      <w:r w:rsidRPr="00C14470">
        <w:t xml:space="preserve"> и размещает его на электронной площадке и в единой информационной системе.</w:t>
      </w:r>
    </w:p>
    <w:p w:rsidR="00A47795" w:rsidRDefault="00A47795" w:rsidP="00EC2B0E">
      <w:pPr>
        <w:widowControl w:val="0"/>
        <w:tabs>
          <w:tab w:val="left" w:pos="1332"/>
          <w:tab w:val="left" w:pos="1418"/>
          <w:tab w:val="left" w:pos="1503"/>
          <w:tab w:val="left" w:pos="1616"/>
          <w:tab w:val="left" w:pos="1701"/>
        </w:tabs>
        <w:autoSpaceDE w:val="0"/>
        <w:autoSpaceDN w:val="0"/>
        <w:adjustRightInd w:val="0"/>
        <w:spacing w:line="240" w:lineRule="auto"/>
        <w:ind w:firstLine="709"/>
      </w:pPr>
      <w:r>
        <w:t>5.</w:t>
      </w:r>
      <w:r w:rsidR="00201D30">
        <w:t>12</w:t>
      </w:r>
      <w:r>
        <w:t>.</w:t>
      </w:r>
      <w:r w:rsidR="00504283">
        <w:t>20</w:t>
      </w:r>
      <w:r>
        <w:t>.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A47795" w:rsidRDefault="00A47795" w:rsidP="00EC2B0E">
      <w:pPr>
        <w:widowControl w:val="0"/>
        <w:tabs>
          <w:tab w:val="left" w:pos="1332"/>
          <w:tab w:val="left" w:pos="1418"/>
          <w:tab w:val="left" w:pos="1503"/>
          <w:tab w:val="left" w:pos="1616"/>
          <w:tab w:val="left" w:pos="1701"/>
        </w:tabs>
        <w:autoSpaceDE w:val="0"/>
        <w:autoSpaceDN w:val="0"/>
        <w:adjustRightInd w:val="0"/>
        <w:spacing w:line="240" w:lineRule="auto"/>
        <w:ind w:firstLine="709"/>
      </w:pPr>
      <w:r>
        <w:t>5.</w:t>
      </w:r>
      <w:r w:rsidR="00201D30">
        <w:t>12</w:t>
      </w:r>
      <w:r>
        <w:t>.</w:t>
      </w:r>
      <w:r w:rsidR="00504283">
        <w:t>21</w:t>
      </w:r>
      <w:r>
        <w:t>.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707696" w:rsidRDefault="00707696" w:rsidP="00EC2B0E">
      <w:pPr>
        <w:widowControl w:val="0"/>
        <w:tabs>
          <w:tab w:val="left" w:pos="1332"/>
          <w:tab w:val="left" w:pos="1418"/>
          <w:tab w:val="left" w:pos="1503"/>
          <w:tab w:val="left" w:pos="1616"/>
          <w:tab w:val="left" w:pos="1701"/>
        </w:tabs>
        <w:autoSpaceDE w:val="0"/>
        <w:autoSpaceDN w:val="0"/>
        <w:adjustRightInd w:val="0"/>
        <w:spacing w:line="240" w:lineRule="auto"/>
        <w:ind w:firstLine="709"/>
      </w:pPr>
      <w:r>
        <w:t xml:space="preserve">5.12.22. </w:t>
      </w:r>
      <w:r w:rsidRPr="00707696">
        <w:t>Срок заключения договора при осуществлении неконкурентной закупки в соответствии с </w:t>
      </w:r>
      <w:r w:rsidRPr="001D24A7">
        <w:t>подпунктом "б" пункта </w:t>
      </w:r>
      <w:r w:rsidR="00B803D9">
        <w:t>5.11.1</w:t>
      </w:r>
      <w:r w:rsidRPr="00707696">
        <w:t> настоящего Положения должен составлять не более 20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дней со дня вступления в силу решения антимонопольного органа или судебного акта, предусматривающего заключение договора.</w:t>
      </w:r>
    </w:p>
    <w:p w:rsidR="00945116" w:rsidRPr="00F81640" w:rsidRDefault="00945116" w:rsidP="00EC2B0E">
      <w:pPr>
        <w:widowControl w:val="0"/>
        <w:tabs>
          <w:tab w:val="left" w:pos="0"/>
          <w:tab w:val="left" w:pos="1332"/>
          <w:tab w:val="left" w:pos="1418"/>
          <w:tab w:val="left" w:pos="1503"/>
          <w:tab w:val="left" w:pos="1616"/>
          <w:tab w:val="left" w:pos="1701"/>
        </w:tabs>
        <w:autoSpaceDE w:val="0"/>
        <w:autoSpaceDN w:val="0"/>
        <w:adjustRightInd w:val="0"/>
        <w:spacing w:line="240" w:lineRule="auto"/>
        <w:ind w:firstLine="709"/>
        <w:rPr>
          <w:b/>
        </w:rPr>
      </w:pPr>
    </w:p>
    <w:p w:rsidR="0025712B" w:rsidRPr="00F81640" w:rsidRDefault="0025712B" w:rsidP="009E3AB9">
      <w:pPr>
        <w:pStyle w:val="12"/>
        <w:numPr>
          <w:ilvl w:val="0"/>
          <w:numId w:val="39"/>
        </w:numPr>
        <w:tabs>
          <w:tab w:val="clear" w:pos="643"/>
          <w:tab w:val="left" w:pos="1332"/>
          <w:tab w:val="left" w:pos="1418"/>
          <w:tab w:val="left" w:pos="1503"/>
          <w:tab w:val="left" w:pos="1616"/>
          <w:tab w:val="left" w:pos="1701"/>
        </w:tabs>
        <w:spacing w:before="0" w:line="240" w:lineRule="auto"/>
        <w:ind w:left="0" w:firstLine="709"/>
        <w:jc w:val="left"/>
        <w:rPr>
          <w:rFonts w:ascii="Times New Roman" w:hAnsi="Times New Roman" w:cs="Times New Roman"/>
        </w:rPr>
      </w:pPr>
      <w:bookmarkStart w:id="214" w:name="_Ref86399772"/>
      <w:bookmarkStart w:id="215" w:name="_Toc93230248"/>
      <w:bookmarkStart w:id="216" w:name="_Toc93230381"/>
      <w:bookmarkStart w:id="217" w:name="_Toc165284981"/>
      <w:bookmarkStart w:id="218" w:name="_Toc298832270"/>
      <w:bookmarkStart w:id="219" w:name="_Toc393885695"/>
      <w:r w:rsidRPr="00F81640">
        <w:rPr>
          <w:rFonts w:ascii="Times New Roman" w:hAnsi="Times New Roman" w:cs="Times New Roman"/>
        </w:rPr>
        <w:t>Инструкция по проведению закупочных процедур</w:t>
      </w:r>
      <w:bookmarkEnd w:id="214"/>
      <w:bookmarkEnd w:id="215"/>
      <w:bookmarkEnd w:id="216"/>
      <w:bookmarkEnd w:id="217"/>
      <w:bookmarkEnd w:id="218"/>
      <w:bookmarkEnd w:id="219"/>
    </w:p>
    <w:p w:rsidR="0025712B" w:rsidRPr="00F81640" w:rsidRDefault="0025712B" w:rsidP="009E3AB9">
      <w:pPr>
        <w:pStyle w:val="a5"/>
        <w:numPr>
          <w:ilvl w:val="1"/>
          <w:numId w:val="39"/>
        </w:numPr>
        <w:tabs>
          <w:tab w:val="clear" w:pos="1134"/>
          <w:tab w:val="clear" w:pos="1844"/>
          <w:tab w:val="left" w:pos="1332"/>
          <w:tab w:val="left" w:pos="1418"/>
          <w:tab w:val="left" w:pos="1503"/>
          <w:tab w:val="left" w:pos="1616"/>
          <w:tab w:val="left" w:pos="1701"/>
        </w:tabs>
        <w:spacing w:line="240" w:lineRule="auto"/>
        <w:ind w:left="0" w:firstLine="709"/>
      </w:pPr>
      <w:bookmarkStart w:id="220" w:name="_Toc393885696"/>
      <w:bookmarkStart w:id="221" w:name="_Ref320144696"/>
      <w:bookmarkStart w:id="222" w:name="_Ref320172480"/>
      <w:bookmarkStart w:id="223" w:name="_Ref320172556"/>
      <w:bookmarkStart w:id="224" w:name="_Ref320172602"/>
      <w:bookmarkStart w:id="225" w:name="_Ref320172636"/>
      <w:bookmarkStart w:id="226" w:name="_Ref320173618"/>
      <w:bookmarkStart w:id="227" w:name="_Ref320173640"/>
      <w:bookmarkStart w:id="228" w:name="_Ref320174523"/>
      <w:r w:rsidRPr="00F81640">
        <w:lastRenderedPageBreak/>
        <w:t>Сведения, подлежащие указанию в извещении и документаци</w:t>
      </w:r>
      <w:r w:rsidR="005F2210" w:rsidRPr="00F81640">
        <w:t>и</w:t>
      </w:r>
      <w:bookmarkEnd w:id="220"/>
      <w:r w:rsidRPr="00F81640">
        <w:t xml:space="preserve"> </w:t>
      </w:r>
      <w:bookmarkEnd w:id="221"/>
      <w:bookmarkEnd w:id="222"/>
      <w:bookmarkEnd w:id="223"/>
      <w:bookmarkEnd w:id="224"/>
      <w:bookmarkEnd w:id="225"/>
      <w:bookmarkEnd w:id="226"/>
      <w:bookmarkEnd w:id="227"/>
      <w:bookmarkEnd w:id="228"/>
    </w:p>
    <w:p w:rsidR="0025712B" w:rsidRPr="00F81640" w:rsidRDefault="0025712B" w:rsidP="009E3AB9">
      <w:pPr>
        <w:pStyle w:val="31"/>
        <w:numPr>
          <w:ilvl w:val="2"/>
          <w:numId w:val="39"/>
        </w:numPr>
        <w:tabs>
          <w:tab w:val="left" w:pos="1332"/>
          <w:tab w:val="left" w:pos="1418"/>
          <w:tab w:val="left" w:pos="1503"/>
          <w:tab w:val="left" w:pos="1616"/>
          <w:tab w:val="left" w:pos="1701"/>
        </w:tabs>
        <w:spacing w:line="240" w:lineRule="auto"/>
        <w:ind w:left="0" w:firstLine="709"/>
        <w:rPr>
          <w:b/>
          <w:bCs/>
          <w:snapToGrid w:val="0"/>
        </w:rPr>
      </w:pPr>
      <w:bookmarkStart w:id="229" w:name="_Ref333514304"/>
      <w:bookmarkStart w:id="230" w:name="_Ref78696830"/>
      <w:bookmarkStart w:id="231" w:name="_Ref78741387"/>
      <w:bookmarkStart w:id="232" w:name="_Ref78741926"/>
      <w:bookmarkStart w:id="233" w:name="_Toc93230250"/>
      <w:bookmarkStart w:id="234" w:name="_Toc93230383"/>
      <w:bookmarkStart w:id="235" w:name="_Ref94427035"/>
      <w:bookmarkStart w:id="236" w:name="_Ref94427134"/>
      <w:bookmarkStart w:id="237" w:name="_Ref329595699"/>
      <w:bookmarkStart w:id="238" w:name="_Ref77353312"/>
      <w:bookmarkStart w:id="239" w:name="_Ref393192585"/>
      <w:r w:rsidRPr="00F81640">
        <w:rPr>
          <w:b/>
        </w:rPr>
        <w:t>Извещение</w:t>
      </w:r>
      <w:bookmarkEnd w:id="229"/>
      <w:r w:rsidRPr="00F81640">
        <w:rPr>
          <w:b/>
        </w:rPr>
        <w:t xml:space="preserve"> </w:t>
      </w:r>
      <w:bookmarkStart w:id="240" w:name="_Ref77353314"/>
      <w:bookmarkEnd w:id="230"/>
      <w:bookmarkEnd w:id="231"/>
      <w:bookmarkEnd w:id="232"/>
      <w:bookmarkEnd w:id="233"/>
      <w:bookmarkEnd w:id="234"/>
      <w:bookmarkEnd w:id="235"/>
      <w:bookmarkEnd w:id="236"/>
      <w:bookmarkEnd w:id="237"/>
      <w:bookmarkEnd w:id="238"/>
      <w:r w:rsidRPr="00F81640">
        <w:rPr>
          <w:b/>
        </w:rPr>
        <w:t>должно содержать:</w:t>
      </w:r>
      <w:bookmarkEnd w:id="239"/>
      <w:bookmarkEnd w:id="240"/>
    </w:p>
    <w:p w:rsidR="0025712B" w:rsidRPr="00F81640" w:rsidRDefault="0025712B" w:rsidP="009E3AB9">
      <w:pPr>
        <w:pStyle w:val="a6"/>
        <w:numPr>
          <w:ilvl w:val="3"/>
          <w:numId w:val="39"/>
        </w:numPr>
        <w:tabs>
          <w:tab w:val="clear" w:pos="851"/>
          <w:tab w:val="clear" w:pos="1844"/>
          <w:tab w:val="left" w:pos="993"/>
          <w:tab w:val="left" w:pos="1332"/>
          <w:tab w:val="left" w:pos="1418"/>
          <w:tab w:val="left" w:pos="1503"/>
          <w:tab w:val="left" w:pos="1616"/>
          <w:tab w:val="left" w:pos="1701"/>
        </w:tabs>
        <w:spacing w:line="240" w:lineRule="auto"/>
        <w:ind w:left="0" w:firstLine="709"/>
        <w:rPr>
          <w:b w:val="0"/>
          <w:bCs w:val="0"/>
          <w:snapToGrid w:val="0"/>
        </w:rPr>
      </w:pPr>
      <w:r w:rsidRPr="00F81640">
        <w:rPr>
          <w:b w:val="0"/>
          <w:bCs w:val="0"/>
          <w:snapToGrid w:val="0"/>
        </w:rPr>
        <w:t>способ закупки, указание на применяемые специальные процедуры;</w:t>
      </w:r>
    </w:p>
    <w:p w:rsidR="0025712B" w:rsidRPr="00F81640" w:rsidRDefault="0025712B" w:rsidP="009E3AB9">
      <w:pPr>
        <w:pStyle w:val="a6"/>
        <w:numPr>
          <w:ilvl w:val="3"/>
          <w:numId w:val="39"/>
        </w:numPr>
        <w:tabs>
          <w:tab w:val="clear" w:pos="851"/>
          <w:tab w:val="clear" w:pos="1844"/>
          <w:tab w:val="left" w:pos="993"/>
          <w:tab w:val="left" w:pos="1332"/>
          <w:tab w:val="left" w:pos="1418"/>
          <w:tab w:val="left" w:pos="1503"/>
          <w:tab w:val="left" w:pos="1616"/>
          <w:tab w:val="left" w:pos="1701"/>
        </w:tabs>
        <w:spacing w:line="240" w:lineRule="auto"/>
        <w:ind w:left="0" w:firstLine="709"/>
        <w:rPr>
          <w:b w:val="0"/>
          <w:bCs w:val="0"/>
          <w:snapToGrid w:val="0"/>
        </w:rPr>
      </w:pPr>
      <w:r w:rsidRPr="00F81640">
        <w:rPr>
          <w:b w:val="0"/>
          <w:bCs w:val="0"/>
          <w:snapToGrid w:val="0"/>
        </w:rPr>
        <w:t>наименование, место нахождения, почтовый адрес, адрес электронной почты, номер контактного телефона заказчика;</w:t>
      </w:r>
    </w:p>
    <w:p w:rsidR="0025712B" w:rsidRPr="00F81640" w:rsidRDefault="0025712B" w:rsidP="009E3AB9">
      <w:pPr>
        <w:pStyle w:val="a6"/>
        <w:numPr>
          <w:ilvl w:val="3"/>
          <w:numId w:val="39"/>
        </w:numPr>
        <w:tabs>
          <w:tab w:val="clear" w:pos="851"/>
          <w:tab w:val="clear" w:pos="1844"/>
          <w:tab w:val="left" w:pos="993"/>
          <w:tab w:val="left" w:pos="1332"/>
          <w:tab w:val="left" w:pos="1418"/>
          <w:tab w:val="left" w:pos="1503"/>
          <w:tab w:val="left" w:pos="1616"/>
          <w:tab w:val="left" w:pos="1701"/>
        </w:tabs>
        <w:spacing w:line="240" w:lineRule="auto"/>
        <w:ind w:left="0" w:firstLine="709"/>
        <w:rPr>
          <w:b w:val="0"/>
          <w:bCs w:val="0"/>
          <w:snapToGrid w:val="0"/>
        </w:rPr>
      </w:pPr>
      <w:r w:rsidRPr="00F81640">
        <w:rPr>
          <w:b w:val="0"/>
          <w:bCs w:val="0"/>
          <w:snapToGrid w:val="0"/>
        </w:rPr>
        <w:t>предмет договора с указанием количества поставляемого товара, объема выполняемых работ, оказываемых услуг;</w:t>
      </w:r>
    </w:p>
    <w:p w:rsidR="0025712B" w:rsidRPr="00F81640" w:rsidRDefault="0025712B" w:rsidP="009E3AB9">
      <w:pPr>
        <w:pStyle w:val="a6"/>
        <w:numPr>
          <w:ilvl w:val="3"/>
          <w:numId w:val="39"/>
        </w:numPr>
        <w:tabs>
          <w:tab w:val="clear" w:pos="851"/>
          <w:tab w:val="clear" w:pos="1844"/>
          <w:tab w:val="left" w:pos="993"/>
          <w:tab w:val="left" w:pos="1332"/>
          <w:tab w:val="left" w:pos="1418"/>
          <w:tab w:val="left" w:pos="1503"/>
          <w:tab w:val="left" w:pos="1616"/>
          <w:tab w:val="left" w:pos="1701"/>
        </w:tabs>
        <w:spacing w:line="240" w:lineRule="auto"/>
        <w:ind w:left="0" w:firstLine="709"/>
        <w:rPr>
          <w:b w:val="0"/>
          <w:bCs w:val="0"/>
          <w:snapToGrid w:val="0"/>
        </w:rPr>
      </w:pPr>
      <w:r w:rsidRPr="00F81640">
        <w:rPr>
          <w:b w:val="0"/>
          <w:bCs w:val="0"/>
          <w:snapToGrid w:val="0"/>
        </w:rPr>
        <w:t>место поставки товара, выполнения работ, оказания услуг;</w:t>
      </w:r>
    </w:p>
    <w:p w:rsidR="003F72E7" w:rsidRPr="00F81640" w:rsidRDefault="0025712B" w:rsidP="009E3AB9">
      <w:pPr>
        <w:pStyle w:val="a6"/>
        <w:numPr>
          <w:ilvl w:val="3"/>
          <w:numId w:val="39"/>
        </w:numPr>
        <w:tabs>
          <w:tab w:val="clear" w:pos="851"/>
          <w:tab w:val="clear" w:pos="1844"/>
          <w:tab w:val="left" w:pos="993"/>
          <w:tab w:val="left" w:pos="1332"/>
          <w:tab w:val="left" w:pos="1418"/>
          <w:tab w:val="left" w:pos="1503"/>
          <w:tab w:val="left" w:pos="1616"/>
          <w:tab w:val="left" w:pos="1701"/>
        </w:tabs>
        <w:spacing w:line="240" w:lineRule="auto"/>
        <w:ind w:left="0" w:firstLine="709"/>
        <w:rPr>
          <w:b w:val="0"/>
          <w:bCs w:val="0"/>
          <w:snapToGrid w:val="0"/>
        </w:rPr>
      </w:pPr>
      <w:r w:rsidRPr="00F81640">
        <w:rPr>
          <w:b w:val="0"/>
          <w:bCs w:val="0"/>
          <w:snapToGrid w:val="0"/>
        </w:rPr>
        <w:t>сведения о начальной (максимальной) цене договора</w:t>
      </w:r>
      <w:r w:rsidR="00D83AF0" w:rsidRPr="00D83AF0">
        <w:t xml:space="preserve"> </w:t>
      </w:r>
      <w:r w:rsidR="00D83AF0" w:rsidRPr="00D83AF0">
        <w:rPr>
          <w:b w:val="0"/>
          <w:bCs w:val="0"/>
          <w:snapToGrid w:val="0"/>
        </w:rPr>
        <w:t>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003F72E7" w:rsidRPr="00F81640">
        <w:rPr>
          <w:b w:val="0"/>
          <w:bCs w:val="0"/>
          <w:snapToGrid w:val="0"/>
        </w:rPr>
        <w:t>;</w:t>
      </w:r>
    </w:p>
    <w:p w:rsidR="0025712B" w:rsidRPr="00F81640" w:rsidRDefault="003F72E7" w:rsidP="009E3AB9">
      <w:pPr>
        <w:pStyle w:val="a6"/>
        <w:numPr>
          <w:ilvl w:val="3"/>
          <w:numId w:val="39"/>
        </w:numPr>
        <w:tabs>
          <w:tab w:val="clear" w:pos="851"/>
          <w:tab w:val="clear" w:pos="1844"/>
          <w:tab w:val="left" w:pos="993"/>
          <w:tab w:val="left" w:pos="1332"/>
          <w:tab w:val="left" w:pos="1418"/>
          <w:tab w:val="left" w:pos="1503"/>
          <w:tab w:val="left" w:pos="1616"/>
          <w:tab w:val="left" w:pos="1701"/>
        </w:tabs>
        <w:spacing w:line="240" w:lineRule="auto"/>
        <w:ind w:left="0" w:firstLine="709"/>
        <w:rPr>
          <w:b w:val="0"/>
          <w:bCs w:val="0"/>
          <w:snapToGrid w:val="0"/>
        </w:rPr>
      </w:pPr>
      <w:r w:rsidRPr="00F81640">
        <w:rPr>
          <w:b w:val="0"/>
          <w:bCs w:val="0"/>
          <w:snapToGrid w:val="0"/>
        </w:rPr>
        <w:t xml:space="preserve">сведения о </w:t>
      </w:r>
      <w:r w:rsidR="0025712B" w:rsidRPr="00F81640">
        <w:rPr>
          <w:b w:val="0"/>
          <w:bCs w:val="0"/>
          <w:snapToGrid w:val="0"/>
        </w:rPr>
        <w:t>цене единицы продукции</w:t>
      </w:r>
      <w:r w:rsidR="00F3451C" w:rsidRPr="00F81640">
        <w:rPr>
          <w:b w:val="0"/>
          <w:bCs w:val="0"/>
          <w:snapToGrid w:val="0"/>
        </w:rPr>
        <w:t>/сумме начальных цен по позициям</w:t>
      </w:r>
      <w:r w:rsidR="0025712B" w:rsidRPr="00F81640">
        <w:rPr>
          <w:b w:val="0"/>
          <w:bCs w:val="0"/>
          <w:snapToGrid w:val="0"/>
        </w:rPr>
        <w:t xml:space="preserve"> и объеме денежных средств, в пределах которых предполагается закупать продукцию;</w:t>
      </w:r>
    </w:p>
    <w:p w:rsidR="0025712B" w:rsidRDefault="0025712B" w:rsidP="009E3AB9">
      <w:pPr>
        <w:pStyle w:val="a6"/>
        <w:numPr>
          <w:ilvl w:val="3"/>
          <w:numId w:val="39"/>
        </w:numPr>
        <w:tabs>
          <w:tab w:val="clear" w:pos="851"/>
          <w:tab w:val="clear" w:pos="1844"/>
          <w:tab w:val="left" w:pos="993"/>
          <w:tab w:val="left" w:pos="1332"/>
          <w:tab w:val="left" w:pos="1418"/>
          <w:tab w:val="left" w:pos="1503"/>
          <w:tab w:val="left" w:pos="1616"/>
          <w:tab w:val="left" w:pos="1701"/>
        </w:tabs>
        <w:spacing w:line="240" w:lineRule="auto"/>
        <w:ind w:left="0" w:firstLine="709"/>
        <w:rPr>
          <w:b w:val="0"/>
          <w:bCs w:val="0"/>
          <w:snapToGrid w:val="0"/>
        </w:rPr>
      </w:pPr>
      <w:r w:rsidRPr="00F81640">
        <w:rPr>
          <w:b w:val="0"/>
          <w:bCs w:val="0"/>
          <w:snapToGrid w:val="0"/>
        </w:rPr>
        <w:t>срок, место и порядок предоставления документации</w:t>
      </w:r>
      <w:r w:rsidR="00C20F7A">
        <w:rPr>
          <w:b w:val="0"/>
          <w:bCs w:val="0"/>
          <w:snapToGrid w:val="0"/>
        </w:rPr>
        <w:t xml:space="preserve"> о закупке</w:t>
      </w:r>
      <w:r w:rsidRPr="00F81640">
        <w:rPr>
          <w:b w:val="0"/>
          <w:bCs w:val="0"/>
          <w:snapToGrid w:val="0"/>
        </w:rPr>
        <w:t>, размер, порядок и сроки внесения платы, взимаемой</w:t>
      </w:r>
      <w:r w:rsidR="004B5C7C">
        <w:rPr>
          <w:b w:val="0"/>
          <w:bCs w:val="0"/>
          <w:snapToGrid w:val="0"/>
        </w:rPr>
        <w:t xml:space="preserve"> заказчиком</w:t>
      </w:r>
      <w:r w:rsidRPr="00F81640">
        <w:rPr>
          <w:b w:val="0"/>
          <w:bCs w:val="0"/>
          <w:snapToGrid w:val="0"/>
        </w:rPr>
        <w:t xml:space="preserve"> за предоставление документации, если такая плата установлена, за исключением случаев предоставления документации в форме электронного документа;</w:t>
      </w:r>
    </w:p>
    <w:p w:rsidR="00D83AF0" w:rsidRPr="00D83AF0" w:rsidRDefault="00D83AF0" w:rsidP="009E3AB9">
      <w:pPr>
        <w:pStyle w:val="a6"/>
        <w:numPr>
          <w:ilvl w:val="3"/>
          <w:numId w:val="39"/>
        </w:numPr>
        <w:tabs>
          <w:tab w:val="clear" w:pos="851"/>
          <w:tab w:val="clear" w:pos="1844"/>
          <w:tab w:val="left" w:pos="993"/>
          <w:tab w:val="left" w:pos="1332"/>
          <w:tab w:val="left" w:pos="1418"/>
          <w:tab w:val="left" w:pos="1503"/>
          <w:tab w:val="left" w:pos="1616"/>
          <w:tab w:val="left" w:pos="1701"/>
        </w:tabs>
        <w:spacing w:line="240" w:lineRule="auto"/>
        <w:ind w:left="0" w:firstLine="709"/>
        <w:rPr>
          <w:b w:val="0"/>
          <w:bCs w:val="0"/>
          <w:snapToGrid w:val="0"/>
        </w:rPr>
      </w:pPr>
      <w:r>
        <w:t xml:space="preserve"> </w:t>
      </w:r>
      <w:r w:rsidRPr="00D83AF0">
        <w:rPr>
          <w:b w:val="0"/>
          <w:bCs w:val="0"/>
          <w:snapToGrid w:val="0"/>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D83AF0" w:rsidRPr="00F81640" w:rsidRDefault="00D83AF0" w:rsidP="009E3AB9">
      <w:pPr>
        <w:pStyle w:val="a6"/>
        <w:numPr>
          <w:ilvl w:val="3"/>
          <w:numId w:val="39"/>
        </w:numPr>
        <w:tabs>
          <w:tab w:val="clear" w:pos="851"/>
          <w:tab w:val="clear" w:pos="1844"/>
          <w:tab w:val="left" w:pos="993"/>
          <w:tab w:val="left" w:pos="1332"/>
          <w:tab w:val="left" w:pos="1418"/>
          <w:tab w:val="left" w:pos="1503"/>
          <w:tab w:val="left" w:pos="1616"/>
          <w:tab w:val="left" w:pos="1701"/>
        </w:tabs>
        <w:spacing w:line="240" w:lineRule="auto"/>
        <w:ind w:left="0" w:firstLine="709"/>
        <w:rPr>
          <w:b w:val="0"/>
          <w:bCs w:val="0"/>
          <w:snapToGrid w:val="0"/>
        </w:rPr>
      </w:pPr>
      <w:r w:rsidRPr="00D83AF0">
        <w:rPr>
          <w:b w:val="0"/>
          <w:bCs w:val="0"/>
          <w:snapToGrid w:val="0"/>
        </w:rPr>
        <w:t xml:space="preserve"> адрес электронной площадки в информационно-телекоммуникационной сети "Интернет" (при осуществлении конкурентной закупки);</w:t>
      </w:r>
    </w:p>
    <w:p w:rsidR="0025712B" w:rsidRPr="00F81640" w:rsidRDefault="0025712B" w:rsidP="009E3AB9">
      <w:pPr>
        <w:pStyle w:val="a6"/>
        <w:numPr>
          <w:ilvl w:val="3"/>
          <w:numId w:val="39"/>
        </w:numPr>
        <w:tabs>
          <w:tab w:val="clear" w:pos="851"/>
          <w:tab w:val="clear" w:pos="1844"/>
          <w:tab w:val="left" w:pos="993"/>
          <w:tab w:val="left" w:pos="1332"/>
          <w:tab w:val="left" w:pos="1418"/>
          <w:tab w:val="left" w:pos="1503"/>
          <w:tab w:val="left" w:pos="1616"/>
          <w:tab w:val="left" w:pos="1701"/>
        </w:tabs>
        <w:spacing w:line="240" w:lineRule="auto"/>
        <w:ind w:left="0" w:firstLine="709"/>
        <w:rPr>
          <w:b w:val="0"/>
          <w:bCs w:val="0"/>
          <w:snapToGrid w:val="0"/>
        </w:rPr>
      </w:pPr>
      <w:r w:rsidRPr="00F81640">
        <w:rPr>
          <w:b w:val="0"/>
          <w:bCs w:val="0"/>
          <w:snapToGrid w:val="0"/>
        </w:rPr>
        <w:t xml:space="preserve">место и </w:t>
      </w:r>
      <w:r w:rsidR="00BE6B01" w:rsidRPr="00F81640">
        <w:rPr>
          <w:b w:val="0"/>
          <w:bCs w:val="0"/>
          <w:snapToGrid w:val="0"/>
        </w:rPr>
        <w:t>дат</w:t>
      </w:r>
      <w:r w:rsidR="00CC5FD1" w:rsidRPr="00F81640">
        <w:rPr>
          <w:b w:val="0"/>
          <w:bCs w:val="0"/>
          <w:snapToGrid w:val="0"/>
        </w:rPr>
        <w:t>у</w:t>
      </w:r>
      <w:r w:rsidRPr="00F81640">
        <w:rPr>
          <w:b w:val="0"/>
          <w:bCs w:val="0"/>
          <w:snapToGrid w:val="0"/>
        </w:rPr>
        <w:t xml:space="preserve"> рассмотрения предложений участников закупки и подведения итогов закупки;</w:t>
      </w:r>
    </w:p>
    <w:p w:rsidR="0025712B" w:rsidRPr="00F81640" w:rsidRDefault="0025712B" w:rsidP="009E3AB9">
      <w:pPr>
        <w:pStyle w:val="a6"/>
        <w:numPr>
          <w:ilvl w:val="3"/>
          <w:numId w:val="39"/>
        </w:numPr>
        <w:tabs>
          <w:tab w:val="clear" w:pos="851"/>
          <w:tab w:val="clear" w:pos="1844"/>
          <w:tab w:val="left" w:pos="993"/>
          <w:tab w:val="left" w:pos="1332"/>
          <w:tab w:val="left" w:pos="1418"/>
          <w:tab w:val="left" w:pos="1503"/>
          <w:tab w:val="left" w:pos="1616"/>
          <w:tab w:val="left" w:pos="1701"/>
        </w:tabs>
        <w:spacing w:line="240" w:lineRule="auto"/>
        <w:ind w:left="0" w:firstLine="709"/>
        <w:rPr>
          <w:b w:val="0"/>
          <w:bCs w:val="0"/>
          <w:snapToGrid w:val="0"/>
        </w:rPr>
      </w:pPr>
      <w:r w:rsidRPr="00F81640">
        <w:rPr>
          <w:b w:val="0"/>
          <w:bCs w:val="0"/>
          <w:snapToGrid w:val="0"/>
        </w:rPr>
        <w:t>сведения о предоставлении преференций;</w:t>
      </w:r>
    </w:p>
    <w:p w:rsidR="0025712B" w:rsidRPr="00F81640" w:rsidRDefault="0025712B" w:rsidP="009E3AB9">
      <w:pPr>
        <w:pStyle w:val="a6"/>
        <w:numPr>
          <w:ilvl w:val="3"/>
          <w:numId w:val="39"/>
        </w:numPr>
        <w:tabs>
          <w:tab w:val="clear" w:pos="851"/>
          <w:tab w:val="clear" w:pos="1844"/>
          <w:tab w:val="left" w:pos="993"/>
          <w:tab w:val="left" w:pos="1332"/>
          <w:tab w:val="left" w:pos="1418"/>
          <w:tab w:val="left" w:pos="1503"/>
          <w:tab w:val="left" w:pos="1616"/>
          <w:tab w:val="left" w:pos="1701"/>
        </w:tabs>
        <w:spacing w:line="240" w:lineRule="auto"/>
        <w:ind w:left="0" w:firstLine="709"/>
        <w:rPr>
          <w:b w:val="0"/>
          <w:bCs w:val="0"/>
          <w:snapToGrid w:val="0"/>
        </w:rPr>
      </w:pPr>
      <w:r w:rsidRPr="00F81640">
        <w:rPr>
          <w:b w:val="0"/>
          <w:bCs w:val="0"/>
          <w:snapToGrid w:val="0"/>
        </w:rPr>
        <w:t>сведения о необходимости предоставить обеспечение исполнения обязательств, связанных с подачей заявки;</w:t>
      </w:r>
    </w:p>
    <w:p w:rsidR="0025712B" w:rsidRPr="00F81640" w:rsidRDefault="0025712B" w:rsidP="009E3AB9">
      <w:pPr>
        <w:pStyle w:val="a6"/>
        <w:numPr>
          <w:ilvl w:val="3"/>
          <w:numId w:val="39"/>
        </w:numPr>
        <w:tabs>
          <w:tab w:val="clear" w:pos="851"/>
          <w:tab w:val="clear" w:pos="1844"/>
          <w:tab w:val="left" w:pos="993"/>
          <w:tab w:val="left" w:pos="1332"/>
          <w:tab w:val="left" w:pos="1418"/>
          <w:tab w:val="left" w:pos="1503"/>
          <w:tab w:val="left" w:pos="1616"/>
          <w:tab w:val="left" w:pos="1701"/>
        </w:tabs>
        <w:spacing w:line="240" w:lineRule="auto"/>
        <w:ind w:left="0" w:firstLine="709"/>
        <w:rPr>
          <w:b w:val="0"/>
          <w:bCs w:val="0"/>
          <w:snapToGrid w:val="0"/>
        </w:rPr>
      </w:pPr>
      <w:r w:rsidRPr="00F81640">
        <w:rPr>
          <w:b w:val="0"/>
          <w:bCs w:val="0"/>
          <w:snapToGrid w:val="0"/>
        </w:rPr>
        <w:t>сведения о необходимости предоставления обеспечения испо</w:t>
      </w:r>
      <w:r w:rsidR="00D02F41" w:rsidRPr="00F81640">
        <w:rPr>
          <w:b w:val="0"/>
          <w:bCs w:val="0"/>
          <w:snapToGrid w:val="0"/>
        </w:rPr>
        <w:t>лнения обязательств по договору;</w:t>
      </w:r>
    </w:p>
    <w:p w:rsidR="0025712B" w:rsidRPr="00AE4693" w:rsidRDefault="00D02F41" w:rsidP="009E3AB9">
      <w:pPr>
        <w:pStyle w:val="a6"/>
        <w:numPr>
          <w:ilvl w:val="3"/>
          <w:numId w:val="39"/>
        </w:numPr>
        <w:tabs>
          <w:tab w:val="clear" w:pos="851"/>
          <w:tab w:val="clear" w:pos="1844"/>
          <w:tab w:val="left" w:pos="993"/>
          <w:tab w:val="left" w:pos="1332"/>
          <w:tab w:val="left" w:pos="1418"/>
          <w:tab w:val="left" w:pos="1503"/>
          <w:tab w:val="left" w:pos="1616"/>
          <w:tab w:val="left" w:pos="1701"/>
        </w:tabs>
        <w:spacing w:line="240" w:lineRule="auto"/>
        <w:ind w:left="0" w:firstLine="709"/>
      </w:pPr>
      <w:r w:rsidRPr="00795C89">
        <w:rPr>
          <w:b w:val="0"/>
          <w:snapToGrid w:val="0"/>
        </w:rPr>
        <w:t>и</w:t>
      </w:r>
      <w:r w:rsidR="0025712B" w:rsidRPr="000C20FE">
        <w:rPr>
          <w:b w:val="0"/>
          <w:snapToGrid w:val="0"/>
        </w:rPr>
        <w:t xml:space="preserve">звещение о проведении процедуры закупок может содержать </w:t>
      </w:r>
      <w:r w:rsidR="00D83AF0" w:rsidRPr="0076053F">
        <w:rPr>
          <w:b w:val="0"/>
          <w:snapToGrid w:val="0"/>
        </w:rPr>
        <w:t>иную</w:t>
      </w:r>
      <w:r w:rsidR="0025712B" w:rsidRPr="0076053F">
        <w:rPr>
          <w:b w:val="0"/>
          <w:snapToGrid w:val="0"/>
        </w:rPr>
        <w:t xml:space="preserve"> дополнительную информацию</w:t>
      </w:r>
      <w:r w:rsidR="000A1328" w:rsidRPr="0076053F">
        <w:rPr>
          <w:b w:val="0"/>
          <w:snapToGrid w:val="0"/>
        </w:rPr>
        <w:t>,</w:t>
      </w:r>
      <w:r w:rsidR="0025712B" w:rsidRPr="00DC5553">
        <w:rPr>
          <w:b w:val="0"/>
          <w:snapToGrid w:val="0"/>
        </w:rPr>
        <w:t xml:space="preserve"> </w:t>
      </w:r>
      <w:r w:rsidR="00D83AF0" w:rsidRPr="00570372">
        <w:rPr>
          <w:b w:val="0"/>
          <w:snapToGrid w:val="0"/>
        </w:rPr>
        <w:t>определенн</w:t>
      </w:r>
      <w:r w:rsidR="004B5C7C" w:rsidRPr="00235784">
        <w:rPr>
          <w:b w:val="0"/>
          <w:snapToGrid w:val="0"/>
        </w:rPr>
        <w:t>ую</w:t>
      </w:r>
      <w:r w:rsidR="00D83AF0" w:rsidRPr="0044179E">
        <w:rPr>
          <w:b w:val="0"/>
          <w:snapToGrid w:val="0"/>
        </w:rPr>
        <w:t xml:space="preserve"> </w:t>
      </w:r>
      <w:r w:rsidR="004B5C7C" w:rsidRPr="005708AB">
        <w:rPr>
          <w:b w:val="0"/>
          <w:snapToGrid w:val="0"/>
        </w:rPr>
        <w:t>П</w:t>
      </w:r>
      <w:r w:rsidR="00D83AF0" w:rsidRPr="005708AB">
        <w:rPr>
          <w:b w:val="0"/>
          <w:snapToGrid w:val="0"/>
        </w:rPr>
        <w:t>оложением</w:t>
      </w:r>
      <w:r w:rsidR="0025712B" w:rsidRPr="005708AB">
        <w:rPr>
          <w:b w:val="0"/>
          <w:snapToGrid w:val="0"/>
        </w:rPr>
        <w:t>.</w:t>
      </w:r>
    </w:p>
    <w:p w:rsidR="0025712B" w:rsidRPr="00F81640" w:rsidRDefault="0025712B" w:rsidP="009E3AB9">
      <w:pPr>
        <w:pStyle w:val="31"/>
        <w:numPr>
          <w:ilvl w:val="2"/>
          <w:numId w:val="39"/>
        </w:numPr>
        <w:tabs>
          <w:tab w:val="left" w:pos="1332"/>
          <w:tab w:val="left" w:pos="1418"/>
          <w:tab w:val="left" w:pos="1503"/>
          <w:tab w:val="left" w:pos="1616"/>
          <w:tab w:val="left" w:pos="1701"/>
        </w:tabs>
        <w:spacing w:line="240" w:lineRule="auto"/>
        <w:ind w:left="0" w:firstLine="709"/>
        <w:rPr>
          <w:b/>
        </w:rPr>
      </w:pPr>
      <w:bookmarkStart w:id="241" w:name="_Ref333514459"/>
      <w:bookmarkStart w:id="242" w:name="_Ref320144714"/>
      <w:r w:rsidRPr="00F81640">
        <w:rPr>
          <w:b/>
        </w:rPr>
        <w:t>Документация</w:t>
      </w:r>
      <w:bookmarkEnd w:id="241"/>
      <w:r w:rsidRPr="00F81640">
        <w:rPr>
          <w:b/>
        </w:rPr>
        <w:t xml:space="preserve"> </w:t>
      </w:r>
      <w:bookmarkEnd w:id="242"/>
    </w:p>
    <w:p w:rsidR="0025712B" w:rsidRPr="00F81640" w:rsidRDefault="0025712B" w:rsidP="009E3AB9">
      <w:pPr>
        <w:pStyle w:val="a6"/>
        <w:numPr>
          <w:ilvl w:val="3"/>
          <w:numId w:val="39"/>
        </w:numPr>
        <w:tabs>
          <w:tab w:val="clear" w:pos="1844"/>
          <w:tab w:val="left" w:pos="1332"/>
          <w:tab w:val="left" w:pos="1418"/>
          <w:tab w:val="left" w:pos="1503"/>
          <w:tab w:val="left" w:pos="1701"/>
          <w:tab w:val="left" w:pos="1843"/>
        </w:tabs>
        <w:spacing w:line="240" w:lineRule="auto"/>
        <w:ind w:left="0" w:firstLine="709"/>
        <w:rPr>
          <w:b w:val="0"/>
          <w:bCs w:val="0"/>
          <w:snapToGrid w:val="0"/>
        </w:rPr>
      </w:pPr>
      <w:bookmarkStart w:id="243" w:name="_Ref179126041"/>
      <w:r w:rsidRPr="00F81640">
        <w:rPr>
          <w:b w:val="0"/>
          <w:bCs w:val="0"/>
          <w:snapToGrid w:val="0"/>
        </w:rPr>
        <w:t>Документация является приложением к извещению о проведении процедуры закупки</w:t>
      </w:r>
      <w:r w:rsidR="00D02F41" w:rsidRPr="00F81640">
        <w:rPr>
          <w:b w:val="0"/>
          <w:bCs w:val="0"/>
          <w:snapToGrid w:val="0"/>
        </w:rPr>
        <w:t>,</w:t>
      </w:r>
      <w:r w:rsidRPr="00F81640">
        <w:rPr>
          <w:b w:val="0"/>
          <w:bCs w:val="0"/>
          <w:snapToGrid w:val="0"/>
        </w:rPr>
        <w:t xml:space="preserve"> дополняет, уточняет и разъясняет его.</w:t>
      </w:r>
      <w:bookmarkEnd w:id="243"/>
    </w:p>
    <w:p w:rsidR="0025712B" w:rsidRPr="00F81640" w:rsidRDefault="0025712B" w:rsidP="009E3AB9">
      <w:pPr>
        <w:pStyle w:val="a6"/>
        <w:numPr>
          <w:ilvl w:val="3"/>
          <w:numId w:val="39"/>
        </w:numPr>
        <w:tabs>
          <w:tab w:val="clear" w:pos="1844"/>
          <w:tab w:val="left" w:pos="1332"/>
          <w:tab w:val="left" w:pos="1418"/>
          <w:tab w:val="left" w:pos="1503"/>
          <w:tab w:val="left" w:pos="1701"/>
          <w:tab w:val="left" w:pos="1843"/>
        </w:tabs>
        <w:spacing w:line="240" w:lineRule="auto"/>
        <w:ind w:left="0" w:firstLine="709"/>
        <w:rPr>
          <w:b w:val="0"/>
          <w:bCs w:val="0"/>
          <w:snapToGrid w:val="0"/>
        </w:rPr>
      </w:pPr>
      <w:bookmarkStart w:id="244" w:name="_Ref320144160"/>
      <w:r w:rsidRPr="00995337">
        <w:rPr>
          <w:b w:val="0"/>
          <w:bCs w:val="0"/>
          <w:snapToGrid w:val="0"/>
          <w:u w:val="single"/>
        </w:rPr>
        <w:t>Документация должна содержать следующие сведения</w:t>
      </w:r>
      <w:r w:rsidRPr="00F81640">
        <w:rPr>
          <w:b w:val="0"/>
          <w:bCs w:val="0"/>
          <w:snapToGrid w:val="0"/>
        </w:rPr>
        <w:t>:</w:t>
      </w:r>
      <w:bookmarkEnd w:id="244"/>
    </w:p>
    <w:p w:rsidR="0025712B" w:rsidRDefault="0039738C" w:rsidP="009E3AB9">
      <w:pPr>
        <w:pStyle w:val="ad"/>
        <w:numPr>
          <w:ilvl w:val="4"/>
          <w:numId w:val="39"/>
        </w:numPr>
        <w:tabs>
          <w:tab w:val="left" w:pos="993"/>
          <w:tab w:val="left" w:pos="1332"/>
          <w:tab w:val="left" w:pos="1418"/>
          <w:tab w:val="left" w:pos="1503"/>
          <w:tab w:val="left" w:pos="1701"/>
          <w:tab w:val="left" w:pos="1843"/>
        </w:tabs>
        <w:spacing w:line="240" w:lineRule="auto"/>
        <w:ind w:left="0" w:firstLine="709"/>
      </w:pPr>
      <w: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w:t>
      </w:r>
      <w:hyperlink r:id="rId19" w:history="1">
        <w:r w:rsidRPr="0039738C">
          <w:t>законодательством</w:t>
        </w:r>
      </w:hyperlink>
      <w: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20" w:history="1">
        <w:r w:rsidRPr="0039738C">
          <w:t>законодательством</w:t>
        </w:r>
      </w:hyperlink>
      <w:r>
        <w:t xml:space="preserve">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r w:rsidR="0025712B" w:rsidRPr="00F81640">
        <w:t>;</w:t>
      </w:r>
    </w:p>
    <w:p w:rsidR="0039738C" w:rsidRDefault="0039738C" w:rsidP="009E3AB9">
      <w:pPr>
        <w:pStyle w:val="ad"/>
        <w:numPr>
          <w:ilvl w:val="4"/>
          <w:numId w:val="39"/>
        </w:numPr>
        <w:tabs>
          <w:tab w:val="left" w:pos="993"/>
          <w:tab w:val="left" w:pos="1332"/>
          <w:tab w:val="left" w:pos="1418"/>
          <w:tab w:val="left" w:pos="1503"/>
          <w:tab w:val="left" w:pos="1701"/>
          <w:tab w:val="left" w:pos="1843"/>
        </w:tabs>
        <w:spacing w:line="240" w:lineRule="auto"/>
        <w:ind w:left="0" w:firstLine="709"/>
      </w:pPr>
      <w:r w:rsidRPr="00F81640">
        <w:lastRenderedPageBreak/>
        <w:t>требования к содержанию, форме, оформлению и составу заявки на участие в закупке;</w:t>
      </w:r>
    </w:p>
    <w:p w:rsidR="0039738C" w:rsidRDefault="0039738C" w:rsidP="009E3AB9">
      <w:pPr>
        <w:pStyle w:val="ad"/>
        <w:numPr>
          <w:ilvl w:val="4"/>
          <w:numId w:val="39"/>
        </w:numPr>
        <w:tabs>
          <w:tab w:val="left" w:pos="993"/>
          <w:tab w:val="left" w:pos="1332"/>
          <w:tab w:val="left" w:pos="1418"/>
          <w:tab w:val="left" w:pos="1503"/>
          <w:tab w:val="left" w:pos="1701"/>
          <w:tab w:val="left" w:pos="1843"/>
        </w:tabs>
        <w:spacing w:line="240" w:lineRule="auto"/>
        <w:ind w:left="0" w:firstLine="709"/>
      </w:pPr>
      <w: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r w:rsidRPr="00F81640">
        <w:t>;</w:t>
      </w:r>
    </w:p>
    <w:p w:rsidR="0039738C" w:rsidRDefault="0039738C" w:rsidP="009E3AB9">
      <w:pPr>
        <w:pStyle w:val="ad"/>
        <w:numPr>
          <w:ilvl w:val="4"/>
          <w:numId w:val="39"/>
        </w:numPr>
        <w:tabs>
          <w:tab w:val="left" w:pos="993"/>
          <w:tab w:val="left" w:pos="1332"/>
          <w:tab w:val="left" w:pos="1418"/>
          <w:tab w:val="left" w:pos="1503"/>
          <w:tab w:val="left" w:pos="1701"/>
          <w:tab w:val="left" w:pos="1843"/>
        </w:tabs>
        <w:spacing w:line="240" w:lineRule="auto"/>
        <w:ind w:left="0" w:firstLine="709"/>
      </w:pPr>
      <w:r w:rsidRPr="00F81640">
        <w:t>место, условия и сроки (периоды) поставки товара, выполнения работы, оказания услуги;</w:t>
      </w:r>
    </w:p>
    <w:p w:rsidR="0039738C" w:rsidRDefault="0039738C" w:rsidP="009E3AB9">
      <w:pPr>
        <w:pStyle w:val="ad"/>
        <w:numPr>
          <w:ilvl w:val="4"/>
          <w:numId w:val="39"/>
        </w:numPr>
        <w:tabs>
          <w:tab w:val="left" w:pos="993"/>
          <w:tab w:val="left" w:pos="1332"/>
          <w:tab w:val="left" w:pos="1418"/>
          <w:tab w:val="left" w:pos="1503"/>
          <w:tab w:val="left" w:pos="1701"/>
          <w:tab w:val="left" w:pos="1843"/>
        </w:tabs>
        <w:spacing w:line="240" w:lineRule="auto"/>
        <w:ind w:left="0" w:firstLine="709"/>
      </w:pPr>
      <w:r>
        <w:t>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Pr="00F81640">
        <w:t>;</w:t>
      </w:r>
    </w:p>
    <w:p w:rsidR="0039738C" w:rsidRDefault="0039738C" w:rsidP="009E3AB9">
      <w:pPr>
        <w:pStyle w:val="ad"/>
        <w:numPr>
          <w:ilvl w:val="4"/>
          <w:numId w:val="39"/>
        </w:numPr>
        <w:tabs>
          <w:tab w:val="left" w:pos="993"/>
          <w:tab w:val="left" w:pos="1332"/>
          <w:tab w:val="left" w:pos="1418"/>
          <w:tab w:val="left" w:pos="1503"/>
          <w:tab w:val="left" w:pos="1701"/>
          <w:tab w:val="left" w:pos="1843"/>
        </w:tabs>
        <w:spacing w:line="240" w:lineRule="auto"/>
        <w:ind w:left="0" w:firstLine="709"/>
      </w:pPr>
      <w:r w:rsidRPr="00F81640">
        <w:t>форму, сроки и порядок оплаты товара, работы, услуги;</w:t>
      </w:r>
    </w:p>
    <w:p w:rsidR="0039738C" w:rsidRDefault="00AB7E0A" w:rsidP="009E3AB9">
      <w:pPr>
        <w:pStyle w:val="ad"/>
        <w:numPr>
          <w:ilvl w:val="4"/>
          <w:numId w:val="39"/>
        </w:numPr>
        <w:tabs>
          <w:tab w:val="left" w:pos="993"/>
          <w:tab w:val="left" w:pos="1332"/>
          <w:tab w:val="left" w:pos="1418"/>
          <w:tab w:val="left" w:pos="1503"/>
          <w:tab w:val="left" w:pos="1701"/>
          <w:tab w:val="left" w:pos="1843"/>
        </w:tabs>
        <w:spacing w:line="240" w:lineRule="auto"/>
        <w:ind w:left="0" w:firstLine="709"/>
      </w:pPr>
      <w:r>
        <w:t xml:space="preserve">обоснование начальной </w:t>
      </w:r>
      <w:r w:rsidRPr="0072264C">
        <w:t>(максимальной)</w:t>
      </w:r>
      <w:r>
        <w:t xml:space="preserve"> </w:t>
      </w:r>
      <w:r w:rsidRPr="0072264C">
        <w:t>цены</w:t>
      </w:r>
      <w:r>
        <w:t xml:space="preserve"> </w:t>
      </w:r>
      <w:r w:rsidRPr="0072264C">
        <w:t>договора</w:t>
      </w:r>
      <w:r>
        <w:t xml:space="preserve"> </w:t>
      </w:r>
      <w:r w:rsidRPr="0072264C">
        <w:t>либо</w:t>
      </w:r>
      <w:r>
        <w:t xml:space="preserve"> </w:t>
      </w:r>
      <w:r w:rsidRPr="0072264C">
        <w:t>цены</w:t>
      </w:r>
      <w:r>
        <w:t xml:space="preserve"> </w:t>
      </w:r>
      <w:r w:rsidRPr="0072264C">
        <w:t>единицы</w:t>
      </w:r>
      <w:r>
        <w:t xml:space="preserve"> товара, </w:t>
      </w:r>
      <w:r w:rsidRPr="0072264C">
        <w:t>работы,</w:t>
      </w:r>
      <w:r>
        <w:t xml:space="preserve"> </w:t>
      </w:r>
      <w:r w:rsidRPr="0072264C">
        <w:t>услуги,</w:t>
      </w:r>
      <w:r>
        <w:t xml:space="preserve"> </w:t>
      </w:r>
      <w:r w:rsidRPr="0072264C">
        <w:t>включая информацию о расходах на перевозку, страхование, уплату таможенных пошлин, налогов и других обязательных платежей</w:t>
      </w:r>
      <w:r w:rsidR="0039738C" w:rsidRPr="00F81640">
        <w:t>;</w:t>
      </w:r>
    </w:p>
    <w:p w:rsidR="0039738C" w:rsidRDefault="0039738C" w:rsidP="009E3AB9">
      <w:pPr>
        <w:pStyle w:val="ad"/>
        <w:numPr>
          <w:ilvl w:val="4"/>
          <w:numId w:val="39"/>
        </w:numPr>
        <w:tabs>
          <w:tab w:val="left" w:pos="993"/>
          <w:tab w:val="left" w:pos="1332"/>
          <w:tab w:val="left" w:pos="1418"/>
          <w:tab w:val="left" w:pos="1503"/>
          <w:tab w:val="left" w:pos="1701"/>
          <w:tab w:val="left" w:pos="1843"/>
        </w:tabs>
        <w:spacing w:line="240" w:lineRule="auto"/>
        <w:ind w:left="0" w:firstLine="709"/>
      </w:pPr>
      <w:r>
        <w:t>порядок, дат</w:t>
      </w:r>
      <w:r w:rsidR="00864CF3">
        <w:t>у</w:t>
      </w:r>
      <w:r>
        <w:t xml:space="preserve"> начала, дат</w:t>
      </w:r>
      <w:r w:rsidR="00864CF3">
        <w:t>у</w:t>
      </w:r>
      <w:r>
        <w:t xml:space="preserve">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r w:rsidRPr="00F81640">
        <w:t>;</w:t>
      </w:r>
    </w:p>
    <w:p w:rsidR="0039738C" w:rsidRDefault="0039738C" w:rsidP="009E3AB9">
      <w:pPr>
        <w:pStyle w:val="ad"/>
        <w:numPr>
          <w:ilvl w:val="4"/>
          <w:numId w:val="39"/>
        </w:numPr>
        <w:tabs>
          <w:tab w:val="left" w:pos="1332"/>
          <w:tab w:val="left" w:pos="1418"/>
          <w:tab w:val="left" w:pos="1503"/>
          <w:tab w:val="left" w:pos="1701"/>
          <w:tab w:val="left" w:pos="1843"/>
        </w:tabs>
        <w:spacing w:line="240" w:lineRule="auto"/>
        <w:ind w:left="0" w:firstLine="709"/>
      </w:pPr>
      <w:r>
        <w:t>требования к участникам такой закупки</w:t>
      </w:r>
      <w:r w:rsidRPr="00F81640">
        <w:t>;</w:t>
      </w:r>
    </w:p>
    <w:p w:rsidR="0039738C" w:rsidRDefault="0039738C" w:rsidP="009E3AB9">
      <w:pPr>
        <w:pStyle w:val="ad"/>
        <w:numPr>
          <w:ilvl w:val="4"/>
          <w:numId w:val="39"/>
        </w:numPr>
        <w:tabs>
          <w:tab w:val="left" w:pos="1332"/>
          <w:tab w:val="left" w:pos="1418"/>
          <w:tab w:val="left" w:pos="1503"/>
          <w:tab w:val="left" w:pos="1616"/>
          <w:tab w:val="left" w:pos="1701"/>
          <w:tab w:val="left" w:pos="1843"/>
        </w:tabs>
        <w:spacing w:line="240" w:lineRule="auto"/>
        <w:ind w:left="0" w:firstLine="709"/>
      </w:pPr>
      <w: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39738C" w:rsidRDefault="0039738C" w:rsidP="009E3AB9">
      <w:pPr>
        <w:pStyle w:val="ad"/>
        <w:numPr>
          <w:ilvl w:val="4"/>
          <w:numId w:val="39"/>
        </w:numPr>
        <w:tabs>
          <w:tab w:val="left" w:pos="1332"/>
          <w:tab w:val="left" w:pos="1418"/>
          <w:tab w:val="left" w:pos="1503"/>
          <w:tab w:val="left" w:pos="1616"/>
          <w:tab w:val="left" w:pos="1701"/>
          <w:tab w:val="left" w:pos="1843"/>
        </w:tabs>
        <w:spacing w:line="240" w:lineRule="auto"/>
        <w:ind w:left="0" w:firstLine="709"/>
      </w:pPr>
      <w:r>
        <w:t>формы, порядок, дат</w:t>
      </w:r>
      <w:r w:rsidR="00864CF3">
        <w:t>у</w:t>
      </w:r>
      <w:r>
        <w:t xml:space="preserve"> и время окончания срока предоставления участникам такой закупки разъяснений положений документации о закупке</w:t>
      </w:r>
      <w:r w:rsidRPr="00F81640">
        <w:t>;</w:t>
      </w:r>
    </w:p>
    <w:p w:rsidR="0039738C" w:rsidRDefault="0039738C" w:rsidP="009E3AB9">
      <w:pPr>
        <w:pStyle w:val="ad"/>
        <w:numPr>
          <w:ilvl w:val="4"/>
          <w:numId w:val="39"/>
        </w:numPr>
        <w:tabs>
          <w:tab w:val="left" w:pos="1332"/>
          <w:tab w:val="left" w:pos="1418"/>
          <w:tab w:val="left" w:pos="1503"/>
          <w:tab w:val="left" w:pos="1616"/>
          <w:tab w:val="left" w:pos="1701"/>
          <w:tab w:val="left" w:pos="1843"/>
        </w:tabs>
        <w:spacing w:line="240" w:lineRule="auto"/>
        <w:ind w:left="0" w:firstLine="709"/>
      </w:pPr>
      <w:r>
        <w:t>дат</w:t>
      </w:r>
      <w:r w:rsidR="00864CF3">
        <w:t>у</w:t>
      </w:r>
      <w:r>
        <w:t xml:space="preserve"> рассмотрения предложений участников такой закупки и подведения итогов такой закупки</w:t>
      </w:r>
      <w:r w:rsidRPr="00F81640">
        <w:t>;</w:t>
      </w:r>
    </w:p>
    <w:p w:rsidR="0039738C" w:rsidRDefault="0039738C" w:rsidP="009E3AB9">
      <w:pPr>
        <w:pStyle w:val="ad"/>
        <w:numPr>
          <w:ilvl w:val="4"/>
          <w:numId w:val="39"/>
        </w:numPr>
        <w:tabs>
          <w:tab w:val="left" w:pos="1332"/>
          <w:tab w:val="left" w:pos="1418"/>
          <w:tab w:val="left" w:pos="1503"/>
          <w:tab w:val="left" w:pos="1616"/>
          <w:tab w:val="left" w:pos="1701"/>
          <w:tab w:val="left" w:pos="1843"/>
        </w:tabs>
        <w:spacing w:line="240" w:lineRule="auto"/>
        <w:ind w:left="0" w:firstLine="709"/>
      </w:pPr>
      <w:r w:rsidRPr="00F81640">
        <w:t>критерии оценки и сопоставления заявок на участие в закупке;</w:t>
      </w:r>
    </w:p>
    <w:p w:rsidR="0039738C" w:rsidRDefault="0039738C" w:rsidP="009E3AB9">
      <w:pPr>
        <w:pStyle w:val="ad"/>
        <w:numPr>
          <w:ilvl w:val="4"/>
          <w:numId w:val="39"/>
        </w:numPr>
        <w:tabs>
          <w:tab w:val="left" w:pos="1332"/>
          <w:tab w:val="left" w:pos="1418"/>
          <w:tab w:val="left" w:pos="1503"/>
          <w:tab w:val="left" w:pos="1616"/>
          <w:tab w:val="left" w:pos="1701"/>
          <w:tab w:val="left" w:pos="1843"/>
        </w:tabs>
        <w:spacing w:line="240" w:lineRule="auto"/>
        <w:ind w:left="0" w:firstLine="709"/>
      </w:pPr>
      <w:r w:rsidRPr="00F81640">
        <w:t>порядок оценки и сопоставления заявок на участие в закупке;</w:t>
      </w:r>
    </w:p>
    <w:p w:rsidR="0039738C" w:rsidRDefault="0039738C" w:rsidP="009E3AB9">
      <w:pPr>
        <w:pStyle w:val="ad"/>
        <w:numPr>
          <w:ilvl w:val="4"/>
          <w:numId w:val="39"/>
        </w:numPr>
        <w:tabs>
          <w:tab w:val="left" w:pos="1332"/>
          <w:tab w:val="left" w:pos="1418"/>
          <w:tab w:val="left" w:pos="1503"/>
          <w:tab w:val="left" w:pos="1616"/>
          <w:tab w:val="left" w:pos="1701"/>
          <w:tab w:val="left" w:pos="1843"/>
        </w:tabs>
        <w:spacing w:line="240" w:lineRule="auto"/>
        <w:ind w:left="0" w:firstLine="709"/>
      </w:pPr>
      <w:r>
        <w:t xml:space="preserve">описание предмета такой закупки в соответствии с </w:t>
      </w:r>
      <w:hyperlink w:anchor="sub_3361" w:history="1">
        <w:r w:rsidRPr="0039738C">
          <w:t>частью 6.1 статьи 3</w:t>
        </w:r>
      </w:hyperlink>
      <w:r>
        <w:t xml:space="preserve"> Федерального закона №223-ФЗ</w:t>
      </w:r>
      <w:r w:rsidRPr="00F81640">
        <w:t>.</w:t>
      </w:r>
    </w:p>
    <w:p w:rsidR="0039738C" w:rsidRPr="00F81640" w:rsidRDefault="0039738C" w:rsidP="009E3AB9">
      <w:pPr>
        <w:pStyle w:val="ad"/>
        <w:numPr>
          <w:ilvl w:val="4"/>
          <w:numId w:val="39"/>
        </w:numPr>
        <w:tabs>
          <w:tab w:val="left" w:pos="1332"/>
          <w:tab w:val="left" w:pos="1418"/>
          <w:tab w:val="left" w:pos="1503"/>
          <w:tab w:val="left" w:pos="1616"/>
          <w:tab w:val="left" w:pos="1701"/>
          <w:tab w:val="left" w:pos="1843"/>
        </w:tabs>
        <w:spacing w:line="240" w:lineRule="auto"/>
        <w:ind w:left="0" w:firstLine="709"/>
      </w:pPr>
      <w:r>
        <w:t>иные сведения, определенные положением о закупке.</w:t>
      </w:r>
    </w:p>
    <w:p w:rsidR="00AE1AEE" w:rsidRPr="00F81640" w:rsidRDefault="00212067" w:rsidP="009E3AB9">
      <w:pPr>
        <w:pStyle w:val="a6"/>
        <w:numPr>
          <w:ilvl w:val="3"/>
          <w:numId w:val="39"/>
        </w:numPr>
        <w:tabs>
          <w:tab w:val="clear" w:pos="1844"/>
          <w:tab w:val="left" w:pos="1332"/>
          <w:tab w:val="left" w:pos="1418"/>
          <w:tab w:val="left" w:pos="1503"/>
          <w:tab w:val="left" w:pos="1616"/>
          <w:tab w:val="left" w:pos="1701"/>
          <w:tab w:val="left" w:pos="1843"/>
        </w:tabs>
        <w:spacing w:line="240" w:lineRule="auto"/>
        <w:ind w:left="0" w:firstLine="709"/>
        <w:rPr>
          <w:b w:val="0"/>
          <w:bCs w:val="0"/>
          <w:snapToGrid w:val="0"/>
        </w:rPr>
      </w:pPr>
      <w:r w:rsidRPr="00F81640">
        <w:rPr>
          <w:b w:val="0"/>
          <w:bCs w:val="0"/>
          <w:snapToGrid w:val="0"/>
        </w:rPr>
        <w:t xml:space="preserve">В документации должны быть указаны обеспечиваемые обязательства, размер обеспечения, срок и порядок предоставления обеспечения, случаи возврата обеспечения, срок и порядок возврата обеспечения, случаи удержания обеспечения, порядок удержания обеспечения. </w:t>
      </w:r>
      <w:bookmarkStart w:id="245" w:name="_Ref333338969"/>
      <w:r w:rsidR="0087114A" w:rsidRPr="00F81640">
        <w:rPr>
          <w:b w:val="0"/>
          <w:bCs w:val="0"/>
          <w:snapToGrid w:val="0"/>
        </w:rPr>
        <w:t>Предоставление о</w:t>
      </w:r>
      <w:r w:rsidR="00AE1AEE" w:rsidRPr="00F81640">
        <w:rPr>
          <w:b w:val="0"/>
          <w:bCs w:val="0"/>
          <w:snapToGrid w:val="0"/>
        </w:rPr>
        <w:t>беспечени</w:t>
      </w:r>
      <w:r w:rsidR="0087114A" w:rsidRPr="00F81640">
        <w:rPr>
          <w:b w:val="0"/>
          <w:bCs w:val="0"/>
          <w:snapToGrid w:val="0"/>
        </w:rPr>
        <w:t>я</w:t>
      </w:r>
      <w:r w:rsidR="00AE1AEE" w:rsidRPr="00F81640">
        <w:rPr>
          <w:b w:val="0"/>
          <w:bCs w:val="0"/>
          <w:snapToGrid w:val="0"/>
        </w:rPr>
        <w:t xml:space="preserve"> должно устанавливаться в документации с учетом пунктов</w:t>
      </w:r>
      <w:r w:rsidR="00F9669F">
        <w:rPr>
          <w:b w:val="0"/>
          <w:bCs w:val="0"/>
          <w:snapToGrid w:val="0"/>
        </w:rPr>
        <w:t>5.8</w:t>
      </w:r>
      <w:r w:rsidR="00AE1AEE" w:rsidRPr="00F81640">
        <w:rPr>
          <w:b w:val="0"/>
          <w:bCs w:val="0"/>
          <w:snapToGrid w:val="0"/>
        </w:rPr>
        <w:t xml:space="preserve">, </w:t>
      </w:r>
      <w:r w:rsidR="00C20F7A">
        <w:rPr>
          <w:b w:val="0"/>
          <w:bCs w:val="0"/>
          <w:snapToGrid w:val="0"/>
        </w:rPr>
        <w:t>5.9</w:t>
      </w:r>
      <w:r w:rsidR="00F9669F">
        <w:rPr>
          <w:b w:val="0"/>
          <w:bCs w:val="0"/>
          <w:snapToGrid w:val="0"/>
        </w:rPr>
        <w:t>, 5.10 настоящего Положения</w:t>
      </w:r>
      <w:r w:rsidR="00AE1AEE" w:rsidRPr="00F81640">
        <w:rPr>
          <w:b w:val="0"/>
          <w:bCs w:val="0"/>
          <w:snapToGrid w:val="0"/>
        </w:rPr>
        <w:t>.</w:t>
      </w:r>
      <w:bookmarkEnd w:id="245"/>
    </w:p>
    <w:p w:rsidR="00212067" w:rsidRPr="00F81640" w:rsidRDefault="00212067" w:rsidP="009E3AB9">
      <w:pPr>
        <w:pStyle w:val="a6"/>
        <w:numPr>
          <w:ilvl w:val="3"/>
          <w:numId w:val="39"/>
        </w:numPr>
        <w:tabs>
          <w:tab w:val="clear" w:pos="1844"/>
          <w:tab w:val="left" w:pos="1332"/>
          <w:tab w:val="left" w:pos="1418"/>
          <w:tab w:val="left" w:pos="1503"/>
          <w:tab w:val="left" w:pos="1616"/>
          <w:tab w:val="left" w:pos="1701"/>
        </w:tabs>
        <w:spacing w:line="240" w:lineRule="auto"/>
        <w:ind w:left="0" w:firstLine="709"/>
        <w:rPr>
          <w:b w:val="0"/>
          <w:bCs w:val="0"/>
          <w:snapToGrid w:val="0"/>
        </w:rPr>
      </w:pPr>
      <w:r w:rsidRPr="00F81640">
        <w:rPr>
          <w:b w:val="0"/>
          <w:bCs w:val="0"/>
          <w:snapToGrid w:val="0"/>
        </w:rPr>
        <w:t>Документация может содержать любую дополнительную информацию, требования</w:t>
      </w:r>
      <w:r w:rsidR="00D02F41" w:rsidRPr="00F81640">
        <w:rPr>
          <w:b w:val="0"/>
          <w:bCs w:val="0"/>
          <w:snapToGrid w:val="0"/>
        </w:rPr>
        <w:t>,</w:t>
      </w:r>
      <w:r w:rsidR="008A3AE5" w:rsidRPr="00F81640">
        <w:rPr>
          <w:b w:val="0"/>
          <w:bCs w:val="0"/>
          <w:snapToGrid w:val="0"/>
        </w:rPr>
        <w:t xml:space="preserve"> в том числе:</w:t>
      </w:r>
    </w:p>
    <w:p w:rsidR="008A3AE5" w:rsidRPr="00F81640" w:rsidRDefault="008A3AE5" w:rsidP="009E3AB9">
      <w:pPr>
        <w:pStyle w:val="ad"/>
        <w:numPr>
          <w:ilvl w:val="0"/>
          <w:numId w:val="12"/>
        </w:numPr>
        <w:tabs>
          <w:tab w:val="left" w:pos="426"/>
          <w:tab w:val="left" w:pos="1332"/>
          <w:tab w:val="left" w:pos="1418"/>
          <w:tab w:val="left" w:pos="1503"/>
          <w:tab w:val="left" w:pos="1616"/>
          <w:tab w:val="left" w:pos="1701"/>
        </w:tabs>
        <w:spacing w:line="240" w:lineRule="auto"/>
        <w:ind w:left="0" w:firstLine="709"/>
      </w:pPr>
      <w:r w:rsidRPr="00F81640">
        <w:t>требования к стандартам, техническим условиям или иным нормативным документам, которым должна соответствовать продукция, а также требования к подтверждающим документам;</w:t>
      </w:r>
    </w:p>
    <w:p w:rsidR="008A3AE5" w:rsidRPr="00F81640" w:rsidRDefault="008A3AE5" w:rsidP="009E3AB9">
      <w:pPr>
        <w:pStyle w:val="ad"/>
        <w:numPr>
          <w:ilvl w:val="0"/>
          <w:numId w:val="12"/>
        </w:numPr>
        <w:tabs>
          <w:tab w:val="left" w:pos="426"/>
          <w:tab w:val="left" w:pos="1332"/>
          <w:tab w:val="left" w:pos="1418"/>
          <w:tab w:val="left" w:pos="1503"/>
          <w:tab w:val="left" w:pos="1616"/>
          <w:tab w:val="left" w:pos="1701"/>
        </w:tabs>
        <w:spacing w:line="240" w:lineRule="auto"/>
        <w:ind w:left="0" w:firstLine="709"/>
      </w:pPr>
      <w:r w:rsidRPr="00F81640">
        <w:t>требования к количеству, объему продукции или порядку его определения;</w:t>
      </w:r>
    </w:p>
    <w:p w:rsidR="000741DD" w:rsidRPr="00F81640" w:rsidRDefault="008A3AE5" w:rsidP="009E3AB9">
      <w:pPr>
        <w:pStyle w:val="ad"/>
        <w:numPr>
          <w:ilvl w:val="0"/>
          <w:numId w:val="12"/>
        </w:numPr>
        <w:tabs>
          <w:tab w:val="left" w:pos="426"/>
          <w:tab w:val="left" w:pos="1332"/>
          <w:tab w:val="left" w:pos="1418"/>
          <w:tab w:val="left" w:pos="1503"/>
          <w:tab w:val="left" w:pos="1616"/>
          <w:tab w:val="left" w:pos="1701"/>
        </w:tabs>
        <w:spacing w:line="240" w:lineRule="auto"/>
        <w:ind w:left="0" w:firstLine="709"/>
      </w:pPr>
      <w:r w:rsidRPr="00F81640">
        <w:t xml:space="preserve">требования к графику поставки товаров, выполнению работ, оказанию услуг; </w:t>
      </w:r>
    </w:p>
    <w:p w:rsidR="00962BCB" w:rsidRPr="00F81640" w:rsidRDefault="008A3AE5" w:rsidP="009E3AB9">
      <w:pPr>
        <w:pStyle w:val="ad"/>
        <w:numPr>
          <w:ilvl w:val="0"/>
          <w:numId w:val="12"/>
        </w:numPr>
        <w:tabs>
          <w:tab w:val="left" w:pos="426"/>
          <w:tab w:val="left" w:pos="1332"/>
          <w:tab w:val="left" w:pos="1418"/>
          <w:tab w:val="left" w:pos="1503"/>
          <w:tab w:val="left" w:pos="1616"/>
          <w:tab w:val="left" w:pos="1701"/>
        </w:tabs>
        <w:spacing w:line="240" w:lineRule="auto"/>
        <w:ind w:left="0" w:firstLine="709"/>
      </w:pPr>
      <w:r w:rsidRPr="00F81640">
        <w:t xml:space="preserve">требования к иным показателям, связанным с определением соответствия продукции потребностям </w:t>
      </w:r>
      <w:r w:rsidR="000B3187" w:rsidRPr="00F81640">
        <w:t>заказчика</w:t>
      </w:r>
      <w:r w:rsidRPr="00F81640">
        <w:t>;</w:t>
      </w:r>
    </w:p>
    <w:p w:rsidR="00E75715" w:rsidRDefault="008A3AE5" w:rsidP="009E3AB9">
      <w:pPr>
        <w:pStyle w:val="ad"/>
        <w:numPr>
          <w:ilvl w:val="0"/>
          <w:numId w:val="12"/>
        </w:numPr>
        <w:tabs>
          <w:tab w:val="left" w:pos="426"/>
          <w:tab w:val="left" w:pos="1332"/>
          <w:tab w:val="left" w:pos="1418"/>
          <w:tab w:val="left" w:pos="1503"/>
          <w:tab w:val="left" w:pos="1616"/>
          <w:tab w:val="left" w:pos="1701"/>
        </w:tabs>
        <w:spacing w:line="240" w:lineRule="auto"/>
        <w:ind w:left="0" w:firstLine="709"/>
      </w:pPr>
      <w:r w:rsidRPr="00F81640">
        <w:t>требования к условиям исполнения договора.</w:t>
      </w:r>
    </w:p>
    <w:p w:rsidR="00B97218" w:rsidRPr="00795C89" w:rsidRDefault="00806B9A" w:rsidP="009E3AB9">
      <w:pPr>
        <w:pStyle w:val="ad"/>
        <w:numPr>
          <w:ilvl w:val="3"/>
          <w:numId w:val="39"/>
        </w:numPr>
        <w:tabs>
          <w:tab w:val="left" w:pos="851"/>
          <w:tab w:val="left" w:pos="1332"/>
          <w:tab w:val="left" w:pos="1418"/>
          <w:tab w:val="left" w:pos="1503"/>
          <w:tab w:val="left" w:pos="1616"/>
          <w:tab w:val="left" w:pos="1701"/>
        </w:tabs>
        <w:spacing w:line="240" w:lineRule="auto"/>
        <w:ind w:left="0" w:firstLine="709"/>
        <w:rPr>
          <w:snapToGrid w:val="0"/>
        </w:rPr>
      </w:pPr>
      <w:r w:rsidRPr="003C03A7">
        <w:lastRenderedPageBreak/>
        <w:t>Документация утверждается руководителем заказчика, либо иным работником заказчика, уполномоченным руководителем заказчика на совершение действий по утверждению документации.</w:t>
      </w:r>
    </w:p>
    <w:p w:rsidR="00DE61D9" w:rsidRDefault="00DE61D9" w:rsidP="009E3AB9">
      <w:pPr>
        <w:pStyle w:val="a6"/>
        <w:numPr>
          <w:ilvl w:val="2"/>
          <w:numId w:val="42"/>
        </w:numPr>
        <w:tabs>
          <w:tab w:val="clear" w:pos="1844"/>
          <w:tab w:val="left" w:pos="1332"/>
          <w:tab w:val="left" w:pos="1418"/>
          <w:tab w:val="left" w:pos="1503"/>
          <w:tab w:val="left" w:pos="1616"/>
          <w:tab w:val="left" w:pos="1701"/>
        </w:tabs>
        <w:spacing w:line="240" w:lineRule="auto"/>
        <w:ind w:left="0" w:firstLine="709"/>
        <w:rPr>
          <w:bCs w:val="0"/>
          <w:snapToGrid w:val="0"/>
        </w:rPr>
      </w:pPr>
      <w:r w:rsidRPr="00DE61D9">
        <w:rPr>
          <w:bCs w:val="0"/>
          <w:snapToGrid w:val="0"/>
        </w:rPr>
        <w:t>Протоколы</w:t>
      </w:r>
      <w:r w:rsidR="001D22F4">
        <w:rPr>
          <w:bCs w:val="0"/>
          <w:snapToGrid w:val="0"/>
        </w:rPr>
        <w:t>,</w:t>
      </w:r>
      <w:r w:rsidRPr="00DE61D9">
        <w:rPr>
          <w:bCs w:val="0"/>
          <w:snapToGrid w:val="0"/>
        </w:rPr>
        <w:t xml:space="preserve"> со</w:t>
      </w:r>
      <w:r>
        <w:rPr>
          <w:bCs w:val="0"/>
          <w:snapToGrid w:val="0"/>
        </w:rPr>
        <w:t>ставляемые</w:t>
      </w:r>
      <w:r w:rsidRPr="00DE61D9">
        <w:rPr>
          <w:bCs w:val="0"/>
          <w:snapToGrid w:val="0"/>
        </w:rPr>
        <w:t xml:space="preserve"> в ходе закупки</w:t>
      </w:r>
    </w:p>
    <w:p w:rsidR="00DE61D9" w:rsidRPr="00DE61D9" w:rsidRDefault="00DE61D9" w:rsidP="009E3AB9">
      <w:pPr>
        <w:pStyle w:val="a6"/>
        <w:numPr>
          <w:ilvl w:val="3"/>
          <w:numId w:val="48"/>
        </w:numPr>
        <w:tabs>
          <w:tab w:val="clear" w:pos="851"/>
          <w:tab w:val="clear" w:pos="1844"/>
          <w:tab w:val="left" w:pos="993"/>
          <w:tab w:val="left" w:pos="1332"/>
          <w:tab w:val="left" w:pos="1418"/>
          <w:tab w:val="left" w:pos="1503"/>
          <w:tab w:val="left" w:pos="1616"/>
          <w:tab w:val="left" w:pos="1701"/>
        </w:tabs>
        <w:spacing w:line="240" w:lineRule="auto"/>
        <w:ind w:left="0" w:firstLine="709"/>
        <w:rPr>
          <w:b w:val="0"/>
          <w:bCs w:val="0"/>
          <w:snapToGrid w:val="0"/>
        </w:rPr>
      </w:pPr>
      <w:r w:rsidRPr="00DE61D9">
        <w:rPr>
          <w:b w:val="0"/>
          <w:bCs w:val="0"/>
          <w:snapToGrid w:val="0"/>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DE61D9" w:rsidRPr="00DE61D9" w:rsidRDefault="00DE61D9" w:rsidP="009E3AB9">
      <w:pPr>
        <w:pStyle w:val="a6"/>
        <w:numPr>
          <w:ilvl w:val="4"/>
          <w:numId w:val="48"/>
        </w:numPr>
        <w:tabs>
          <w:tab w:val="clear" w:pos="851"/>
          <w:tab w:val="clear" w:pos="1844"/>
          <w:tab w:val="left" w:pos="993"/>
          <w:tab w:val="left" w:pos="1332"/>
          <w:tab w:val="left" w:pos="1418"/>
          <w:tab w:val="left" w:pos="1503"/>
          <w:tab w:val="left" w:pos="1616"/>
          <w:tab w:val="left" w:pos="1701"/>
        </w:tabs>
        <w:spacing w:line="240" w:lineRule="auto"/>
        <w:ind w:left="0" w:firstLine="709"/>
        <w:rPr>
          <w:b w:val="0"/>
          <w:bCs w:val="0"/>
          <w:snapToGrid w:val="0"/>
        </w:rPr>
      </w:pPr>
      <w:r w:rsidRPr="00DE61D9">
        <w:rPr>
          <w:b w:val="0"/>
          <w:bCs w:val="0"/>
          <w:snapToGrid w:val="0"/>
        </w:rPr>
        <w:t>дата подписания протокола;</w:t>
      </w:r>
    </w:p>
    <w:p w:rsidR="00DE61D9" w:rsidRDefault="00DE61D9" w:rsidP="009E3AB9">
      <w:pPr>
        <w:pStyle w:val="a6"/>
        <w:numPr>
          <w:ilvl w:val="4"/>
          <w:numId w:val="48"/>
        </w:numPr>
        <w:tabs>
          <w:tab w:val="clear" w:pos="851"/>
          <w:tab w:val="clear" w:pos="1844"/>
          <w:tab w:val="left" w:pos="993"/>
          <w:tab w:val="left" w:pos="1332"/>
          <w:tab w:val="left" w:pos="1418"/>
          <w:tab w:val="left" w:pos="1503"/>
          <w:tab w:val="left" w:pos="1616"/>
          <w:tab w:val="left" w:pos="1701"/>
        </w:tabs>
        <w:spacing w:line="240" w:lineRule="auto"/>
        <w:ind w:left="0" w:firstLine="709"/>
        <w:rPr>
          <w:b w:val="0"/>
          <w:bCs w:val="0"/>
          <w:snapToGrid w:val="0"/>
        </w:rPr>
      </w:pPr>
      <w:r w:rsidRPr="00DE61D9">
        <w:rPr>
          <w:b w:val="0"/>
          <w:bCs w:val="0"/>
          <w:snapToGrid w:val="0"/>
        </w:rPr>
        <w:t>количество поданных на участие в закупке (этапе закупки) заявок, а также дата и время регистрации каждой такой заявки;</w:t>
      </w:r>
    </w:p>
    <w:p w:rsidR="00614CB9" w:rsidRPr="001D24A7" w:rsidRDefault="00614CB9" w:rsidP="009E3AB9">
      <w:pPr>
        <w:pStyle w:val="a6"/>
        <w:numPr>
          <w:ilvl w:val="4"/>
          <w:numId w:val="48"/>
        </w:numPr>
        <w:tabs>
          <w:tab w:val="left" w:pos="993"/>
          <w:tab w:val="left" w:pos="1332"/>
          <w:tab w:val="left" w:pos="1418"/>
          <w:tab w:val="left" w:pos="1503"/>
          <w:tab w:val="left" w:pos="1616"/>
          <w:tab w:val="left" w:pos="1701"/>
        </w:tabs>
        <w:spacing w:line="240" w:lineRule="auto"/>
        <w:ind w:left="0" w:firstLine="709"/>
        <w:rPr>
          <w:b w:val="0"/>
          <w:snapToGrid w:val="0"/>
        </w:rPr>
      </w:pPr>
      <w:r w:rsidRPr="00614CB9">
        <w:rPr>
          <w:b w:val="0"/>
          <w:bCs w:val="0"/>
          <w:snapToGrid w:val="0"/>
        </w:rPr>
        <w:t xml:space="preserve"> </w:t>
      </w:r>
      <w:r w:rsidRPr="001D24A7">
        <w:rPr>
          <w:b w:val="0"/>
          <w:snapToGrid w:val="0"/>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614CB9" w:rsidRPr="001D24A7" w:rsidRDefault="00614CB9" w:rsidP="001D24A7">
      <w:pPr>
        <w:pStyle w:val="a6"/>
        <w:tabs>
          <w:tab w:val="clear" w:pos="851"/>
          <w:tab w:val="clear" w:pos="1844"/>
          <w:tab w:val="left" w:pos="709"/>
          <w:tab w:val="left" w:pos="993"/>
          <w:tab w:val="left" w:pos="1332"/>
          <w:tab w:val="left" w:pos="1418"/>
          <w:tab w:val="left" w:pos="1503"/>
          <w:tab w:val="left" w:pos="1616"/>
          <w:tab w:val="left" w:pos="1701"/>
        </w:tabs>
        <w:spacing w:line="240" w:lineRule="auto"/>
        <w:ind w:left="0" w:firstLine="709"/>
        <w:rPr>
          <w:b w:val="0"/>
          <w:snapToGrid w:val="0"/>
        </w:rPr>
      </w:pPr>
      <w:r w:rsidRPr="001D24A7">
        <w:rPr>
          <w:b w:val="0"/>
          <w:snapToGrid w:val="0"/>
        </w:rPr>
        <w:t>а) количества заявок на участие в закупке, которые отклонены;</w:t>
      </w:r>
    </w:p>
    <w:p w:rsidR="00217747" w:rsidRPr="00614CB9" w:rsidRDefault="00614CB9" w:rsidP="001D24A7">
      <w:pPr>
        <w:pStyle w:val="a6"/>
        <w:tabs>
          <w:tab w:val="clear" w:pos="851"/>
          <w:tab w:val="clear" w:pos="993"/>
          <w:tab w:val="clear" w:pos="1844"/>
          <w:tab w:val="left" w:pos="1332"/>
          <w:tab w:val="left" w:pos="1418"/>
          <w:tab w:val="left" w:pos="1503"/>
          <w:tab w:val="left" w:pos="1616"/>
          <w:tab w:val="left" w:pos="1701"/>
        </w:tabs>
        <w:spacing w:line="240" w:lineRule="auto"/>
        <w:ind w:left="0" w:firstLine="709"/>
        <w:rPr>
          <w:b w:val="0"/>
          <w:bCs w:val="0"/>
          <w:snapToGrid w:val="0"/>
        </w:rPr>
      </w:pPr>
      <w:r w:rsidRPr="00614CB9">
        <w:rPr>
          <w:b w:val="0"/>
          <w:bCs w:val="0"/>
          <w:snapToGrid w:val="0"/>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r w:rsidR="00217747" w:rsidRPr="00614CB9">
        <w:rPr>
          <w:b w:val="0"/>
          <w:bCs w:val="0"/>
          <w:snapToGrid w:val="0"/>
        </w:rPr>
        <w:t>;</w:t>
      </w:r>
    </w:p>
    <w:p w:rsidR="00DE61D9" w:rsidRPr="00DE61D9" w:rsidRDefault="00614CB9" w:rsidP="009E3AB9">
      <w:pPr>
        <w:pStyle w:val="a6"/>
        <w:numPr>
          <w:ilvl w:val="4"/>
          <w:numId w:val="48"/>
        </w:numPr>
        <w:tabs>
          <w:tab w:val="left" w:pos="993"/>
          <w:tab w:val="left" w:pos="1332"/>
          <w:tab w:val="left" w:pos="1418"/>
          <w:tab w:val="left" w:pos="1503"/>
          <w:tab w:val="left" w:pos="1616"/>
          <w:tab w:val="left" w:pos="1701"/>
        </w:tabs>
        <w:spacing w:line="240" w:lineRule="auto"/>
        <w:ind w:left="0" w:firstLine="709"/>
        <w:rPr>
          <w:b w:val="0"/>
          <w:bCs w:val="0"/>
          <w:snapToGrid w:val="0"/>
        </w:rPr>
      </w:pPr>
      <w:r>
        <w:rPr>
          <w:b w:val="0"/>
          <w:bCs w:val="0"/>
          <w:snapToGrid w:val="0"/>
        </w:rPr>
        <w:t xml:space="preserve"> </w:t>
      </w:r>
      <w:r w:rsidRPr="00614CB9">
        <w:rPr>
          <w:b w:val="0"/>
          <w:bCs w:val="0"/>
          <w:snapToGrid w:val="0"/>
        </w:rPr>
        <w:t>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DE61D9" w:rsidRPr="00DE61D9" w:rsidRDefault="00614CB9" w:rsidP="009E3AB9">
      <w:pPr>
        <w:pStyle w:val="a6"/>
        <w:numPr>
          <w:ilvl w:val="4"/>
          <w:numId w:val="48"/>
        </w:numPr>
        <w:tabs>
          <w:tab w:val="left" w:pos="993"/>
          <w:tab w:val="left" w:pos="1332"/>
          <w:tab w:val="left" w:pos="1418"/>
          <w:tab w:val="left" w:pos="1503"/>
          <w:tab w:val="left" w:pos="1616"/>
          <w:tab w:val="left" w:pos="1701"/>
        </w:tabs>
        <w:spacing w:line="240" w:lineRule="auto"/>
        <w:ind w:left="0" w:firstLine="709"/>
        <w:rPr>
          <w:b w:val="0"/>
          <w:bCs w:val="0"/>
          <w:snapToGrid w:val="0"/>
        </w:rPr>
      </w:pPr>
      <w:r>
        <w:rPr>
          <w:b w:val="0"/>
          <w:bCs w:val="0"/>
          <w:snapToGrid w:val="0"/>
        </w:rPr>
        <w:t xml:space="preserve"> </w:t>
      </w:r>
      <w:r w:rsidRPr="00614CB9">
        <w:rPr>
          <w:b w:val="0"/>
          <w:bCs w:val="0"/>
          <w:snapToGrid w:val="0"/>
        </w:rPr>
        <w:t>причины, по которым конкурентная закупка признана несостоявшейся, в случае ее признания таковой;</w:t>
      </w:r>
    </w:p>
    <w:p w:rsidR="001D22F4" w:rsidRDefault="00614CB9" w:rsidP="009E3AB9">
      <w:pPr>
        <w:pStyle w:val="a6"/>
        <w:numPr>
          <w:ilvl w:val="4"/>
          <w:numId w:val="48"/>
        </w:numPr>
        <w:tabs>
          <w:tab w:val="left" w:pos="993"/>
          <w:tab w:val="left" w:pos="1332"/>
          <w:tab w:val="left" w:pos="1418"/>
          <w:tab w:val="left" w:pos="1503"/>
          <w:tab w:val="left" w:pos="1616"/>
          <w:tab w:val="left" w:pos="1701"/>
        </w:tabs>
        <w:spacing w:line="240" w:lineRule="auto"/>
        <w:ind w:left="0" w:firstLine="709"/>
        <w:rPr>
          <w:b w:val="0"/>
          <w:bCs w:val="0"/>
          <w:snapToGrid w:val="0"/>
        </w:rPr>
      </w:pPr>
      <w:r w:rsidRPr="00AE4693">
        <w:rPr>
          <w:b w:val="0"/>
          <w:bCs w:val="0"/>
          <w:snapToGrid w:val="0"/>
        </w:rPr>
        <w:t xml:space="preserve"> </w:t>
      </w:r>
      <w:r w:rsidRPr="00795C89">
        <w:rPr>
          <w:b w:val="0"/>
          <w:bCs w:val="0"/>
          <w:snapToGrid w:val="0"/>
        </w:rPr>
        <w:t xml:space="preserve">иные сведения в случае, если необходимость их указания в протоколе предусмотрена </w:t>
      </w:r>
      <w:r w:rsidRPr="000C20FE">
        <w:rPr>
          <w:b w:val="0"/>
          <w:bCs w:val="0"/>
          <w:snapToGrid w:val="0"/>
        </w:rPr>
        <w:t>П</w:t>
      </w:r>
      <w:r w:rsidRPr="0076053F">
        <w:rPr>
          <w:b w:val="0"/>
          <w:bCs w:val="0"/>
          <w:snapToGrid w:val="0"/>
        </w:rPr>
        <w:t>оложением.</w:t>
      </w:r>
    </w:p>
    <w:p w:rsidR="00FE0375" w:rsidRPr="00916CCD" w:rsidRDefault="00FE0375" w:rsidP="009E3AB9">
      <w:pPr>
        <w:pStyle w:val="a6"/>
        <w:numPr>
          <w:ilvl w:val="3"/>
          <w:numId w:val="48"/>
        </w:numPr>
        <w:tabs>
          <w:tab w:val="clear" w:pos="851"/>
          <w:tab w:val="clear" w:pos="1844"/>
          <w:tab w:val="left" w:pos="993"/>
          <w:tab w:val="left" w:pos="1332"/>
          <w:tab w:val="left" w:pos="1418"/>
          <w:tab w:val="left" w:pos="1503"/>
          <w:tab w:val="left" w:pos="1616"/>
          <w:tab w:val="left" w:pos="1701"/>
        </w:tabs>
        <w:spacing w:line="240" w:lineRule="auto"/>
        <w:ind w:left="0" w:firstLine="709"/>
      </w:pPr>
      <w:r w:rsidRPr="001D24A7">
        <w:rPr>
          <w:b w:val="0"/>
          <w:bCs w:val="0"/>
          <w:snapToGrid w:val="0"/>
        </w:rPr>
        <w:t>Протокол</w:t>
      </w:r>
      <w:r w:rsidRPr="001D24A7">
        <w:rPr>
          <w:b w:val="0"/>
        </w:rPr>
        <w:t>, составленный по итогам конкурентной закупки (далее также - итоговый протокол), должен содержать следующие сведения:</w:t>
      </w:r>
    </w:p>
    <w:p w:rsidR="00FE0375" w:rsidRPr="00916CCD" w:rsidRDefault="00FE0375" w:rsidP="009E3AB9">
      <w:pPr>
        <w:pStyle w:val="a6"/>
        <w:numPr>
          <w:ilvl w:val="4"/>
          <w:numId w:val="48"/>
        </w:numPr>
        <w:tabs>
          <w:tab w:val="clear" w:pos="851"/>
          <w:tab w:val="clear" w:pos="1844"/>
          <w:tab w:val="left" w:pos="993"/>
        </w:tabs>
        <w:spacing w:line="240" w:lineRule="auto"/>
        <w:ind w:left="0" w:firstLine="709"/>
      </w:pPr>
      <w:r w:rsidRPr="001D24A7">
        <w:rPr>
          <w:b w:val="0"/>
        </w:rPr>
        <w:t>дата подписания протокола;</w:t>
      </w:r>
    </w:p>
    <w:p w:rsidR="00FE0375" w:rsidRPr="00916CCD" w:rsidRDefault="00FE0375" w:rsidP="009E3AB9">
      <w:pPr>
        <w:pStyle w:val="a6"/>
        <w:numPr>
          <w:ilvl w:val="4"/>
          <w:numId w:val="48"/>
        </w:numPr>
        <w:tabs>
          <w:tab w:val="clear" w:pos="851"/>
          <w:tab w:val="clear" w:pos="1844"/>
          <w:tab w:val="left" w:pos="993"/>
        </w:tabs>
        <w:spacing w:line="240" w:lineRule="auto"/>
        <w:ind w:left="0" w:firstLine="709"/>
      </w:pPr>
      <w:r w:rsidRPr="001D24A7">
        <w:rPr>
          <w:b w:val="0"/>
        </w:rPr>
        <w:t>количество поданных заявок на участие в закупке, а также дата и время регистрации каждой такой заявки;</w:t>
      </w:r>
    </w:p>
    <w:p w:rsidR="00FE0375" w:rsidRPr="00916CCD" w:rsidRDefault="00FE0375" w:rsidP="009E3AB9">
      <w:pPr>
        <w:pStyle w:val="a6"/>
        <w:numPr>
          <w:ilvl w:val="4"/>
          <w:numId w:val="48"/>
        </w:numPr>
        <w:tabs>
          <w:tab w:val="clear" w:pos="851"/>
          <w:tab w:val="clear" w:pos="1844"/>
          <w:tab w:val="left" w:pos="993"/>
        </w:tabs>
        <w:spacing w:line="240" w:lineRule="auto"/>
        <w:ind w:left="0" w:firstLine="709"/>
      </w:pPr>
      <w:r w:rsidRPr="001D24A7">
        <w:rPr>
          <w:b w:val="0"/>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FE0375" w:rsidRPr="00916CCD" w:rsidRDefault="00FE0375" w:rsidP="009E3AB9">
      <w:pPr>
        <w:pStyle w:val="a6"/>
        <w:numPr>
          <w:ilvl w:val="4"/>
          <w:numId w:val="48"/>
        </w:numPr>
        <w:tabs>
          <w:tab w:val="clear" w:pos="851"/>
          <w:tab w:val="clear" w:pos="1844"/>
          <w:tab w:val="left" w:pos="993"/>
        </w:tabs>
        <w:spacing w:line="240" w:lineRule="auto"/>
        <w:ind w:left="0" w:firstLine="709"/>
      </w:pPr>
      <w:r w:rsidRPr="001D24A7">
        <w:rPr>
          <w:b w:val="0"/>
        </w:rPr>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FE0375" w:rsidRPr="00FE0375" w:rsidRDefault="00FE0375" w:rsidP="001D24A7">
      <w:pPr>
        <w:tabs>
          <w:tab w:val="left" w:pos="993"/>
        </w:tabs>
        <w:spacing w:line="240" w:lineRule="auto"/>
        <w:ind w:firstLine="709"/>
      </w:pPr>
      <w:r w:rsidRPr="00FE0375">
        <w:t>а) количества заявок на участие в закупке, окончательных предложений, которые отклонены;</w:t>
      </w:r>
    </w:p>
    <w:p w:rsidR="00FE0375" w:rsidRPr="00FE0375" w:rsidRDefault="00FE0375" w:rsidP="001D24A7">
      <w:pPr>
        <w:tabs>
          <w:tab w:val="left" w:pos="993"/>
        </w:tabs>
        <w:spacing w:line="240" w:lineRule="auto"/>
        <w:ind w:firstLine="709"/>
      </w:pPr>
      <w:r w:rsidRPr="00FE0375">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FE0375" w:rsidRPr="00916CCD" w:rsidRDefault="00FE0375" w:rsidP="009E3AB9">
      <w:pPr>
        <w:pStyle w:val="a6"/>
        <w:numPr>
          <w:ilvl w:val="4"/>
          <w:numId w:val="48"/>
        </w:numPr>
        <w:tabs>
          <w:tab w:val="clear" w:pos="851"/>
          <w:tab w:val="clear" w:pos="1844"/>
          <w:tab w:val="left" w:pos="993"/>
        </w:tabs>
        <w:spacing w:line="240" w:lineRule="auto"/>
        <w:ind w:left="0" w:firstLine="709"/>
      </w:pPr>
      <w:r w:rsidRPr="001D24A7">
        <w:rPr>
          <w:b w:val="0"/>
        </w:rPr>
        <w:t xml:space="preserve">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w:t>
      </w:r>
      <w:r w:rsidRPr="001D24A7">
        <w:rPr>
          <w:b w:val="0"/>
        </w:rPr>
        <w:lastRenderedPageBreak/>
        <w:t>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FE0375" w:rsidRPr="00916CCD" w:rsidRDefault="00FE0375" w:rsidP="009E3AB9">
      <w:pPr>
        <w:pStyle w:val="a6"/>
        <w:numPr>
          <w:ilvl w:val="4"/>
          <w:numId w:val="48"/>
        </w:numPr>
        <w:tabs>
          <w:tab w:val="clear" w:pos="851"/>
          <w:tab w:val="clear" w:pos="1844"/>
          <w:tab w:val="left" w:pos="993"/>
        </w:tabs>
        <w:spacing w:line="240" w:lineRule="auto"/>
        <w:ind w:left="0" w:firstLine="709"/>
      </w:pPr>
      <w:r w:rsidRPr="001D24A7">
        <w:rPr>
          <w:b w:val="0"/>
        </w:rPr>
        <w:t>причины, по которым закупка признана несостоявшейся, в случае признания ее таковой;</w:t>
      </w:r>
    </w:p>
    <w:p w:rsidR="00FE0375" w:rsidRPr="001D24A7" w:rsidRDefault="00FE0375" w:rsidP="009E3AB9">
      <w:pPr>
        <w:pStyle w:val="a6"/>
        <w:numPr>
          <w:ilvl w:val="4"/>
          <w:numId w:val="48"/>
        </w:numPr>
        <w:tabs>
          <w:tab w:val="clear" w:pos="851"/>
          <w:tab w:val="clear" w:pos="1844"/>
          <w:tab w:val="left" w:pos="993"/>
        </w:tabs>
        <w:spacing w:line="240" w:lineRule="auto"/>
        <w:ind w:left="0" w:firstLine="709"/>
        <w:rPr>
          <w:b w:val="0"/>
          <w:bCs w:val="0"/>
          <w:snapToGrid w:val="0"/>
        </w:rPr>
      </w:pPr>
      <w:r>
        <w:rPr>
          <w:b w:val="0"/>
        </w:rPr>
        <w:t>и</w:t>
      </w:r>
      <w:r w:rsidRPr="001D24A7">
        <w:rPr>
          <w:b w:val="0"/>
        </w:rPr>
        <w:t>ные сведения в случае, если необходимость их указания в протоколе предусмотрена Положением.</w:t>
      </w:r>
    </w:p>
    <w:p w:rsidR="00FE0375" w:rsidRPr="00FE0375" w:rsidRDefault="00FE0375" w:rsidP="009E3AB9">
      <w:pPr>
        <w:pStyle w:val="a6"/>
        <w:numPr>
          <w:ilvl w:val="3"/>
          <w:numId w:val="48"/>
        </w:numPr>
        <w:tabs>
          <w:tab w:val="clear" w:pos="851"/>
          <w:tab w:val="clear" w:pos="1844"/>
          <w:tab w:val="left" w:pos="993"/>
          <w:tab w:val="left" w:pos="1332"/>
          <w:tab w:val="left" w:pos="1418"/>
          <w:tab w:val="left" w:pos="1503"/>
          <w:tab w:val="left" w:pos="1616"/>
          <w:tab w:val="left" w:pos="1701"/>
        </w:tabs>
        <w:spacing w:after="240" w:line="240" w:lineRule="auto"/>
        <w:ind w:left="0" w:firstLine="709"/>
        <w:rPr>
          <w:b w:val="0"/>
          <w:bCs w:val="0"/>
          <w:snapToGrid w:val="0"/>
        </w:rPr>
      </w:pPr>
      <w:r w:rsidRPr="001D24A7">
        <w:rPr>
          <w:b w:val="0"/>
        </w:rPr>
        <w:t>Протоколы, предусмотренные пунктами 6.1.3.1 и 6.1.3.2 Положения, размещаются заказчиком в единой информационной системе не позднее чем через 3 (три) дня со дня подписания таких протоколов.</w:t>
      </w:r>
    </w:p>
    <w:p w:rsidR="0025712B" w:rsidRPr="00F81640" w:rsidRDefault="0025712B" w:rsidP="009E3AB9">
      <w:pPr>
        <w:pStyle w:val="a5"/>
        <w:numPr>
          <w:ilvl w:val="1"/>
          <w:numId w:val="48"/>
        </w:numPr>
        <w:tabs>
          <w:tab w:val="clear" w:pos="1134"/>
          <w:tab w:val="clear" w:pos="1844"/>
          <w:tab w:val="left" w:pos="1332"/>
          <w:tab w:val="left" w:pos="1418"/>
          <w:tab w:val="left" w:pos="1503"/>
          <w:tab w:val="left" w:pos="1616"/>
          <w:tab w:val="left" w:pos="1701"/>
        </w:tabs>
        <w:spacing w:line="240" w:lineRule="auto"/>
        <w:ind w:hanging="11"/>
      </w:pPr>
      <w:bookmarkStart w:id="246" w:name="_Ref320144819"/>
      <w:bookmarkStart w:id="247" w:name="_Ref320144909"/>
      <w:bookmarkStart w:id="248" w:name="_Ref320145017"/>
      <w:bookmarkStart w:id="249" w:name="_Ref320145079"/>
      <w:bookmarkStart w:id="250" w:name="_Ref320145200"/>
      <w:bookmarkStart w:id="251" w:name="_Ref320145756"/>
      <w:bookmarkStart w:id="252" w:name="_Ref320145851"/>
      <w:bookmarkStart w:id="253" w:name="_Ref320174192"/>
      <w:bookmarkStart w:id="254" w:name="_Toc393885697"/>
      <w:r w:rsidRPr="00F81640">
        <w:t>Особенности процедуры открытого конкурса</w:t>
      </w:r>
      <w:bookmarkEnd w:id="246"/>
      <w:bookmarkEnd w:id="247"/>
      <w:bookmarkEnd w:id="248"/>
      <w:bookmarkEnd w:id="249"/>
      <w:bookmarkEnd w:id="250"/>
      <w:bookmarkEnd w:id="251"/>
      <w:bookmarkEnd w:id="252"/>
      <w:bookmarkEnd w:id="253"/>
      <w:bookmarkEnd w:id="254"/>
    </w:p>
    <w:p w:rsidR="0025712B" w:rsidRPr="00F81640" w:rsidRDefault="0025712B" w:rsidP="009E3AB9">
      <w:pPr>
        <w:pStyle w:val="31"/>
        <w:numPr>
          <w:ilvl w:val="2"/>
          <w:numId w:val="50"/>
        </w:numPr>
        <w:tabs>
          <w:tab w:val="left" w:pos="851"/>
          <w:tab w:val="left" w:pos="1332"/>
          <w:tab w:val="left" w:pos="1418"/>
          <w:tab w:val="left" w:pos="1503"/>
          <w:tab w:val="left" w:pos="1616"/>
          <w:tab w:val="left" w:pos="1701"/>
        </w:tabs>
        <w:spacing w:line="240" w:lineRule="auto"/>
        <w:ind w:hanging="1004"/>
        <w:rPr>
          <w:b/>
        </w:rPr>
      </w:pPr>
      <w:r w:rsidRPr="00F81640">
        <w:rPr>
          <w:b/>
        </w:rPr>
        <w:t xml:space="preserve">Извещение </w:t>
      </w:r>
    </w:p>
    <w:p w:rsidR="0025712B" w:rsidRPr="00F81640" w:rsidRDefault="0025712B" w:rsidP="009E3AB9">
      <w:pPr>
        <w:pStyle w:val="a6"/>
        <w:numPr>
          <w:ilvl w:val="3"/>
          <w:numId w:val="50"/>
        </w:numPr>
        <w:tabs>
          <w:tab w:val="clear" w:pos="1844"/>
          <w:tab w:val="left" w:pos="1332"/>
          <w:tab w:val="left" w:pos="1418"/>
          <w:tab w:val="left" w:pos="1503"/>
          <w:tab w:val="left" w:pos="1616"/>
          <w:tab w:val="left" w:pos="1701"/>
        </w:tabs>
        <w:spacing w:line="240" w:lineRule="auto"/>
        <w:ind w:left="0" w:firstLine="709"/>
        <w:rPr>
          <w:b w:val="0"/>
          <w:bCs w:val="0"/>
          <w:snapToGrid w:val="0"/>
        </w:rPr>
      </w:pPr>
      <w:r w:rsidRPr="00F81640">
        <w:rPr>
          <w:b w:val="0"/>
          <w:bCs w:val="0"/>
          <w:snapToGrid w:val="0"/>
        </w:rPr>
        <w:t xml:space="preserve">Извещение должно содержать сведения, предусмотренные </w:t>
      </w:r>
      <w:r w:rsidR="00832F6A" w:rsidRPr="00F81640">
        <w:rPr>
          <w:b w:val="0"/>
          <w:bCs w:val="0"/>
          <w:snapToGrid w:val="0"/>
        </w:rPr>
        <w:t>под</w:t>
      </w:r>
      <w:r w:rsidRPr="00F81640">
        <w:rPr>
          <w:b w:val="0"/>
          <w:bCs w:val="0"/>
          <w:snapToGrid w:val="0"/>
        </w:rPr>
        <w:t xml:space="preserve">пунктом </w:t>
      </w:r>
      <w:r w:rsidR="00467608" w:rsidRPr="00F81640">
        <w:rPr>
          <w:b w:val="0"/>
          <w:bCs w:val="0"/>
          <w:snapToGrid w:val="0"/>
        </w:rPr>
        <w:fldChar w:fldCharType="begin"/>
      </w:r>
      <w:r w:rsidR="00995C92" w:rsidRPr="00F81640">
        <w:rPr>
          <w:b w:val="0"/>
          <w:bCs w:val="0"/>
          <w:snapToGrid w:val="0"/>
        </w:rPr>
        <w:instrText xml:space="preserve"> REF _Ref77353314 \r \h </w:instrText>
      </w:r>
      <w:r w:rsidR="008B6998" w:rsidRPr="00F81640">
        <w:rPr>
          <w:b w:val="0"/>
          <w:bCs w:val="0"/>
          <w:snapToGrid w:val="0"/>
        </w:rPr>
        <w:instrText xml:space="preserve"> \* MERGEFORMAT </w:instrText>
      </w:r>
      <w:r w:rsidR="00467608" w:rsidRPr="00F81640">
        <w:rPr>
          <w:b w:val="0"/>
          <w:bCs w:val="0"/>
          <w:snapToGrid w:val="0"/>
        </w:rPr>
      </w:r>
      <w:r w:rsidR="00467608" w:rsidRPr="00F81640">
        <w:rPr>
          <w:b w:val="0"/>
          <w:bCs w:val="0"/>
          <w:snapToGrid w:val="0"/>
        </w:rPr>
        <w:fldChar w:fldCharType="separate"/>
      </w:r>
      <w:r w:rsidR="00584D01">
        <w:rPr>
          <w:b w:val="0"/>
          <w:bCs w:val="0"/>
          <w:snapToGrid w:val="0"/>
        </w:rPr>
        <w:t>6.1.1</w:t>
      </w:r>
      <w:r w:rsidR="00467608" w:rsidRPr="00F81640">
        <w:rPr>
          <w:b w:val="0"/>
          <w:bCs w:val="0"/>
          <w:snapToGrid w:val="0"/>
        </w:rPr>
        <w:fldChar w:fldCharType="end"/>
      </w:r>
      <w:r w:rsidR="00D02F41" w:rsidRPr="00F81640">
        <w:rPr>
          <w:b w:val="0"/>
          <w:bCs w:val="0"/>
          <w:snapToGrid w:val="0"/>
        </w:rPr>
        <w:t>.</w:t>
      </w:r>
      <w:r w:rsidR="00523692" w:rsidRPr="00F81640">
        <w:rPr>
          <w:b w:val="0"/>
          <w:bCs w:val="0"/>
          <w:snapToGrid w:val="0"/>
        </w:rPr>
        <w:t xml:space="preserve"> </w:t>
      </w:r>
      <w:r w:rsidR="001013B3" w:rsidRPr="00F81640">
        <w:rPr>
          <w:b w:val="0"/>
          <w:bCs w:val="0"/>
          <w:snapToGrid w:val="0"/>
        </w:rPr>
        <w:t xml:space="preserve">Положения, а также может содержать </w:t>
      </w:r>
      <w:r w:rsidR="00713263" w:rsidRPr="00F81640">
        <w:rPr>
          <w:b w:val="0"/>
          <w:bCs w:val="0"/>
          <w:snapToGrid w:val="0"/>
        </w:rPr>
        <w:t xml:space="preserve">иные </w:t>
      </w:r>
      <w:r w:rsidR="001013B3" w:rsidRPr="00F81640">
        <w:rPr>
          <w:b w:val="0"/>
          <w:bCs w:val="0"/>
          <w:snapToGrid w:val="0"/>
        </w:rPr>
        <w:t>сведения, требования, установленные в соответствии с законодательством Р</w:t>
      </w:r>
      <w:r w:rsidR="00554366" w:rsidRPr="00F81640">
        <w:rPr>
          <w:b w:val="0"/>
          <w:bCs w:val="0"/>
          <w:snapToGrid w:val="0"/>
        </w:rPr>
        <w:t>оссийской Федерации, Положением</w:t>
      </w:r>
      <w:r w:rsidR="001013B3" w:rsidRPr="00F81640">
        <w:rPr>
          <w:b w:val="0"/>
          <w:bCs w:val="0"/>
          <w:snapToGrid w:val="0"/>
        </w:rPr>
        <w:t xml:space="preserve"> или разумными пожеланиями </w:t>
      </w:r>
      <w:r w:rsidR="00266E13" w:rsidRPr="00F81640">
        <w:rPr>
          <w:b w:val="0"/>
          <w:bCs w:val="0"/>
          <w:snapToGrid w:val="0"/>
        </w:rPr>
        <w:t>заказчика</w:t>
      </w:r>
      <w:r w:rsidR="001013B3" w:rsidRPr="00F81640">
        <w:rPr>
          <w:b w:val="0"/>
          <w:bCs w:val="0"/>
          <w:snapToGrid w:val="0"/>
        </w:rPr>
        <w:t>.</w:t>
      </w:r>
    </w:p>
    <w:p w:rsidR="0021237E" w:rsidRPr="00F81640" w:rsidRDefault="0021237E" w:rsidP="009E3AB9">
      <w:pPr>
        <w:pStyle w:val="a6"/>
        <w:numPr>
          <w:ilvl w:val="3"/>
          <w:numId w:val="50"/>
        </w:numPr>
        <w:tabs>
          <w:tab w:val="clear" w:pos="1844"/>
          <w:tab w:val="left" w:pos="1332"/>
          <w:tab w:val="left" w:pos="1418"/>
          <w:tab w:val="left" w:pos="1503"/>
          <w:tab w:val="left" w:pos="1616"/>
          <w:tab w:val="left" w:pos="1701"/>
        </w:tabs>
        <w:spacing w:line="240" w:lineRule="auto"/>
        <w:ind w:left="0" w:firstLine="709"/>
        <w:rPr>
          <w:b w:val="0"/>
          <w:bCs w:val="0"/>
          <w:snapToGrid w:val="0"/>
        </w:rPr>
      </w:pPr>
      <w:r w:rsidRPr="00F81640">
        <w:rPr>
          <w:b w:val="0"/>
          <w:bCs w:val="0"/>
          <w:snapToGrid w:val="0"/>
        </w:rPr>
        <w:t xml:space="preserve">Извещение размещается в </w:t>
      </w:r>
      <w:r w:rsidR="005841CA">
        <w:rPr>
          <w:b w:val="0"/>
          <w:bCs w:val="0"/>
          <w:snapToGrid w:val="0"/>
        </w:rPr>
        <w:t xml:space="preserve">Единой информационной системе </w:t>
      </w:r>
      <w:r w:rsidR="00F43BC2" w:rsidRPr="00F81640">
        <w:rPr>
          <w:b w:val="0"/>
          <w:bCs w:val="0"/>
          <w:snapToGrid w:val="0"/>
        </w:rPr>
        <w:t>в</w:t>
      </w:r>
      <w:r w:rsidRPr="00F81640">
        <w:rPr>
          <w:b w:val="0"/>
          <w:bCs w:val="0"/>
          <w:snapToGrid w:val="0"/>
        </w:rPr>
        <w:t xml:space="preserve"> сроки, установленные для процедуры соответствующего </w:t>
      </w:r>
      <w:r w:rsidR="00BC472D" w:rsidRPr="00F81640">
        <w:rPr>
          <w:b w:val="0"/>
          <w:bCs w:val="0"/>
          <w:snapToGrid w:val="0"/>
        </w:rPr>
        <w:t>вида пунктом</w:t>
      </w:r>
      <w:r w:rsidRPr="00F81640">
        <w:rPr>
          <w:b w:val="0"/>
          <w:bCs w:val="0"/>
          <w:snapToGrid w:val="0"/>
        </w:rPr>
        <w:t xml:space="preserve"> </w:t>
      </w:r>
      <w:r w:rsidRPr="00F81640">
        <w:rPr>
          <w:b w:val="0"/>
          <w:bCs w:val="0"/>
          <w:snapToGrid w:val="0"/>
        </w:rPr>
        <w:fldChar w:fldCharType="begin"/>
      </w:r>
      <w:r w:rsidRPr="00F81640">
        <w:rPr>
          <w:b w:val="0"/>
          <w:bCs w:val="0"/>
          <w:snapToGrid w:val="0"/>
        </w:rPr>
        <w:instrText xml:space="preserve"> REF _Ref384985203 \r \h </w:instrText>
      </w:r>
      <w:r w:rsidR="008B6998" w:rsidRPr="00F81640">
        <w:rPr>
          <w:b w:val="0"/>
          <w:bCs w:val="0"/>
          <w:snapToGrid w:val="0"/>
        </w:rPr>
        <w:instrText xml:space="preserve"> \* MERGEFORMAT </w:instrText>
      </w:r>
      <w:r w:rsidRPr="00F81640">
        <w:rPr>
          <w:b w:val="0"/>
          <w:bCs w:val="0"/>
          <w:snapToGrid w:val="0"/>
        </w:rPr>
      </w:r>
      <w:r w:rsidRPr="00F81640">
        <w:rPr>
          <w:b w:val="0"/>
          <w:bCs w:val="0"/>
          <w:snapToGrid w:val="0"/>
        </w:rPr>
        <w:fldChar w:fldCharType="separate"/>
      </w:r>
      <w:r w:rsidR="00584D01">
        <w:rPr>
          <w:b w:val="0"/>
          <w:bCs w:val="0"/>
          <w:snapToGrid w:val="0"/>
        </w:rPr>
        <w:t>5.2.3</w:t>
      </w:r>
      <w:r w:rsidRPr="00F81640">
        <w:rPr>
          <w:b w:val="0"/>
          <w:bCs w:val="0"/>
          <w:snapToGrid w:val="0"/>
        </w:rPr>
        <w:fldChar w:fldCharType="end"/>
      </w:r>
      <w:r w:rsidR="00554366" w:rsidRPr="00F81640">
        <w:rPr>
          <w:b w:val="0"/>
          <w:bCs w:val="0"/>
          <w:snapToGrid w:val="0"/>
        </w:rPr>
        <w:t>.</w:t>
      </w:r>
    </w:p>
    <w:p w:rsidR="003061EF" w:rsidRPr="00F81640" w:rsidRDefault="003061EF" w:rsidP="009E3AB9">
      <w:pPr>
        <w:pStyle w:val="a6"/>
        <w:numPr>
          <w:ilvl w:val="3"/>
          <w:numId w:val="50"/>
        </w:numPr>
        <w:tabs>
          <w:tab w:val="clear" w:pos="1844"/>
          <w:tab w:val="left" w:pos="1332"/>
          <w:tab w:val="left" w:pos="1418"/>
          <w:tab w:val="left" w:pos="1503"/>
          <w:tab w:val="left" w:pos="1616"/>
          <w:tab w:val="left" w:pos="1701"/>
        </w:tabs>
        <w:spacing w:line="240" w:lineRule="auto"/>
        <w:ind w:left="0" w:firstLine="709"/>
        <w:rPr>
          <w:b w:val="0"/>
          <w:bCs w:val="0"/>
          <w:snapToGrid w:val="0"/>
        </w:rPr>
      </w:pPr>
      <w:r w:rsidRPr="00F81640">
        <w:rPr>
          <w:b w:val="0"/>
          <w:bCs w:val="0"/>
          <w:snapToGrid w:val="0"/>
        </w:rPr>
        <w:t xml:space="preserve">Разъяснения, изменения в извещение вносятся в порядке, предусмотренном пунктом </w:t>
      </w:r>
      <w:r w:rsidR="00467608" w:rsidRPr="00F81640">
        <w:rPr>
          <w:b w:val="0"/>
          <w:bCs w:val="0"/>
          <w:snapToGrid w:val="0"/>
        </w:rPr>
        <w:fldChar w:fldCharType="begin"/>
      </w:r>
      <w:r w:rsidRPr="00F81640">
        <w:rPr>
          <w:b w:val="0"/>
          <w:bCs w:val="0"/>
          <w:snapToGrid w:val="0"/>
        </w:rPr>
        <w:instrText xml:space="preserve"> REF _Ref78696932 \r \h </w:instrText>
      </w:r>
      <w:r w:rsidR="00042B43" w:rsidRPr="00F81640">
        <w:rPr>
          <w:b w:val="0"/>
          <w:bCs w:val="0"/>
          <w:snapToGrid w:val="0"/>
        </w:rPr>
        <w:instrText xml:space="preserve"> \* MERGEFORMAT </w:instrText>
      </w:r>
      <w:r w:rsidR="00467608" w:rsidRPr="00F81640">
        <w:rPr>
          <w:b w:val="0"/>
          <w:bCs w:val="0"/>
          <w:snapToGrid w:val="0"/>
        </w:rPr>
      </w:r>
      <w:r w:rsidR="00467608" w:rsidRPr="00F81640">
        <w:rPr>
          <w:b w:val="0"/>
          <w:bCs w:val="0"/>
          <w:snapToGrid w:val="0"/>
        </w:rPr>
        <w:fldChar w:fldCharType="separate"/>
      </w:r>
      <w:r w:rsidR="00584D01">
        <w:rPr>
          <w:b w:val="0"/>
          <w:bCs w:val="0"/>
          <w:snapToGrid w:val="0"/>
        </w:rPr>
        <w:t>6.2.4</w:t>
      </w:r>
      <w:r w:rsidR="00467608" w:rsidRPr="00F81640">
        <w:rPr>
          <w:b w:val="0"/>
          <w:bCs w:val="0"/>
          <w:snapToGrid w:val="0"/>
        </w:rPr>
        <w:fldChar w:fldCharType="end"/>
      </w:r>
      <w:r w:rsidR="00554366" w:rsidRPr="00F81640">
        <w:rPr>
          <w:b w:val="0"/>
          <w:bCs w:val="0"/>
          <w:snapToGrid w:val="0"/>
        </w:rPr>
        <w:t>.</w:t>
      </w:r>
    </w:p>
    <w:p w:rsidR="00846E42" w:rsidRPr="00F81640" w:rsidRDefault="00846E42" w:rsidP="009E3AB9">
      <w:pPr>
        <w:pStyle w:val="a6"/>
        <w:numPr>
          <w:ilvl w:val="3"/>
          <w:numId w:val="50"/>
        </w:numPr>
        <w:tabs>
          <w:tab w:val="clear" w:pos="1844"/>
          <w:tab w:val="left" w:pos="1332"/>
          <w:tab w:val="left" w:pos="1418"/>
          <w:tab w:val="left" w:pos="1503"/>
          <w:tab w:val="left" w:pos="1616"/>
          <w:tab w:val="left" w:pos="1701"/>
        </w:tabs>
        <w:spacing w:line="240" w:lineRule="auto"/>
        <w:ind w:left="0" w:firstLine="709"/>
        <w:rPr>
          <w:b w:val="0"/>
          <w:bCs w:val="0"/>
          <w:snapToGrid w:val="0"/>
        </w:rPr>
      </w:pPr>
      <w:r w:rsidRPr="00F81640">
        <w:rPr>
          <w:b w:val="0"/>
          <w:bCs w:val="0"/>
          <w:snapToGrid w:val="0"/>
        </w:rPr>
        <w:t>Извещени</w:t>
      </w:r>
      <w:r w:rsidR="003A3DD7" w:rsidRPr="00F81640">
        <w:rPr>
          <w:b w:val="0"/>
          <w:bCs w:val="0"/>
          <w:snapToGrid w:val="0"/>
        </w:rPr>
        <w:t>е не выдается в бумажно</w:t>
      </w:r>
      <w:r w:rsidR="00F43BC2" w:rsidRPr="00F81640">
        <w:rPr>
          <w:b w:val="0"/>
          <w:bCs w:val="0"/>
          <w:snapToGrid w:val="0"/>
        </w:rPr>
        <w:t>м</w:t>
      </w:r>
      <w:r w:rsidR="003A3DD7" w:rsidRPr="00F81640">
        <w:rPr>
          <w:b w:val="0"/>
          <w:bCs w:val="0"/>
          <w:snapToGrid w:val="0"/>
        </w:rPr>
        <w:t xml:space="preserve"> </w:t>
      </w:r>
      <w:r w:rsidR="00F43BC2" w:rsidRPr="00F81640">
        <w:rPr>
          <w:b w:val="0"/>
          <w:bCs w:val="0"/>
          <w:snapToGrid w:val="0"/>
        </w:rPr>
        <w:t>виде</w:t>
      </w:r>
      <w:r w:rsidR="00600F83" w:rsidRPr="00F81640">
        <w:rPr>
          <w:b w:val="0"/>
          <w:bCs w:val="0"/>
          <w:snapToGrid w:val="0"/>
        </w:rPr>
        <w:t xml:space="preserve">, не направляется в форме электронного </w:t>
      </w:r>
      <w:r w:rsidR="00BC472D" w:rsidRPr="00F81640">
        <w:rPr>
          <w:b w:val="0"/>
          <w:bCs w:val="0"/>
          <w:snapToGrid w:val="0"/>
        </w:rPr>
        <w:t>документа</w:t>
      </w:r>
      <w:r w:rsidR="00F43BC2" w:rsidRPr="00F81640">
        <w:rPr>
          <w:b w:val="0"/>
          <w:bCs w:val="0"/>
          <w:snapToGrid w:val="0"/>
        </w:rPr>
        <w:t>,</w:t>
      </w:r>
      <w:r w:rsidR="00BC472D" w:rsidRPr="00F81640">
        <w:rPr>
          <w:b w:val="0"/>
          <w:bCs w:val="0"/>
          <w:snapToGrid w:val="0"/>
        </w:rPr>
        <w:t xml:space="preserve"> за</w:t>
      </w:r>
      <w:r w:rsidRPr="00F81640">
        <w:rPr>
          <w:b w:val="0"/>
          <w:bCs w:val="0"/>
          <w:snapToGrid w:val="0"/>
        </w:rPr>
        <w:t xml:space="preserve"> исключением закрытых процедур.</w:t>
      </w:r>
    </w:p>
    <w:p w:rsidR="0025712B" w:rsidRPr="00F81640" w:rsidRDefault="0025712B" w:rsidP="009E3AB9">
      <w:pPr>
        <w:pStyle w:val="31"/>
        <w:numPr>
          <w:ilvl w:val="2"/>
          <w:numId w:val="50"/>
        </w:numPr>
        <w:tabs>
          <w:tab w:val="left" w:pos="851"/>
          <w:tab w:val="left" w:pos="1332"/>
          <w:tab w:val="left" w:pos="1418"/>
          <w:tab w:val="left" w:pos="1503"/>
          <w:tab w:val="left" w:pos="1616"/>
          <w:tab w:val="left" w:pos="1701"/>
        </w:tabs>
        <w:spacing w:line="240" w:lineRule="auto"/>
        <w:ind w:left="0" w:firstLine="709"/>
        <w:rPr>
          <w:b/>
        </w:rPr>
      </w:pPr>
      <w:r w:rsidRPr="00F81640">
        <w:rPr>
          <w:b/>
        </w:rPr>
        <w:t xml:space="preserve">Документация </w:t>
      </w:r>
    </w:p>
    <w:p w:rsidR="0025712B" w:rsidRPr="00F81640" w:rsidRDefault="0025712B" w:rsidP="009E3AB9">
      <w:pPr>
        <w:pStyle w:val="a6"/>
        <w:numPr>
          <w:ilvl w:val="3"/>
          <w:numId w:val="50"/>
        </w:numPr>
        <w:tabs>
          <w:tab w:val="clear" w:pos="1844"/>
          <w:tab w:val="left" w:pos="1332"/>
          <w:tab w:val="left" w:pos="1418"/>
          <w:tab w:val="left" w:pos="1503"/>
          <w:tab w:val="left" w:pos="1616"/>
          <w:tab w:val="left" w:pos="1701"/>
        </w:tabs>
        <w:spacing w:line="240" w:lineRule="auto"/>
        <w:ind w:left="0" w:firstLine="709"/>
        <w:rPr>
          <w:b w:val="0"/>
          <w:bCs w:val="0"/>
          <w:snapToGrid w:val="0"/>
        </w:rPr>
      </w:pPr>
      <w:bookmarkStart w:id="255" w:name="_Ref393192629"/>
      <w:r w:rsidRPr="00F81640">
        <w:rPr>
          <w:b w:val="0"/>
          <w:bCs w:val="0"/>
          <w:snapToGrid w:val="0"/>
        </w:rPr>
        <w:t xml:space="preserve">Документация должна содержать сведения, предусмотренные </w:t>
      </w:r>
      <w:r w:rsidR="00832F6A" w:rsidRPr="00F81640">
        <w:rPr>
          <w:b w:val="0"/>
          <w:bCs w:val="0"/>
          <w:snapToGrid w:val="0"/>
        </w:rPr>
        <w:t>подпунктом</w:t>
      </w:r>
      <w:r w:rsidRPr="00F81640">
        <w:rPr>
          <w:b w:val="0"/>
          <w:bCs w:val="0"/>
          <w:snapToGrid w:val="0"/>
        </w:rPr>
        <w:t xml:space="preserve"> </w:t>
      </w:r>
      <w:r w:rsidR="00467608" w:rsidRPr="00F81640">
        <w:rPr>
          <w:b w:val="0"/>
          <w:bCs w:val="0"/>
          <w:snapToGrid w:val="0"/>
        </w:rPr>
        <w:fldChar w:fldCharType="begin"/>
      </w:r>
      <w:r w:rsidR="00995C92" w:rsidRPr="00F81640">
        <w:rPr>
          <w:b w:val="0"/>
          <w:bCs w:val="0"/>
          <w:snapToGrid w:val="0"/>
        </w:rPr>
        <w:instrText xml:space="preserve"> REF _Ref320144160 \r \h </w:instrText>
      </w:r>
      <w:r w:rsidR="008B6998" w:rsidRPr="00F81640">
        <w:rPr>
          <w:b w:val="0"/>
          <w:bCs w:val="0"/>
          <w:snapToGrid w:val="0"/>
        </w:rPr>
        <w:instrText xml:space="preserve"> \* MERGEFORMAT </w:instrText>
      </w:r>
      <w:r w:rsidR="00467608" w:rsidRPr="00F81640">
        <w:rPr>
          <w:b w:val="0"/>
          <w:bCs w:val="0"/>
          <w:snapToGrid w:val="0"/>
        </w:rPr>
      </w:r>
      <w:r w:rsidR="00467608" w:rsidRPr="00F81640">
        <w:rPr>
          <w:b w:val="0"/>
          <w:bCs w:val="0"/>
          <w:snapToGrid w:val="0"/>
        </w:rPr>
        <w:fldChar w:fldCharType="separate"/>
      </w:r>
      <w:r w:rsidR="00584D01">
        <w:rPr>
          <w:b w:val="0"/>
          <w:bCs w:val="0"/>
          <w:snapToGrid w:val="0"/>
        </w:rPr>
        <w:t>6.1.2.2</w:t>
      </w:r>
      <w:r w:rsidR="00467608" w:rsidRPr="00F81640">
        <w:rPr>
          <w:b w:val="0"/>
          <w:bCs w:val="0"/>
          <w:snapToGrid w:val="0"/>
        </w:rPr>
        <w:fldChar w:fldCharType="end"/>
      </w:r>
      <w:r w:rsidR="00F43BC2" w:rsidRPr="00F81640">
        <w:rPr>
          <w:b w:val="0"/>
          <w:bCs w:val="0"/>
          <w:snapToGrid w:val="0"/>
        </w:rPr>
        <w:t>.</w:t>
      </w:r>
      <w:r w:rsidR="009B3872" w:rsidRPr="00F81640">
        <w:rPr>
          <w:b w:val="0"/>
          <w:bCs w:val="0"/>
          <w:snapToGrid w:val="0"/>
        </w:rPr>
        <w:t xml:space="preserve">, </w:t>
      </w:r>
      <w:r w:rsidRPr="00F81640">
        <w:rPr>
          <w:b w:val="0"/>
          <w:bCs w:val="0"/>
          <w:snapToGrid w:val="0"/>
        </w:rPr>
        <w:t>а также может содержать сведения, иные требования, установленные в соответствии с законодательством Р</w:t>
      </w:r>
      <w:r w:rsidR="00176FE6" w:rsidRPr="00F81640">
        <w:rPr>
          <w:b w:val="0"/>
          <w:bCs w:val="0"/>
          <w:snapToGrid w:val="0"/>
        </w:rPr>
        <w:t>оссийской Федерации, Положением</w:t>
      </w:r>
      <w:r w:rsidRPr="00F81640">
        <w:rPr>
          <w:b w:val="0"/>
          <w:bCs w:val="0"/>
          <w:snapToGrid w:val="0"/>
        </w:rPr>
        <w:t xml:space="preserve"> или раз</w:t>
      </w:r>
      <w:r w:rsidR="0047424A" w:rsidRPr="00F81640">
        <w:rPr>
          <w:b w:val="0"/>
          <w:bCs w:val="0"/>
          <w:snapToGrid w:val="0"/>
        </w:rPr>
        <w:t xml:space="preserve">умными пожеланиями </w:t>
      </w:r>
      <w:r w:rsidR="00266E13" w:rsidRPr="00F81640">
        <w:rPr>
          <w:b w:val="0"/>
          <w:bCs w:val="0"/>
          <w:snapToGrid w:val="0"/>
        </w:rPr>
        <w:t>заказчика</w:t>
      </w:r>
      <w:r w:rsidRPr="00F81640">
        <w:rPr>
          <w:b w:val="0"/>
          <w:bCs w:val="0"/>
          <w:snapToGrid w:val="0"/>
        </w:rPr>
        <w:t>.</w:t>
      </w:r>
      <w:bookmarkEnd w:id="255"/>
    </w:p>
    <w:p w:rsidR="0025712B" w:rsidRPr="00F81640" w:rsidRDefault="0025712B" w:rsidP="009E3AB9">
      <w:pPr>
        <w:pStyle w:val="31"/>
        <w:numPr>
          <w:ilvl w:val="2"/>
          <w:numId w:val="50"/>
        </w:numPr>
        <w:tabs>
          <w:tab w:val="left" w:pos="851"/>
          <w:tab w:val="left" w:pos="1332"/>
          <w:tab w:val="left" w:pos="1418"/>
          <w:tab w:val="left" w:pos="1503"/>
          <w:tab w:val="left" w:pos="1616"/>
          <w:tab w:val="left" w:pos="1701"/>
        </w:tabs>
        <w:spacing w:line="240" w:lineRule="auto"/>
        <w:ind w:left="0" w:firstLine="709"/>
        <w:rPr>
          <w:b/>
        </w:rPr>
      </w:pPr>
      <w:bookmarkStart w:id="256" w:name="_Ref78696930"/>
      <w:bookmarkStart w:id="257" w:name="_Toc93230252"/>
      <w:bookmarkStart w:id="258" w:name="_Toc93230385"/>
      <w:bookmarkStart w:id="259" w:name="_Ref54598781"/>
      <w:bookmarkStart w:id="260" w:name="_Ref54598790"/>
      <w:r w:rsidRPr="00F81640">
        <w:rPr>
          <w:b/>
        </w:rPr>
        <w:t>Предоставление документации</w:t>
      </w:r>
      <w:bookmarkEnd w:id="256"/>
      <w:bookmarkEnd w:id="257"/>
      <w:bookmarkEnd w:id="258"/>
      <w:r w:rsidRPr="00F81640">
        <w:rPr>
          <w:b/>
        </w:rPr>
        <w:t xml:space="preserve"> </w:t>
      </w:r>
    </w:p>
    <w:p w:rsidR="00E75715" w:rsidRPr="00F81640" w:rsidRDefault="00E75715" w:rsidP="009E3AB9">
      <w:pPr>
        <w:pStyle w:val="a6"/>
        <w:numPr>
          <w:ilvl w:val="3"/>
          <w:numId w:val="50"/>
        </w:numPr>
        <w:tabs>
          <w:tab w:val="clear" w:pos="1844"/>
          <w:tab w:val="left" w:pos="1332"/>
          <w:tab w:val="left" w:pos="1418"/>
          <w:tab w:val="left" w:pos="1503"/>
          <w:tab w:val="left" w:pos="1616"/>
          <w:tab w:val="left" w:pos="1701"/>
        </w:tabs>
        <w:spacing w:line="240" w:lineRule="auto"/>
        <w:ind w:left="0" w:firstLine="709"/>
        <w:rPr>
          <w:b w:val="0"/>
          <w:bCs w:val="0"/>
          <w:snapToGrid w:val="0"/>
        </w:rPr>
      </w:pPr>
      <w:r w:rsidRPr="00F81640">
        <w:rPr>
          <w:b w:val="0"/>
        </w:rPr>
        <w:t>Заказчик обеспечи</w:t>
      </w:r>
      <w:r w:rsidR="005841CA">
        <w:rPr>
          <w:b w:val="0"/>
        </w:rPr>
        <w:t xml:space="preserve">вает размещение документации в ЕИС </w:t>
      </w:r>
      <w:r w:rsidRPr="00F81640">
        <w:rPr>
          <w:b w:val="0"/>
        </w:rPr>
        <w:t>одновременно с размещением извещения о проведении конкурса</w:t>
      </w:r>
      <w:r w:rsidR="00F43BC2" w:rsidRPr="00F81640">
        <w:rPr>
          <w:b w:val="0"/>
        </w:rPr>
        <w:t>,</w:t>
      </w:r>
      <w:r w:rsidRPr="00F81640">
        <w:rPr>
          <w:b w:val="0"/>
        </w:rPr>
        <w:t xml:space="preserve"> за исключением случаев, прямо предусмотренных Положением. Закупочная документация должна быть доступна для ознакомления без взимания платы.</w:t>
      </w:r>
    </w:p>
    <w:p w:rsidR="00E75715" w:rsidRPr="00F81640" w:rsidRDefault="00E75715" w:rsidP="009E3AB9">
      <w:pPr>
        <w:pStyle w:val="a6"/>
        <w:numPr>
          <w:ilvl w:val="3"/>
          <w:numId w:val="50"/>
        </w:numPr>
        <w:tabs>
          <w:tab w:val="clear" w:pos="1844"/>
          <w:tab w:val="left" w:pos="1332"/>
          <w:tab w:val="left" w:pos="1418"/>
          <w:tab w:val="left" w:pos="1503"/>
          <w:tab w:val="left" w:pos="1616"/>
          <w:tab w:val="left" w:pos="1701"/>
        </w:tabs>
        <w:spacing w:line="240" w:lineRule="auto"/>
        <w:ind w:left="0" w:firstLine="709"/>
        <w:rPr>
          <w:b w:val="0"/>
          <w:bCs w:val="0"/>
          <w:snapToGrid w:val="0"/>
        </w:rPr>
      </w:pPr>
      <w:r w:rsidRPr="00F81640">
        <w:rPr>
          <w:b w:val="0"/>
        </w:rPr>
        <w:t>Заказчик после размещения извещения о проведении закупки на основании заявления любого лица, поданного в письменной форме или в форме электронного документа, обязан предоставить ему копию утвержденной документации в письменной форме или в форме электронного документа (по выбору заказчика конкурса) не позднее</w:t>
      </w:r>
      <w:r w:rsidR="00F43BC2" w:rsidRPr="00F81640">
        <w:rPr>
          <w:b w:val="0"/>
        </w:rPr>
        <w:t xml:space="preserve"> </w:t>
      </w:r>
      <w:r w:rsidR="00487CF7" w:rsidRPr="00F81640">
        <w:rPr>
          <w:b w:val="0"/>
        </w:rPr>
        <w:t>2 (</w:t>
      </w:r>
      <w:r w:rsidR="00F43BC2" w:rsidRPr="00F81640">
        <w:rPr>
          <w:b w:val="0"/>
        </w:rPr>
        <w:t>двух</w:t>
      </w:r>
      <w:r w:rsidR="00487CF7" w:rsidRPr="00F81640">
        <w:rPr>
          <w:b w:val="0"/>
        </w:rPr>
        <w:t>)</w:t>
      </w:r>
      <w:r w:rsidR="00F43BC2" w:rsidRPr="00F81640">
        <w:rPr>
          <w:b w:val="0"/>
        </w:rPr>
        <w:t xml:space="preserve"> рабочих дней </w:t>
      </w:r>
      <w:r w:rsidRPr="00F81640">
        <w:rPr>
          <w:b w:val="0"/>
        </w:rPr>
        <w:t>о</w:t>
      </w:r>
      <w:r w:rsidR="00F43BC2" w:rsidRPr="00F81640">
        <w:rPr>
          <w:b w:val="0"/>
        </w:rPr>
        <w:t>т</w:t>
      </w:r>
      <w:r w:rsidRPr="00F81640">
        <w:rPr>
          <w:b w:val="0"/>
        </w:rPr>
        <w:t xml:space="preserve"> дня получения такого заявления.</w:t>
      </w:r>
    </w:p>
    <w:p w:rsidR="0025712B" w:rsidRPr="00F81640" w:rsidRDefault="0025712B" w:rsidP="009E3AB9">
      <w:pPr>
        <w:pStyle w:val="31"/>
        <w:numPr>
          <w:ilvl w:val="2"/>
          <w:numId w:val="50"/>
        </w:numPr>
        <w:tabs>
          <w:tab w:val="left" w:pos="851"/>
          <w:tab w:val="left" w:pos="1332"/>
          <w:tab w:val="left" w:pos="1418"/>
          <w:tab w:val="left" w:pos="1503"/>
          <w:tab w:val="left" w:pos="1616"/>
          <w:tab w:val="left" w:pos="1701"/>
        </w:tabs>
        <w:spacing w:line="240" w:lineRule="auto"/>
        <w:ind w:left="0" w:firstLine="709"/>
        <w:rPr>
          <w:b/>
        </w:rPr>
      </w:pPr>
      <w:bookmarkStart w:id="261" w:name="_Ref78696932"/>
      <w:bookmarkStart w:id="262" w:name="_Ref78704702"/>
      <w:bookmarkStart w:id="263" w:name="_Toc93230253"/>
      <w:bookmarkStart w:id="264" w:name="_Toc93230386"/>
      <w:bookmarkEnd w:id="259"/>
      <w:bookmarkEnd w:id="260"/>
      <w:r w:rsidRPr="00F81640">
        <w:rPr>
          <w:b/>
        </w:rPr>
        <w:t xml:space="preserve">Разъяснение документации. Внесение изменений </w:t>
      </w:r>
      <w:bookmarkEnd w:id="261"/>
      <w:bookmarkEnd w:id="262"/>
      <w:bookmarkEnd w:id="263"/>
      <w:bookmarkEnd w:id="264"/>
      <w:r w:rsidR="00BC472D" w:rsidRPr="00F81640">
        <w:rPr>
          <w:b/>
        </w:rPr>
        <w:t>в документацию</w:t>
      </w:r>
    </w:p>
    <w:p w:rsidR="0025712B" w:rsidRPr="00F81640" w:rsidRDefault="00266E13" w:rsidP="009E3AB9">
      <w:pPr>
        <w:pStyle w:val="a6"/>
        <w:numPr>
          <w:ilvl w:val="3"/>
          <w:numId w:val="50"/>
        </w:numPr>
        <w:tabs>
          <w:tab w:val="clear" w:pos="1844"/>
          <w:tab w:val="left" w:pos="1332"/>
          <w:tab w:val="left" w:pos="1418"/>
          <w:tab w:val="left" w:pos="1503"/>
          <w:tab w:val="left" w:pos="1616"/>
          <w:tab w:val="left" w:pos="1701"/>
        </w:tabs>
        <w:spacing w:line="240" w:lineRule="auto"/>
        <w:ind w:left="0" w:firstLine="709"/>
        <w:rPr>
          <w:b w:val="0"/>
          <w:bCs w:val="0"/>
          <w:snapToGrid w:val="0"/>
        </w:rPr>
      </w:pPr>
      <w:bookmarkStart w:id="265" w:name="_Ref54603753"/>
      <w:bookmarkStart w:id="266" w:name="_Ref54612584"/>
      <w:r w:rsidRPr="00F81640">
        <w:rPr>
          <w:b w:val="0"/>
          <w:bCs w:val="0"/>
          <w:snapToGrid w:val="0"/>
        </w:rPr>
        <w:t>Заказчик</w:t>
      </w:r>
      <w:r w:rsidR="0025712B" w:rsidRPr="00F81640">
        <w:rPr>
          <w:b w:val="0"/>
          <w:bCs w:val="0"/>
          <w:snapToGrid w:val="0"/>
        </w:rPr>
        <w:t xml:space="preserve"> обязан </w:t>
      </w:r>
      <w:r w:rsidR="005841CA">
        <w:rPr>
          <w:b w:val="0"/>
          <w:bCs w:val="0"/>
          <w:snapToGrid w:val="0"/>
        </w:rPr>
        <w:t xml:space="preserve">в соответствии с  </w:t>
      </w:r>
      <w:r w:rsidR="00BA2F8A">
        <w:rPr>
          <w:b w:val="0"/>
          <w:bCs w:val="0"/>
          <w:snapToGrid w:val="0"/>
        </w:rPr>
        <w:t xml:space="preserve">пунктом 3.1.11 настоящего </w:t>
      </w:r>
      <w:r w:rsidR="005841CA">
        <w:rPr>
          <w:b w:val="0"/>
          <w:bCs w:val="0"/>
          <w:snapToGrid w:val="0"/>
        </w:rPr>
        <w:t>Положения</w:t>
      </w:r>
      <w:r w:rsidR="0025712B" w:rsidRPr="00F81640">
        <w:rPr>
          <w:b w:val="0"/>
          <w:bCs w:val="0"/>
          <w:snapToGrid w:val="0"/>
        </w:rPr>
        <w:t xml:space="preserve"> ответить на любой письменный запрос участника</w:t>
      </w:r>
      <w:r w:rsidR="00DF443E" w:rsidRPr="00F81640">
        <w:rPr>
          <w:b w:val="0"/>
          <w:bCs w:val="0"/>
          <w:snapToGrid w:val="0"/>
        </w:rPr>
        <w:t xml:space="preserve"> закупки</w:t>
      </w:r>
      <w:r w:rsidR="0025712B" w:rsidRPr="00F81640">
        <w:rPr>
          <w:b w:val="0"/>
          <w:bCs w:val="0"/>
          <w:snapToGrid w:val="0"/>
        </w:rPr>
        <w:t>, касающийся разъяснения</w:t>
      </w:r>
      <w:r w:rsidR="00303B78" w:rsidRPr="00F81640">
        <w:rPr>
          <w:b w:val="0"/>
          <w:bCs w:val="0"/>
          <w:snapToGrid w:val="0"/>
        </w:rPr>
        <w:t xml:space="preserve"> </w:t>
      </w:r>
      <w:r w:rsidR="0025712B" w:rsidRPr="00F81640">
        <w:rPr>
          <w:b w:val="0"/>
          <w:bCs w:val="0"/>
          <w:snapToGrid w:val="0"/>
        </w:rPr>
        <w:t>документации.</w:t>
      </w:r>
    </w:p>
    <w:p w:rsidR="0025712B" w:rsidRPr="00F81640" w:rsidRDefault="00266E13" w:rsidP="009E3AB9">
      <w:pPr>
        <w:pStyle w:val="a6"/>
        <w:numPr>
          <w:ilvl w:val="3"/>
          <w:numId w:val="50"/>
        </w:numPr>
        <w:tabs>
          <w:tab w:val="clear" w:pos="1844"/>
          <w:tab w:val="left" w:pos="1332"/>
          <w:tab w:val="left" w:pos="1418"/>
          <w:tab w:val="left" w:pos="1503"/>
          <w:tab w:val="left" w:pos="1616"/>
          <w:tab w:val="left" w:pos="1701"/>
        </w:tabs>
        <w:spacing w:line="240" w:lineRule="auto"/>
        <w:ind w:left="0" w:firstLine="709"/>
        <w:rPr>
          <w:b w:val="0"/>
          <w:bCs w:val="0"/>
          <w:snapToGrid w:val="0"/>
        </w:rPr>
      </w:pPr>
      <w:bookmarkStart w:id="267" w:name="_Ref393292761"/>
      <w:r w:rsidRPr="00F81640">
        <w:rPr>
          <w:b w:val="0"/>
          <w:bCs w:val="0"/>
          <w:snapToGrid w:val="0"/>
        </w:rPr>
        <w:t>Заказчик</w:t>
      </w:r>
      <w:r w:rsidR="0025712B" w:rsidRPr="00F81640">
        <w:rPr>
          <w:b w:val="0"/>
          <w:bCs w:val="0"/>
          <w:snapToGrid w:val="0"/>
        </w:rPr>
        <w:t xml:space="preserve"> вправе не отвечать на запросы, касающиеся разъяснения</w:t>
      </w:r>
      <w:r w:rsidR="00F43BC2" w:rsidRPr="00F81640">
        <w:rPr>
          <w:b w:val="0"/>
          <w:bCs w:val="0"/>
          <w:snapToGrid w:val="0"/>
        </w:rPr>
        <w:t xml:space="preserve"> </w:t>
      </w:r>
      <w:r w:rsidR="0025712B" w:rsidRPr="00F81640">
        <w:rPr>
          <w:b w:val="0"/>
          <w:bCs w:val="0"/>
          <w:snapToGrid w:val="0"/>
        </w:rPr>
        <w:t xml:space="preserve">документации, поступившие менее чем </w:t>
      </w:r>
      <w:r w:rsidR="00365E8A" w:rsidRPr="00F81640">
        <w:rPr>
          <w:b w:val="0"/>
          <w:bCs w:val="0"/>
          <w:snapToGrid w:val="0"/>
        </w:rPr>
        <w:t xml:space="preserve">за </w:t>
      </w:r>
      <w:r w:rsidR="00487CF7" w:rsidRPr="00F81640">
        <w:rPr>
          <w:b w:val="0"/>
          <w:bCs w:val="0"/>
          <w:snapToGrid w:val="0"/>
        </w:rPr>
        <w:t>3 (</w:t>
      </w:r>
      <w:r w:rsidR="00F43BC2" w:rsidRPr="00F81640">
        <w:rPr>
          <w:b w:val="0"/>
          <w:bCs w:val="0"/>
          <w:snapToGrid w:val="0"/>
        </w:rPr>
        <w:t>три</w:t>
      </w:r>
      <w:r w:rsidR="00487CF7" w:rsidRPr="00F81640">
        <w:rPr>
          <w:b w:val="0"/>
          <w:bCs w:val="0"/>
          <w:snapToGrid w:val="0"/>
        </w:rPr>
        <w:t>)</w:t>
      </w:r>
      <w:r w:rsidR="009D143F" w:rsidRPr="00F81640">
        <w:rPr>
          <w:b w:val="0"/>
          <w:bCs w:val="0"/>
          <w:snapToGrid w:val="0"/>
        </w:rPr>
        <w:t xml:space="preserve"> </w:t>
      </w:r>
      <w:r w:rsidR="00F35E38">
        <w:rPr>
          <w:b w:val="0"/>
          <w:bCs w:val="0"/>
          <w:snapToGrid w:val="0"/>
        </w:rPr>
        <w:t xml:space="preserve">рабочих </w:t>
      </w:r>
      <w:r w:rsidR="009D143F" w:rsidRPr="00F81640">
        <w:rPr>
          <w:b w:val="0"/>
          <w:bCs w:val="0"/>
          <w:snapToGrid w:val="0"/>
        </w:rPr>
        <w:t>дня</w:t>
      </w:r>
      <w:r w:rsidR="0025712B" w:rsidRPr="00F81640">
        <w:rPr>
          <w:b w:val="0"/>
          <w:bCs w:val="0"/>
          <w:snapToGrid w:val="0"/>
        </w:rPr>
        <w:t xml:space="preserve"> до дня истечения установленного срока подачи заявок.</w:t>
      </w:r>
      <w:bookmarkEnd w:id="267"/>
    </w:p>
    <w:p w:rsidR="0025712B" w:rsidRPr="00F81640" w:rsidRDefault="0025712B" w:rsidP="009E3AB9">
      <w:pPr>
        <w:pStyle w:val="a6"/>
        <w:numPr>
          <w:ilvl w:val="3"/>
          <w:numId w:val="50"/>
        </w:numPr>
        <w:tabs>
          <w:tab w:val="clear" w:pos="1844"/>
          <w:tab w:val="left" w:pos="1332"/>
          <w:tab w:val="left" w:pos="1418"/>
          <w:tab w:val="left" w:pos="1503"/>
          <w:tab w:val="left" w:pos="1616"/>
          <w:tab w:val="left" w:pos="1701"/>
        </w:tabs>
        <w:spacing w:line="240" w:lineRule="auto"/>
        <w:ind w:left="0" w:firstLine="709"/>
        <w:rPr>
          <w:b w:val="0"/>
          <w:bCs w:val="0"/>
          <w:snapToGrid w:val="0"/>
        </w:rPr>
      </w:pPr>
      <w:r w:rsidRPr="00F81640">
        <w:rPr>
          <w:b w:val="0"/>
          <w:bCs w:val="0"/>
          <w:snapToGrid w:val="0"/>
        </w:rPr>
        <w:t xml:space="preserve">Ответ с разъяснениями вместе с указанием сути поступившего запроса размещаются </w:t>
      </w:r>
      <w:r w:rsidR="008B0727" w:rsidRPr="00F81640">
        <w:rPr>
          <w:b w:val="0"/>
          <w:bCs w:val="0"/>
          <w:snapToGrid w:val="0"/>
        </w:rPr>
        <w:t>в единой информационной системе</w:t>
      </w:r>
      <w:r w:rsidRPr="00F81640">
        <w:rPr>
          <w:b w:val="0"/>
          <w:bCs w:val="0"/>
          <w:snapToGrid w:val="0"/>
        </w:rPr>
        <w:t xml:space="preserve"> без указания источника поступления запроса.</w:t>
      </w:r>
      <w:bookmarkEnd w:id="265"/>
      <w:r w:rsidRPr="00F81640">
        <w:rPr>
          <w:b w:val="0"/>
          <w:bCs w:val="0"/>
          <w:snapToGrid w:val="0"/>
        </w:rPr>
        <w:t xml:space="preserve"> </w:t>
      </w:r>
      <w:bookmarkEnd w:id="266"/>
    </w:p>
    <w:p w:rsidR="0025712B" w:rsidRPr="00F81640" w:rsidRDefault="0025712B" w:rsidP="009E3AB9">
      <w:pPr>
        <w:pStyle w:val="a6"/>
        <w:numPr>
          <w:ilvl w:val="3"/>
          <w:numId w:val="50"/>
        </w:numPr>
        <w:tabs>
          <w:tab w:val="clear" w:pos="1844"/>
          <w:tab w:val="left" w:pos="1332"/>
          <w:tab w:val="left" w:pos="1418"/>
          <w:tab w:val="left" w:pos="1503"/>
          <w:tab w:val="left" w:pos="1616"/>
          <w:tab w:val="left" w:pos="1701"/>
        </w:tabs>
        <w:spacing w:line="240" w:lineRule="auto"/>
        <w:ind w:left="0" w:firstLine="709"/>
        <w:rPr>
          <w:b w:val="0"/>
          <w:bCs w:val="0"/>
          <w:snapToGrid w:val="0"/>
        </w:rPr>
      </w:pPr>
      <w:bookmarkStart w:id="268" w:name="_Ref54603759"/>
      <w:bookmarkStart w:id="269" w:name="_Ref54612586"/>
      <w:r w:rsidRPr="00F81640">
        <w:rPr>
          <w:b w:val="0"/>
          <w:bCs w:val="0"/>
          <w:snapToGrid w:val="0"/>
        </w:rPr>
        <w:t xml:space="preserve">Разъяснения положений документации размещаются </w:t>
      </w:r>
      <w:r w:rsidR="008B0727" w:rsidRPr="00F81640">
        <w:rPr>
          <w:b w:val="0"/>
          <w:bCs w:val="0"/>
          <w:snapToGrid w:val="0"/>
        </w:rPr>
        <w:t>в единой информационной системе</w:t>
      </w:r>
      <w:r w:rsidRPr="00F81640">
        <w:rPr>
          <w:b w:val="0"/>
          <w:bCs w:val="0"/>
          <w:snapToGrid w:val="0"/>
        </w:rPr>
        <w:t xml:space="preserve"> в сроки, указанные в </w:t>
      </w:r>
      <w:r w:rsidR="00BF4A64">
        <w:rPr>
          <w:b w:val="0"/>
          <w:bCs w:val="0"/>
          <w:snapToGrid w:val="0"/>
        </w:rPr>
        <w:t>пункте 5.2.7</w:t>
      </w:r>
      <w:r w:rsidRPr="00F81640">
        <w:rPr>
          <w:b w:val="0"/>
          <w:bCs w:val="0"/>
          <w:snapToGrid w:val="0"/>
        </w:rPr>
        <w:t xml:space="preserve">, но не позднее даты окончания срока подачи заявок. </w:t>
      </w:r>
    </w:p>
    <w:p w:rsidR="0025712B" w:rsidRPr="00F81640" w:rsidRDefault="0025712B" w:rsidP="009E3AB9">
      <w:pPr>
        <w:pStyle w:val="a6"/>
        <w:numPr>
          <w:ilvl w:val="3"/>
          <w:numId w:val="50"/>
        </w:numPr>
        <w:tabs>
          <w:tab w:val="clear" w:pos="1844"/>
          <w:tab w:val="left" w:pos="1332"/>
          <w:tab w:val="left" w:pos="1418"/>
          <w:tab w:val="left" w:pos="1503"/>
          <w:tab w:val="left" w:pos="1616"/>
          <w:tab w:val="left" w:pos="1701"/>
        </w:tabs>
        <w:spacing w:line="240" w:lineRule="auto"/>
        <w:ind w:left="0" w:firstLine="709"/>
        <w:rPr>
          <w:b w:val="0"/>
          <w:bCs w:val="0"/>
          <w:snapToGrid w:val="0"/>
        </w:rPr>
      </w:pPr>
      <w:r w:rsidRPr="00F81640">
        <w:rPr>
          <w:b w:val="0"/>
          <w:bCs w:val="0"/>
          <w:snapToGrid w:val="0"/>
        </w:rPr>
        <w:t xml:space="preserve">До окончания срока подачи заявок </w:t>
      </w:r>
      <w:r w:rsidR="00266E13" w:rsidRPr="00F81640">
        <w:rPr>
          <w:b w:val="0"/>
          <w:bCs w:val="0"/>
          <w:snapToGrid w:val="0"/>
        </w:rPr>
        <w:t>заказчик</w:t>
      </w:r>
      <w:r w:rsidRPr="00F81640">
        <w:rPr>
          <w:b w:val="0"/>
          <w:bCs w:val="0"/>
          <w:snapToGrid w:val="0"/>
        </w:rPr>
        <w:t xml:space="preserve"> может по любой причине внести изменения </w:t>
      </w:r>
      <w:r w:rsidR="00D9067D" w:rsidRPr="00F81640">
        <w:rPr>
          <w:b w:val="0"/>
          <w:bCs w:val="0"/>
          <w:snapToGrid w:val="0"/>
        </w:rPr>
        <w:t xml:space="preserve">в </w:t>
      </w:r>
      <w:r w:rsidRPr="00F81640">
        <w:rPr>
          <w:b w:val="0"/>
          <w:bCs w:val="0"/>
          <w:snapToGrid w:val="0"/>
        </w:rPr>
        <w:t>документацию.</w:t>
      </w:r>
      <w:bookmarkEnd w:id="268"/>
      <w:r w:rsidRPr="00F81640">
        <w:rPr>
          <w:b w:val="0"/>
          <w:bCs w:val="0"/>
          <w:snapToGrid w:val="0"/>
        </w:rPr>
        <w:t xml:space="preserve"> </w:t>
      </w:r>
    </w:p>
    <w:p w:rsidR="0025712B" w:rsidRPr="00F81640" w:rsidRDefault="00FB710D" w:rsidP="009E3AB9">
      <w:pPr>
        <w:pStyle w:val="a6"/>
        <w:numPr>
          <w:ilvl w:val="3"/>
          <w:numId w:val="50"/>
        </w:numPr>
        <w:tabs>
          <w:tab w:val="clear" w:pos="1844"/>
          <w:tab w:val="left" w:pos="1332"/>
          <w:tab w:val="left" w:pos="1418"/>
          <w:tab w:val="left" w:pos="1503"/>
          <w:tab w:val="left" w:pos="1616"/>
          <w:tab w:val="left" w:pos="1701"/>
        </w:tabs>
        <w:spacing w:line="240" w:lineRule="auto"/>
        <w:ind w:left="0" w:firstLine="709"/>
        <w:rPr>
          <w:b w:val="0"/>
          <w:bCs w:val="0"/>
          <w:snapToGrid w:val="0"/>
        </w:rPr>
      </w:pPr>
      <w:r w:rsidRPr="00F81640">
        <w:rPr>
          <w:b w:val="0"/>
          <w:bCs w:val="0"/>
          <w:snapToGrid w:val="0"/>
        </w:rPr>
        <w:lastRenderedPageBreak/>
        <w:t>До истечения срока подачи заявок заказчик может по любой причине продлить</w:t>
      </w:r>
      <w:r>
        <w:rPr>
          <w:b w:val="0"/>
          <w:bCs w:val="0"/>
          <w:snapToGrid w:val="0"/>
        </w:rPr>
        <w:t xml:space="preserve"> </w:t>
      </w:r>
      <w:r w:rsidRPr="00F81640">
        <w:rPr>
          <w:b w:val="0"/>
          <w:bCs w:val="0"/>
          <w:snapToGrid w:val="0"/>
        </w:rPr>
        <w:t>срок</w:t>
      </w:r>
      <w:r>
        <w:rPr>
          <w:b w:val="0"/>
          <w:bCs w:val="0"/>
          <w:snapToGrid w:val="0"/>
        </w:rPr>
        <w:t xml:space="preserve"> </w:t>
      </w:r>
      <w:r w:rsidRPr="00F81640">
        <w:rPr>
          <w:b w:val="0"/>
          <w:bCs w:val="0"/>
          <w:snapToGrid w:val="0"/>
        </w:rPr>
        <w:t xml:space="preserve">подачи заявок </w:t>
      </w:r>
      <w:bookmarkEnd w:id="269"/>
      <w:r w:rsidR="0025712B" w:rsidRPr="00F81640">
        <w:rPr>
          <w:b w:val="0"/>
          <w:bCs w:val="0"/>
          <w:snapToGrid w:val="0"/>
        </w:rPr>
        <w:t>с учетом</w:t>
      </w:r>
      <w:r>
        <w:rPr>
          <w:b w:val="0"/>
          <w:bCs w:val="0"/>
          <w:snapToGrid w:val="0"/>
        </w:rPr>
        <w:t xml:space="preserve"> </w:t>
      </w:r>
      <w:r w:rsidR="003C03A7">
        <w:rPr>
          <w:b w:val="0"/>
          <w:bCs w:val="0"/>
          <w:snapToGrid w:val="0"/>
        </w:rPr>
        <w:t>подпункта 5.2.7.</w:t>
      </w:r>
    </w:p>
    <w:p w:rsidR="00885CDC" w:rsidRPr="00F81640" w:rsidRDefault="0025712B" w:rsidP="009E3AB9">
      <w:pPr>
        <w:pStyle w:val="a6"/>
        <w:numPr>
          <w:ilvl w:val="3"/>
          <w:numId w:val="50"/>
        </w:numPr>
        <w:tabs>
          <w:tab w:val="clear" w:pos="1844"/>
          <w:tab w:val="left" w:pos="1332"/>
          <w:tab w:val="left" w:pos="1418"/>
          <w:tab w:val="left" w:pos="1503"/>
          <w:tab w:val="left" w:pos="1616"/>
          <w:tab w:val="left" w:pos="1701"/>
        </w:tabs>
        <w:spacing w:line="240" w:lineRule="auto"/>
        <w:ind w:left="0" w:firstLine="709"/>
        <w:rPr>
          <w:b w:val="0"/>
          <w:bCs w:val="0"/>
          <w:snapToGrid w:val="0"/>
        </w:rPr>
      </w:pPr>
      <w:r w:rsidRPr="00F81640">
        <w:rPr>
          <w:b w:val="0"/>
          <w:bCs w:val="0"/>
          <w:snapToGrid w:val="0"/>
        </w:rPr>
        <w:t>Изменения, вносимые</w:t>
      </w:r>
      <w:r w:rsidR="006723CE" w:rsidRPr="00F81640">
        <w:rPr>
          <w:b w:val="0"/>
          <w:bCs w:val="0"/>
          <w:snapToGrid w:val="0"/>
        </w:rPr>
        <w:t xml:space="preserve"> в</w:t>
      </w:r>
      <w:r w:rsidRPr="00F81640">
        <w:rPr>
          <w:b w:val="0"/>
          <w:bCs w:val="0"/>
          <w:snapToGrid w:val="0"/>
        </w:rPr>
        <w:t xml:space="preserve"> документацию</w:t>
      </w:r>
      <w:r w:rsidR="00F43BC2" w:rsidRPr="00F81640">
        <w:rPr>
          <w:b w:val="0"/>
          <w:bCs w:val="0"/>
          <w:snapToGrid w:val="0"/>
        </w:rPr>
        <w:t>,</w:t>
      </w:r>
      <w:r w:rsidRPr="00F81640">
        <w:rPr>
          <w:b w:val="0"/>
          <w:bCs w:val="0"/>
          <w:snapToGrid w:val="0"/>
        </w:rPr>
        <w:t xml:space="preserve"> размещаются </w:t>
      </w:r>
      <w:r w:rsidR="00266E13" w:rsidRPr="00F81640">
        <w:rPr>
          <w:b w:val="0"/>
          <w:bCs w:val="0"/>
          <w:snapToGrid w:val="0"/>
        </w:rPr>
        <w:t>заказчиком</w:t>
      </w:r>
      <w:r w:rsidRPr="00F81640">
        <w:rPr>
          <w:b w:val="0"/>
          <w:bCs w:val="0"/>
          <w:snapToGrid w:val="0"/>
        </w:rPr>
        <w:t xml:space="preserve"> </w:t>
      </w:r>
      <w:r w:rsidR="008B0727" w:rsidRPr="00F81640">
        <w:rPr>
          <w:b w:val="0"/>
          <w:bCs w:val="0"/>
          <w:snapToGrid w:val="0"/>
        </w:rPr>
        <w:t>в единой информационной системе</w:t>
      </w:r>
      <w:r w:rsidRPr="00F81640">
        <w:rPr>
          <w:b w:val="0"/>
          <w:bCs w:val="0"/>
          <w:snapToGrid w:val="0"/>
        </w:rPr>
        <w:t xml:space="preserve"> в сроки, указанные в </w:t>
      </w:r>
      <w:r w:rsidR="00BF4A64">
        <w:rPr>
          <w:b w:val="0"/>
          <w:bCs w:val="0"/>
          <w:snapToGrid w:val="0"/>
        </w:rPr>
        <w:t>пункте</w:t>
      </w:r>
      <w:r w:rsidRPr="00F81640">
        <w:rPr>
          <w:b w:val="0"/>
          <w:bCs w:val="0"/>
          <w:snapToGrid w:val="0"/>
        </w:rPr>
        <w:t xml:space="preserve"> </w:t>
      </w:r>
      <w:r w:rsidR="00BF4A64">
        <w:rPr>
          <w:b w:val="0"/>
          <w:bCs w:val="0"/>
          <w:snapToGrid w:val="0"/>
        </w:rPr>
        <w:t>5.2.7</w:t>
      </w:r>
      <w:r w:rsidRPr="00F81640">
        <w:rPr>
          <w:b w:val="0"/>
          <w:bCs w:val="0"/>
          <w:snapToGrid w:val="0"/>
        </w:rPr>
        <w:t>, но не позднее даты окончания срока подачи заявок.</w:t>
      </w:r>
    </w:p>
    <w:p w:rsidR="0025712B" w:rsidRPr="00F81640" w:rsidRDefault="0025712B" w:rsidP="009E3AB9">
      <w:pPr>
        <w:pStyle w:val="a6"/>
        <w:numPr>
          <w:ilvl w:val="3"/>
          <w:numId w:val="50"/>
        </w:numPr>
        <w:tabs>
          <w:tab w:val="clear" w:pos="1844"/>
          <w:tab w:val="left" w:pos="1332"/>
          <w:tab w:val="left" w:pos="1418"/>
          <w:tab w:val="left" w:pos="1503"/>
          <w:tab w:val="left" w:pos="1616"/>
          <w:tab w:val="left" w:pos="1701"/>
        </w:tabs>
        <w:spacing w:line="240" w:lineRule="auto"/>
        <w:ind w:left="0" w:firstLine="709"/>
        <w:rPr>
          <w:b w:val="0"/>
          <w:bCs w:val="0"/>
          <w:snapToGrid w:val="0"/>
        </w:rPr>
      </w:pPr>
      <w:r w:rsidRPr="00F81640">
        <w:rPr>
          <w:b w:val="0"/>
          <w:bCs w:val="0"/>
          <w:snapToGrid w:val="0"/>
        </w:rPr>
        <w:t xml:space="preserve">Разъяснения не должны дополнять или изменять условия документации, </w:t>
      </w:r>
      <w:r w:rsidR="00C76E5E" w:rsidRPr="00F81640">
        <w:rPr>
          <w:b w:val="0"/>
          <w:bCs w:val="0"/>
          <w:snapToGrid w:val="0"/>
        </w:rPr>
        <w:t>в противном</w:t>
      </w:r>
      <w:r w:rsidRPr="00F81640">
        <w:rPr>
          <w:b w:val="0"/>
          <w:bCs w:val="0"/>
          <w:snapToGrid w:val="0"/>
        </w:rPr>
        <w:t xml:space="preserve"> случае необходимо вносить изменения в документацию.</w:t>
      </w:r>
    </w:p>
    <w:p w:rsidR="0025712B" w:rsidRPr="00F81640" w:rsidRDefault="0025712B" w:rsidP="009E3AB9">
      <w:pPr>
        <w:pStyle w:val="a6"/>
        <w:numPr>
          <w:ilvl w:val="3"/>
          <w:numId w:val="50"/>
        </w:numPr>
        <w:tabs>
          <w:tab w:val="clear" w:pos="1844"/>
          <w:tab w:val="left" w:pos="1332"/>
          <w:tab w:val="left" w:pos="1418"/>
          <w:tab w:val="left" w:pos="1503"/>
          <w:tab w:val="left" w:pos="1616"/>
          <w:tab w:val="left" w:pos="1701"/>
        </w:tabs>
        <w:spacing w:line="240" w:lineRule="auto"/>
        <w:ind w:left="0" w:firstLine="709"/>
        <w:rPr>
          <w:b w:val="0"/>
          <w:bCs w:val="0"/>
          <w:snapToGrid w:val="0"/>
        </w:rPr>
      </w:pPr>
      <w:bookmarkStart w:id="270" w:name="_Ref54603765"/>
      <w:r w:rsidRPr="00F81640">
        <w:rPr>
          <w:b w:val="0"/>
          <w:bCs w:val="0"/>
          <w:snapToGrid w:val="0"/>
        </w:rPr>
        <w:t>Продление срока подачи</w:t>
      </w:r>
      <w:r w:rsidR="00F43BC2" w:rsidRPr="00F81640">
        <w:rPr>
          <w:b w:val="0"/>
          <w:bCs w:val="0"/>
          <w:snapToGrid w:val="0"/>
        </w:rPr>
        <w:t xml:space="preserve"> заявок</w:t>
      </w:r>
      <w:r w:rsidRPr="00F81640">
        <w:rPr>
          <w:b w:val="0"/>
          <w:bCs w:val="0"/>
          <w:snapToGrid w:val="0"/>
        </w:rPr>
        <w:t xml:space="preserve"> осуществляется посредством внесения изменений в извещение, документацию. </w:t>
      </w:r>
    </w:p>
    <w:p w:rsidR="00E75715" w:rsidRPr="00F81640" w:rsidRDefault="009A553E" w:rsidP="009E3AB9">
      <w:pPr>
        <w:pStyle w:val="a6"/>
        <w:numPr>
          <w:ilvl w:val="3"/>
          <w:numId w:val="50"/>
        </w:numPr>
        <w:tabs>
          <w:tab w:val="clear" w:pos="1844"/>
          <w:tab w:val="left" w:pos="1332"/>
          <w:tab w:val="left" w:pos="1418"/>
          <w:tab w:val="left" w:pos="1503"/>
          <w:tab w:val="left" w:pos="1616"/>
          <w:tab w:val="left" w:pos="1701"/>
        </w:tabs>
        <w:spacing w:line="240" w:lineRule="auto"/>
        <w:ind w:left="0" w:firstLine="709"/>
        <w:rPr>
          <w:b w:val="0"/>
          <w:bCs w:val="0"/>
          <w:snapToGrid w:val="0"/>
        </w:rPr>
      </w:pPr>
      <w:r w:rsidRPr="00F81640">
        <w:rPr>
          <w:b w:val="0"/>
          <w:bCs w:val="0"/>
          <w:snapToGrid w:val="0"/>
        </w:rPr>
        <w:t>П</w:t>
      </w:r>
      <w:r w:rsidR="00735A44" w:rsidRPr="00F81640">
        <w:rPr>
          <w:b w:val="0"/>
          <w:bCs w:val="0"/>
          <w:snapToGrid w:val="0"/>
        </w:rPr>
        <w:t>ри открытых процедурах участник</w:t>
      </w:r>
      <w:r w:rsidR="00D9067D" w:rsidRPr="00F81640">
        <w:rPr>
          <w:b w:val="0"/>
          <w:bCs w:val="0"/>
          <w:snapToGrid w:val="0"/>
        </w:rPr>
        <w:t>и</w:t>
      </w:r>
      <w:r w:rsidR="0019506E" w:rsidRPr="00F81640">
        <w:rPr>
          <w:b w:val="0"/>
          <w:bCs w:val="0"/>
          <w:snapToGrid w:val="0"/>
        </w:rPr>
        <w:t xml:space="preserve"> закупки отслежива</w:t>
      </w:r>
      <w:r w:rsidR="00D9067D" w:rsidRPr="00F81640">
        <w:rPr>
          <w:b w:val="0"/>
          <w:bCs w:val="0"/>
          <w:snapToGrid w:val="0"/>
        </w:rPr>
        <w:t>ю</w:t>
      </w:r>
      <w:r w:rsidR="0019506E" w:rsidRPr="00F81640">
        <w:rPr>
          <w:b w:val="0"/>
          <w:bCs w:val="0"/>
          <w:snapToGrid w:val="0"/>
        </w:rPr>
        <w:t xml:space="preserve">т изменения </w:t>
      </w:r>
      <w:r w:rsidR="008B0727" w:rsidRPr="00F81640">
        <w:rPr>
          <w:b w:val="0"/>
          <w:bCs w:val="0"/>
          <w:snapToGrid w:val="0"/>
        </w:rPr>
        <w:t>в единой информационной системе</w:t>
      </w:r>
      <w:r w:rsidRPr="00F81640">
        <w:rPr>
          <w:b w:val="0"/>
          <w:bCs w:val="0"/>
          <w:snapToGrid w:val="0"/>
        </w:rPr>
        <w:t xml:space="preserve"> </w:t>
      </w:r>
      <w:r w:rsidR="0019506E" w:rsidRPr="00F81640">
        <w:rPr>
          <w:b w:val="0"/>
          <w:bCs w:val="0"/>
          <w:snapToGrid w:val="0"/>
        </w:rPr>
        <w:t>самостоятельно</w:t>
      </w:r>
      <w:r w:rsidRPr="00F81640">
        <w:rPr>
          <w:b w:val="0"/>
          <w:bCs w:val="0"/>
          <w:snapToGrid w:val="0"/>
        </w:rPr>
        <w:t>, а при проведении закрытых процедур</w:t>
      </w:r>
      <w:r w:rsidR="008B06DA" w:rsidRPr="00F81640">
        <w:rPr>
          <w:b w:val="0"/>
          <w:bCs w:val="0"/>
          <w:snapToGrid w:val="0"/>
        </w:rPr>
        <w:t xml:space="preserve"> вне </w:t>
      </w:r>
      <w:r w:rsidR="00D95AD8" w:rsidRPr="00F81640">
        <w:rPr>
          <w:b w:val="0"/>
          <w:bCs w:val="0"/>
          <w:snapToGrid w:val="0"/>
        </w:rPr>
        <w:t>электронной площадки</w:t>
      </w:r>
      <w:r w:rsidRPr="00F81640">
        <w:rPr>
          <w:b w:val="0"/>
          <w:bCs w:val="0"/>
          <w:snapToGrid w:val="0"/>
        </w:rPr>
        <w:t xml:space="preserve"> участники закупки, получившие документацию, незамедлительно уведомляются путем направления письма в адрес участника закупки</w:t>
      </w:r>
      <w:r w:rsidR="0025712B" w:rsidRPr="00F81640">
        <w:rPr>
          <w:b w:val="0"/>
          <w:bCs w:val="0"/>
          <w:snapToGrid w:val="0"/>
        </w:rPr>
        <w:t>.</w:t>
      </w:r>
      <w:bookmarkEnd w:id="270"/>
    </w:p>
    <w:p w:rsidR="0025712B" w:rsidRPr="00F81640" w:rsidRDefault="0025712B" w:rsidP="009E3AB9">
      <w:pPr>
        <w:pStyle w:val="31"/>
        <w:numPr>
          <w:ilvl w:val="2"/>
          <w:numId w:val="50"/>
        </w:numPr>
        <w:tabs>
          <w:tab w:val="left" w:pos="709"/>
          <w:tab w:val="left" w:pos="1332"/>
          <w:tab w:val="left" w:pos="1418"/>
          <w:tab w:val="left" w:pos="1503"/>
          <w:tab w:val="left" w:pos="1616"/>
          <w:tab w:val="left" w:pos="1701"/>
        </w:tabs>
        <w:spacing w:line="240" w:lineRule="auto"/>
        <w:ind w:left="0" w:firstLine="709"/>
        <w:rPr>
          <w:b/>
        </w:rPr>
      </w:pPr>
      <w:bookmarkStart w:id="271" w:name="_Ref78696994"/>
      <w:bookmarkStart w:id="272" w:name="_Toc93230255"/>
      <w:bookmarkStart w:id="273" w:name="_Toc93230388"/>
      <w:r w:rsidRPr="00F81640">
        <w:rPr>
          <w:b/>
        </w:rPr>
        <w:t>Подача заявок</w:t>
      </w:r>
      <w:bookmarkEnd w:id="271"/>
      <w:bookmarkEnd w:id="272"/>
      <w:bookmarkEnd w:id="273"/>
    </w:p>
    <w:p w:rsidR="00BB5FE4" w:rsidRPr="00F81640" w:rsidRDefault="008F5FCA" w:rsidP="009E3AB9">
      <w:pPr>
        <w:pStyle w:val="a6"/>
        <w:numPr>
          <w:ilvl w:val="3"/>
          <w:numId w:val="50"/>
        </w:numPr>
        <w:tabs>
          <w:tab w:val="clear" w:pos="851"/>
          <w:tab w:val="clear" w:pos="1844"/>
          <w:tab w:val="left" w:pos="993"/>
          <w:tab w:val="left" w:pos="1332"/>
          <w:tab w:val="left" w:pos="1418"/>
          <w:tab w:val="left" w:pos="1503"/>
          <w:tab w:val="left" w:pos="1616"/>
          <w:tab w:val="left" w:pos="1701"/>
        </w:tabs>
        <w:spacing w:line="240" w:lineRule="auto"/>
        <w:ind w:left="0" w:firstLine="709"/>
        <w:rPr>
          <w:b w:val="0"/>
          <w:bCs w:val="0"/>
          <w:snapToGrid w:val="0"/>
        </w:rPr>
      </w:pPr>
      <w:bookmarkStart w:id="274" w:name="_Ref55280448"/>
      <w:bookmarkStart w:id="275" w:name="_Toc55285352"/>
      <w:bookmarkStart w:id="276" w:name="_Toc55305384"/>
      <w:bookmarkStart w:id="277" w:name="_Toc57314655"/>
      <w:bookmarkStart w:id="278" w:name="_Toc69728969"/>
      <w:bookmarkStart w:id="279" w:name="_Ref54612631"/>
      <w:r w:rsidRPr="00F81640">
        <w:rPr>
          <w:b w:val="0"/>
          <w:bCs w:val="0"/>
          <w:snapToGrid w:val="0"/>
        </w:rPr>
        <w:t>Состав</w:t>
      </w:r>
      <w:r w:rsidR="00C05C0C">
        <w:rPr>
          <w:b w:val="0"/>
          <w:bCs w:val="0"/>
          <w:snapToGrid w:val="0"/>
        </w:rPr>
        <w:t>, форма и порядок подачи</w:t>
      </w:r>
      <w:r w:rsidRPr="00F81640">
        <w:rPr>
          <w:b w:val="0"/>
          <w:bCs w:val="0"/>
          <w:snapToGrid w:val="0"/>
        </w:rPr>
        <w:t xml:space="preserve"> заявки определяется в документации</w:t>
      </w:r>
      <w:r w:rsidR="0025712B" w:rsidRPr="00F81640">
        <w:rPr>
          <w:b w:val="0"/>
          <w:bCs w:val="0"/>
          <w:snapToGrid w:val="0"/>
        </w:rPr>
        <w:t>.</w:t>
      </w:r>
    </w:p>
    <w:p w:rsidR="008F5FCA" w:rsidRPr="00F81640" w:rsidRDefault="008F5FCA" w:rsidP="009E3AB9">
      <w:pPr>
        <w:pStyle w:val="a6"/>
        <w:numPr>
          <w:ilvl w:val="3"/>
          <w:numId w:val="50"/>
        </w:numPr>
        <w:tabs>
          <w:tab w:val="clear" w:pos="851"/>
          <w:tab w:val="clear" w:pos="1844"/>
          <w:tab w:val="left" w:pos="993"/>
          <w:tab w:val="left" w:pos="1332"/>
          <w:tab w:val="left" w:pos="1418"/>
          <w:tab w:val="left" w:pos="1503"/>
          <w:tab w:val="left" w:pos="1616"/>
          <w:tab w:val="left" w:pos="1701"/>
        </w:tabs>
        <w:spacing w:line="240" w:lineRule="auto"/>
        <w:ind w:left="0" w:firstLine="709"/>
        <w:rPr>
          <w:b w:val="0"/>
          <w:bCs w:val="0"/>
          <w:snapToGrid w:val="0"/>
        </w:rPr>
      </w:pPr>
      <w:r w:rsidRPr="00F81640">
        <w:rPr>
          <w:b w:val="0"/>
          <w:bCs w:val="0"/>
          <w:snapToGrid w:val="0"/>
        </w:rPr>
        <w:t>Заявки принимаются до срока, установленного в документации</w:t>
      </w:r>
      <w:r w:rsidR="00F43BC2" w:rsidRPr="00F81640">
        <w:rPr>
          <w:b w:val="0"/>
          <w:bCs w:val="0"/>
          <w:snapToGrid w:val="0"/>
        </w:rPr>
        <w:t>,</w:t>
      </w:r>
      <w:r w:rsidRPr="00F81640">
        <w:rPr>
          <w:b w:val="0"/>
          <w:bCs w:val="0"/>
          <w:snapToGrid w:val="0"/>
        </w:rPr>
        <w:t xml:space="preserve"> в порядке</w:t>
      </w:r>
      <w:r w:rsidR="00F43BC2" w:rsidRPr="00F81640">
        <w:rPr>
          <w:b w:val="0"/>
          <w:bCs w:val="0"/>
          <w:snapToGrid w:val="0"/>
        </w:rPr>
        <w:t xml:space="preserve"> и</w:t>
      </w:r>
      <w:r w:rsidRPr="00F81640">
        <w:rPr>
          <w:b w:val="0"/>
          <w:bCs w:val="0"/>
          <w:snapToGrid w:val="0"/>
        </w:rPr>
        <w:t xml:space="preserve"> с соблюдением требований, </w:t>
      </w:r>
      <w:r w:rsidR="00BA0C5D" w:rsidRPr="00F81640">
        <w:rPr>
          <w:b w:val="0"/>
          <w:bCs w:val="0"/>
          <w:snapToGrid w:val="0"/>
        </w:rPr>
        <w:t>указанных</w:t>
      </w:r>
      <w:r w:rsidRPr="00F81640">
        <w:rPr>
          <w:b w:val="0"/>
          <w:bCs w:val="0"/>
          <w:snapToGrid w:val="0"/>
        </w:rPr>
        <w:t xml:space="preserve"> в пункте</w:t>
      </w:r>
      <w:r w:rsidR="007F2D3C" w:rsidRPr="00F81640">
        <w:rPr>
          <w:b w:val="0"/>
          <w:bCs w:val="0"/>
          <w:snapToGrid w:val="0"/>
        </w:rPr>
        <w:t xml:space="preserve"> </w:t>
      </w:r>
      <w:r w:rsidR="00467608" w:rsidRPr="00F81640">
        <w:rPr>
          <w:b w:val="0"/>
          <w:bCs w:val="0"/>
          <w:snapToGrid w:val="0"/>
        </w:rPr>
        <w:fldChar w:fldCharType="begin"/>
      </w:r>
      <w:r w:rsidR="007F2D3C" w:rsidRPr="00F81640">
        <w:rPr>
          <w:b w:val="0"/>
          <w:bCs w:val="0"/>
          <w:snapToGrid w:val="0"/>
        </w:rPr>
        <w:instrText xml:space="preserve"> REF _Ref78696994 \r \h </w:instrText>
      </w:r>
      <w:r w:rsidR="008B6998" w:rsidRPr="00F81640">
        <w:rPr>
          <w:b w:val="0"/>
          <w:bCs w:val="0"/>
          <w:snapToGrid w:val="0"/>
        </w:rPr>
        <w:instrText xml:space="preserve"> \* MERGEFORMAT </w:instrText>
      </w:r>
      <w:r w:rsidR="00467608" w:rsidRPr="00F81640">
        <w:rPr>
          <w:b w:val="0"/>
          <w:bCs w:val="0"/>
          <w:snapToGrid w:val="0"/>
        </w:rPr>
      </w:r>
      <w:r w:rsidR="00467608" w:rsidRPr="00F81640">
        <w:rPr>
          <w:b w:val="0"/>
          <w:bCs w:val="0"/>
          <w:snapToGrid w:val="0"/>
        </w:rPr>
        <w:fldChar w:fldCharType="separate"/>
      </w:r>
      <w:r w:rsidR="00584D01">
        <w:rPr>
          <w:b w:val="0"/>
          <w:bCs w:val="0"/>
          <w:snapToGrid w:val="0"/>
        </w:rPr>
        <w:t>6.2.5</w:t>
      </w:r>
      <w:r w:rsidR="00467608" w:rsidRPr="00F81640">
        <w:rPr>
          <w:b w:val="0"/>
          <w:bCs w:val="0"/>
          <w:snapToGrid w:val="0"/>
        </w:rPr>
        <w:fldChar w:fldCharType="end"/>
      </w:r>
      <w:r w:rsidR="00FB710D">
        <w:rPr>
          <w:b w:val="0"/>
          <w:bCs w:val="0"/>
          <w:snapToGrid w:val="0"/>
        </w:rPr>
        <w:t>7</w:t>
      </w:r>
      <w:r w:rsidRPr="00F81640">
        <w:rPr>
          <w:b w:val="0"/>
          <w:bCs w:val="0"/>
          <w:snapToGrid w:val="0"/>
        </w:rPr>
        <w:t>.</w:t>
      </w:r>
    </w:p>
    <w:p w:rsidR="00BB5FE4" w:rsidRPr="00F81640" w:rsidRDefault="00BB5FE4" w:rsidP="009E3AB9">
      <w:pPr>
        <w:pStyle w:val="a6"/>
        <w:numPr>
          <w:ilvl w:val="3"/>
          <w:numId w:val="50"/>
        </w:numPr>
        <w:tabs>
          <w:tab w:val="clear" w:pos="851"/>
          <w:tab w:val="clear" w:pos="1844"/>
          <w:tab w:val="left" w:pos="993"/>
          <w:tab w:val="left" w:pos="1332"/>
          <w:tab w:val="left" w:pos="1418"/>
          <w:tab w:val="left" w:pos="1503"/>
          <w:tab w:val="left" w:pos="1616"/>
          <w:tab w:val="left" w:pos="1701"/>
        </w:tabs>
        <w:spacing w:line="240" w:lineRule="auto"/>
        <w:ind w:left="0" w:firstLine="709"/>
        <w:rPr>
          <w:b w:val="0"/>
          <w:bCs w:val="0"/>
          <w:snapToGrid w:val="0"/>
        </w:rPr>
      </w:pPr>
      <w:r w:rsidRPr="00F81640">
        <w:rPr>
          <w:b w:val="0"/>
          <w:bCs w:val="0"/>
          <w:snapToGrid w:val="0"/>
        </w:rPr>
        <w:t>Заявка подается в запечатанном конверте с указанием наименования процедуры</w:t>
      </w:r>
      <w:r w:rsidR="006752CB" w:rsidRPr="00F81640">
        <w:rPr>
          <w:b w:val="0"/>
          <w:bCs w:val="0"/>
          <w:snapToGrid w:val="0"/>
        </w:rPr>
        <w:t>,</w:t>
      </w:r>
      <w:r w:rsidR="00674D03" w:rsidRPr="00F81640">
        <w:rPr>
          <w:b w:val="0"/>
          <w:bCs w:val="0"/>
          <w:snapToGrid w:val="0"/>
        </w:rPr>
        <w:t xml:space="preserve"> </w:t>
      </w:r>
      <w:r w:rsidR="009F156D" w:rsidRPr="00F81640">
        <w:rPr>
          <w:b w:val="0"/>
          <w:bCs w:val="0"/>
          <w:snapToGrid w:val="0"/>
        </w:rPr>
        <w:t>на которую подается заявка</w:t>
      </w:r>
      <w:r w:rsidR="006752CB" w:rsidRPr="00F81640">
        <w:rPr>
          <w:b w:val="0"/>
          <w:bCs w:val="0"/>
          <w:snapToGrid w:val="0"/>
        </w:rPr>
        <w:t>,</w:t>
      </w:r>
      <w:r w:rsidR="0080236A" w:rsidRPr="00F81640">
        <w:rPr>
          <w:b w:val="0"/>
          <w:bCs w:val="0"/>
          <w:snapToGrid w:val="0"/>
        </w:rPr>
        <w:t xml:space="preserve"> и</w:t>
      </w:r>
      <w:r w:rsidRPr="00F81640">
        <w:rPr>
          <w:b w:val="0"/>
          <w:bCs w:val="0"/>
          <w:snapToGrid w:val="0"/>
        </w:rPr>
        <w:t xml:space="preserve"> времени</w:t>
      </w:r>
      <w:r w:rsidR="003718A8" w:rsidRPr="00F81640">
        <w:rPr>
          <w:b w:val="0"/>
          <w:bCs w:val="0"/>
          <w:snapToGrid w:val="0"/>
        </w:rPr>
        <w:t>,</w:t>
      </w:r>
      <w:r w:rsidRPr="00F81640">
        <w:rPr>
          <w:b w:val="0"/>
          <w:bCs w:val="0"/>
          <w:snapToGrid w:val="0"/>
        </w:rPr>
        <w:t xml:space="preserve"> ранее которого заявка не может быть вскрыта.</w:t>
      </w:r>
    </w:p>
    <w:p w:rsidR="00191F28" w:rsidRPr="00F81640" w:rsidRDefault="0025712B" w:rsidP="009E3AB9">
      <w:pPr>
        <w:pStyle w:val="a6"/>
        <w:numPr>
          <w:ilvl w:val="3"/>
          <w:numId w:val="50"/>
        </w:numPr>
        <w:tabs>
          <w:tab w:val="clear" w:pos="851"/>
          <w:tab w:val="clear" w:pos="1844"/>
          <w:tab w:val="left" w:pos="993"/>
          <w:tab w:val="left" w:pos="1332"/>
          <w:tab w:val="left" w:pos="1418"/>
          <w:tab w:val="left" w:pos="1503"/>
          <w:tab w:val="left" w:pos="1616"/>
          <w:tab w:val="left" w:pos="1701"/>
        </w:tabs>
        <w:spacing w:line="240" w:lineRule="auto"/>
        <w:ind w:left="0" w:firstLine="709"/>
        <w:rPr>
          <w:b w:val="0"/>
          <w:bCs w:val="0"/>
          <w:snapToGrid w:val="0"/>
        </w:rPr>
      </w:pPr>
      <w:r w:rsidRPr="00F81640">
        <w:rPr>
          <w:b w:val="0"/>
          <w:bCs w:val="0"/>
          <w:snapToGrid w:val="0"/>
        </w:rPr>
        <w:t xml:space="preserve">Если участник </w:t>
      </w:r>
      <w:r w:rsidR="001356B2" w:rsidRPr="00F81640">
        <w:rPr>
          <w:b w:val="0"/>
          <w:bCs w:val="0"/>
          <w:snapToGrid w:val="0"/>
        </w:rPr>
        <w:t>закупки</w:t>
      </w:r>
      <w:r w:rsidRPr="00F81640">
        <w:rPr>
          <w:b w:val="0"/>
          <w:bCs w:val="0"/>
          <w:snapToGrid w:val="0"/>
        </w:rPr>
        <w:t xml:space="preserve"> пред</w:t>
      </w:r>
      <w:r w:rsidR="00F43BC2" w:rsidRPr="00F81640">
        <w:rPr>
          <w:b w:val="0"/>
          <w:bCs w:val="0"/>
          <w:snapToGrid w:val="0"/>
        </w:rPr>
        <w:t>о</w:t>
      </w:r>
      <w:r w:rsidRPr="00F81640">
        <w:rPr>
          <w:b w:val="0"/>
          <w:bCs w:val="0"/>
          <w:snapToGrid w:val="0"/>
        </w:rPr>
        <w:t>ставил свою заявку с опозданием, она не рассматривается и возвращается подавшему ее участнику</w:t>
      </w:r>
      <w:r w:rsidR="006A0D6F" w:rsidRPr="00F81640">
        <w:rPr>
          <w:b w:val="0"/>
          <w:bCs w:val="0"/>
          <w:snapToGrid w:val="0"/>
        </w:rPr>
        <w:t xml:space="preserve"> закупки</w:t>
      </w:r>
      <w:r w:rsidR="00F43BC2" w:rsidRPr="00F81640">
        <w:rPr>
          <w:b w:val="0"/>
          <w:bCs w:val="0"/>
          <w:snapToGrid w:val="0"/>
        </w:rPr>
        <w:t xml:space="preserve"> </w:t>
      </w:r>
      <w:r w:rsidR="00191F28" w:rsidRPr="00F81640">
        <w:rPr>
          <w:b w:val="0"/>
          <w:bCs w:val="0"/>
          <w:snapToGrid w:val="0"/>
        </w:rPr>
        <w:t>(лично</w:t>
      </w:r>
      <w:r w:rsidR="003C3E1D" w:rsidRPr="00F81640">
        <w:rPr>
          <w:b w:val="0"/>
          <w:bCs w:val="0"/>
          <w:snapToGrid w:val="0"/>
        </w:rPr>
        <w:t xml:space="preserve"> при предъявлении документов либо</w:t>
      </w:r>
      <w:r w:rsidR="00191F28" w:rsidRPr="00F81640">
        <w:rPr>
          <w:b w:val="0"/>
          <w:bCs w:val="0"/>
          <w:snapToGrid w:val="0"/>
        </w:rPr>
        <w:t xml:space="preserve"> почтовым отправлением).</w:t>
      </w:r>
    </w:p>
    <w:p w:rsidR="0025712B" w:rsidRPr="00F81640" w:rsidRDefault="0025712B" w:rsidP="009E3AB9">
      <w:pPr>
        <w:pStyle w:val="a6"/>
        <w:numPr>
          <w:ilvl w:val="3"/>
          <w:numId w:val="50"/>
        </w:numPr>
        <w:tabs>
          <w:tab w:val="clear" w:pos="851"/>
          <w:tab w:val="clear" w:pos="1844"/>
          <w:tab w:val="left" w:pos="993"/>
          <w:tab w:val="left" w:pos="1332"/>
          <w:tab w:val="left" w:pos="1418"/>
          <w:tab w:val="left" w:pos="1503"/>
          <w:tab w:val="left" w:pos="1616"/>
          <w:tab w:val="left" w:pos="1701"/>
        </w:tabs>
        <w:spacing w:line="240" w:lineRule="auto"/>
        <w:ind w:left="0" w:firstLine="709"/>
        <w:rPr>
          <w:b w:val="0"/>
          <w:bCs w:val="0"/>
          <w:snapToGrid w:val="0"/>
        </w:rPr>
      </w:pPr>
      <w:r w:rsidRPr="00F81640">
        <w:rPr>
          <w:b w:val="0"/>
          <w:bCs w:val="0"/>
          <w:snapToGrid w:val="0"/>
        </w:rPr>
        <w:t xml:space="preserve">Участнику </w:t>
      </w:r>
      <w:r w:rsidR="00792B57" w:rsidRPr="00F81640">
        <w:rPr>
          <w:b w:val="0"/>
          <w:bCs w:val="0"/>
          <w:snapToGrid w:val="0"/>
        </w:rPr>
        <w:t>закупки</w:t>
      </w:r>
      <w:r w:rsidRPr="00F81640">
        <w:rPr>
          <w:b w:val="0"/>
          <w:bCs w:val="0"/>
          <w:snapToGrid w:val="0"/>
        </w:rPr>
        <w:t>, пред</w:t>
      </w:r>
      <w:r w:rsidR="003C3E1D" w:rsidRPr="00F81640">
        <w:rPr>
          <w:b w:val="0"/>
          <w:bCs w:val="0"/>
          <w:snapToGrid w:val="0"/>
        </w:rPr>
        <w:t>о</w:t>
      </w:r>
      <w:r w:rsidRPr="00F81640">
        <w:rPr>
          <w:b w:val="0"/>
          <w:bCs w:val="0"/>
          <w:snapToGrid w:val="0"/>
        </w:rPr>
        <w:t>ставившему заявку,</w:t>
      </w:r>
      <w:r w:rsidR="007302C0" w:rsidRPr="00F81640">
        <w:rPr>
          <w:b w:val="0"/>
          <w:bCs w:val="0"/>
          <w:snapToGrid w:val="0"/>
        </w:rPr>
        <w:t xml:space="preserve"> по </w:t>
      </w:r>
      <w:r w:rsidR="00E136F8" w:rsidRPr="00F81640">
        <w:rPr>
          <w:b w:val="0"/>
          <w:bCs w:val="0"/>
          <w:snapToGrid w:val="0"/>
        </w:rPr>
        <w:t xml:space="preserve">его </w:t>
      </w:r>
      <w:r w:rsidR="007302C0" w:rsidRPr="00F81640">
        <w:rPr>
          <w:b w:val="0"/>
          <w:bCs w:val="0"/>
          <w:snapToGrid w:val="0"/>
        </w:rPr>
        <w:t>письменному запросу</w:t>
      </w:r>
      <w:r w:rsidRPr="00F81640">
        <w:rPr>
          <w:b w:val="0"/>
          <w:bCs w:val="0"/>
          <w:snapToGrid w:val="0"/>
        </w:rPr>
        <w:t xml:space="preserve"> выдается соответствующая расписка с указанием времени и места ее приема.</w:t>
      </w:r>
    </w:p>
    <w:p w:rsidR="0025712B" w:rsidRPr="00F81640" w:rsidRDefault="0025712B" w:rsidP="009E3AB9">
      <w:pPr>
        <w:pStyle w:val="a6"/>
        <w:numPr>
          <w:ilvl w:val="3"/>
          <w:numId w:val="50"/>
        </w:numPr>
        <w:tabs>
          <w:tab w:val="clear" w:pos="851"/>
          <w:tab w:val="clear" w:pos="1844"/>
          <w:tab w:val="left" w:pos="993"/>
          <w:tab w:val="left" w:pos="1332"/>
          <w:tab w:val="left" w:pos="1418"/>
          <w:tab w:val="left" w:pos="1503"/>
          <w:tab w:val="left" w:pos="1616"/>
          <w:tab w:val="left" w:pos="1701"/>
        </w:tabs>
        <w:spacing w:line="240" w:lineRule="auto"/>
        <w:ind w:left="0" w:firstLine="709"/>
        <w:rPr>
          <w:b w:val="0"/>
          <w:bCs w:val="0"/>
          <w:snapToGrid w:val="0"/>
        </w:rPr>
      </w:pPr>
      <w:r w:rsidRPr="00F81640">
        <w:rPr>
          <w:b w:val="0"/>
          <w:bCs w:val="0"/>
          <w:snapToGrid w:val="0"/>
        </w:rPr>
        <w:t xml:space="preserve">О получении ненадлежащим образом запечатанной заявки делается соответствующая пометка в расписке. </w:t>
      </w:r>
    </w:p>
    <w:p w:rsidR="0025712B" w:rsidRPr="00F81640" w:rsidRDefault="0025712B" w:rsidP="009E3AB9">
      <w:pPr>
        <w:pStyle w:val="a6"/>
        <w:numPr>
          <w:ilvl w:val="3"/>
          <w:numId w:val="50"/>
        </w:numPr>
        <w:tabs>
          <w:tab w:val="clear" w:pos="851"/>
          <w:tab w:val="clear" w:pos="1844"/>
          <w:tab w:val="left" w:pos="993"/>
          <w:tab w:val="left" w:pos="1332"/>
          <w:tab w:val="left" w:pos="1418"/>
          <w:tab w:val="left" w:pos="1503"/>
          <w:tab w:val="left" w:pos="1616"/>
          <w:tab w:val="left" w:pos="1701"/>
        </w:tabs>
        <w:spacing w:line="240" w:lineRule="auto"/>
        <w:ind w:left="0" w:firstLine="709"/>
        <w:rPr>
          <w:b w:val="0"/>
          <w:bCs w:val="0"/>
          <w:snapToGrid w:val="0"/>
        </w:rPr>
      </w:pPr>
      <w:r w:rsidRPr="00F81640">
        <w:rPr>
          <w:b w:val="0"/>
          <w:bCs w:val="0"/>
          <w:snapToGrid w:val="0"/>
        </w:rPr>
        <w:t>В случае если конверт не запечатан, запечатан ненадлежащим образом</w:t>
      </w:r>
      <w:r w:rsidR="00E136F8" w:rsidRPr="00F81640">
        <w:rPr>
          <w:b w:val="0"/>
          <w:bCs w:val="0"/>
          <w:snapToGrid w:val="0"/>
        </w:rPr>
        <w:t>,</w:t>
      </w:r>
      <w:r w:rsidRPr="00F81640">
        <w:rPr>
          <w:b w:val="0"/>
          <w:bCs w:val="0"/>
          <w:snapToGrid w:val="0"/>
        </w:rPr>
        <w:t xml:space="preserve"> и об этом сделана соответствующая пометка в расписке, </w:t>
      </w:r>
      <w:r w:rsidR="00450760" w:rsidRPr="00F81640">
        <w:rPr>
          <w:b w:val="0"/>
          <w:bCs w:val="0"/>
          <w:snapToGrid w:val="0"/>
        </w:rPr>
        <w:t>заказчик</w:t>
      </w:r>
      <w:r w:rsidRPr="00F81640">
        <w:rPr>
          <w:b w:val="0"/>
          <w:bCs w:val="0"/>
          <w:snapToGrid w:val="0"/>
        </w:rPr>
        <w:t xml:space="preserve"> не несет ответственность за целостность содержимого. </w:t>
      </w:r>
    </w:p>
    <w:p w:rsidR="0025712B" w:rsidRPr="00F81640" w:rsidRDefault="00266E13" w:rsidP="009E3AB9">
      <w:pPr>
        <w:pStyle w:val="a6"/>
        <w:numPr>
          <w:ilvl w:val="3"/>
          <w:numId w:val="50"/>
        </w:numPr>
        <w:tabs>
          <w:tab w:val="clear" w:pos="851"/>
          <w:tab w:val="clear" w:pos="1844"/>
          <w:tab w:val="left" w:pos="993"/>
          <w:tab w:val="left" w:pos="1332"/>
          <w:tab w:val="left" w:pos="1418"/>
          <w:tab w:val="left" w:pos="1503"/>
          <w:tab w:val="left" w:pos="1616"/>
          <w:tab w:val="left" w:pos="1701"/>
        </w:tabs>
        <w:spacing w:line="240" w:lineRule="auto"/>
        <w:ind w:left="0" w:firstLine="709"/>
        <w:rPr>
          <w:b w:val="0"/>
          <w:bCs w:val="0"/>
          <w:snapToGrid w:val="0"/>
        </w:rPr>
      </w:pPr>
      <w:r w:rsidRPr="00F81640">
        <w:rPr>
          <w:b w:val="0"/>
          <w:bCs w:val="0"/>
          <w:snapToGrid w:val="0"/>
        </w:rPr>
        <w:t>Заказчик</w:t>
      </w:r>
      <w:r w:rsidR="0025712B" w:rsidRPr="00F81640">
        <w:rPr>
          <w:b w:val="0"/>
          <w:bCs w:val="0"/>
          <w:snapToGrid w:val="0"/>
        </w:rPr>
        <w:t xml:space="preserve"> вправе требовать предъявления лицом, доставившим конверт, документа, удостоверяющего его личность.</w:t>
      </w:r>
    </w:p>
    <w:p w:rsidR="0025712B" w:rsidRPr="00F81640" w:rsidRDefault="0025712B" w:rsidP="009E3AB9">
      <w:pPr>
        <w:pStyle w:val="a6"/>
        <w:numPr>
          <w:ilvl w:val="3"/>
          <w:numId w:val="50"/>
        </w:numPr>
        <w:tabs>
          <w:tab w:val="clear" w:pos="851"/>
          <w:tab w:val="clear" w:pos="1844"/>
          <w:tab w:val="left" w:pos="993"/>
          <w:tab w:val="left" w:pos="1332"/>
          <w:tab w:val="left" w:pos="1418"/>
          <w:tab w:val="left" w:pos="1503"/>
          <w:tab w:val="left" w:pos="1616"/>
          <w:tab w:val="left" w:pos="1701"/>
        </w:tabs>
        <w:spacing w:line="240" w:lineRule="auto"/>
        <w:ind w:left="0" w:firstLine="709"/>
        <w:rPr>
          <w:b w:val="0"/>
          <w:bCs w:val="0"/>
          <w:snapToGrid w:val="0"/>
        </w:rPr>
      </w:pPr>
      <w:r w:rsidRPr="00F81640">
        <w:rPr>
          <w:b w:val="0"/>
          <w:bCs w:val="0"/>
          <w:snapToGrid w:val="0"/>
        </w:rPr>
        <w:t>Заявки принимаются</w:t>
      </w:r>
      <w:r w:rsidR="00294D8E" w:rsidRPr="00F81640">
        <w:rPr>
          <w:b w:val="0"/>
          <w:bCs w:val="0"/>
          <w:snapToGrid w:val="0"/>
        </w:rPr>
        <w:t>, изменяются</w:t>
      </w:r>
      <w:r w:rsidRPr="00F81640">
        <w:rPr>
          <w:b w:val="0"/>
          <w:bCs w:val="0"/>
          <w:snapToGrid w:val="0"/>
        </w:rPr>
        <w:t xml:space="preserve"> </w:t>
      </w:r>
      <w:r w:rsidR="00D61701" w:rsidRPr="00F81640">
        <w:rPr>
          <w:b w:val="0"/>
          <w:bCs w:val="0"/>
          <w:snapToGrid w:val="0"/>
        </w:rPr>
        <w:t xml:space="preserve">в форме, </w:t>
      </w:r>
      <w:r w:rsidRPr="00F81640">
        <w:rPr>
          <w:b w:val="0"/>
          <w:bCs w:val="0"/>
          <w:snapToGrid w:val="0"/>
        </w:rPr>
        <w:t>способом и в порядке, предусмотренном документацией.</w:t>
      </w:r>
    </w:p>
    <w:p w:rsidR="0025712B" w:rsidRPr="00F81640" w:rsidRDefault="0025712B" w:rsidP="009E3AB9">
      <w:pPr>
        <w:pStyle w:val="a6"/>
        <w:numPr>
          <w:ilvl w:val="3"/>
          <w:numId w:val="50"/>
        </w:numPr>
        <w:tabs>
          <w:tab w:val="clear" w:pos="851"/>
          <w:tab w:val="clear" w:pos="1844"/>
          <w:tab w:val="left" w:pos="993"/>
          <w:tab w:val="left" w:pos="1332"/>
          <w:tab w:val="left" w:pos="1418"/>
          <w:tab w:val="left" w:pos="1503"/>
          <w:tab w:val="left" w:pos="1616"/>
          <w:tab w:val="left" w:pos="1701"/>
        </w:tabs>
        <w:spacing w:line="240" w:lineRule="auto"/>
        <w:ind w:left="0" w:firstLine="709"/>
        <w:rPr>
          <w:b w:val="0"/>
          <w:bCs w:val="0"/>
          <w:snapToGrid w:val="0"/>
        </w:rPr>
      </w:pPr>
      <w:r w:rsidRPr="00F81640">
        <w:rPr>
          <w:b w:val="0"/>
          <w:bCs w:val="0"/>
          <w:snapToGrid w:val="0"/>
        </w:rPr>
        <w:t xml:space="preserve">Участник </w:t>
      </w:r>
      <w:r w:rsidR="00A85556" w:rsidRPr="00F81640">
        <w:rPr>
          <w:b w:val="0"/>
          <w:bCs w:val="0"/>
          <w:snapToGrid w:val="0"/>
        </w:rPr>
        <w:t xml:space="preserve">закупки </w:t>
      </w:r>
      <w:r w:rsidRPr="00F81640">
        <w:rPr>
          <w:b w:val="0"/>
          <w:bCs w:val="0"/>
          <w:snapToGrid w:val="0"/>
        </w:rPr>
        <w:t>вправе отозвать или изменить заявку до окончания срока подачи заявок в порядке, установленном документаци</w:t>
      </w:r>
      <w:r w:rsidR="00E136F8" w:rsidRPr="00F81640">
        <w:rPr>
          <w:b w:val="0"/>
          <w:bCs w:val="0"/>
          <w:snapToGrid w:val="0"/>
        </w:rPr>
        <w:t>ей</w:t>
      </w:r>
      <w:r w:rsidRPr="00F81640">
        <w:rPr>
          <w:b w:val="0"/>
          <w:bCs w:val="0"/>
          <w:snapToGrid w:val="0"/>
        </w:rPr>
        <w:t>.</w:t>
      </w:r>
    </w:p>
    <w:p w:rsidR="0025712B" w:rsidRPr="00F81640" w:rsidRDefault="0025712B" w:rsidP="009E3AB9">
      <w:pPr>
        <w:pStyle w:val="a6"/>
        <w:numPr>
          <w:ilvl w:val="3"/>
          <w:numId w:val="50"/>
        </w:numPr>
        <w:tabs>
          <w:tab w:val="clear" w:pos="851"/>
          <w:tab w:val="clear" w:pos="1844"/>
          <w:tab w:val="left" w:pos="993"/>
          <w:tab w:val="left" w:pos="1332"/>
          <w:tab w:val="left" w:pos="1418"/>
          <w:tab w:val="left" w:pos="1503"/>
          <w:tab w:val="left" w:pos="1616"/>
          <w:tab w:val="left" w:pos="1701"/>
        </w:tabs>
        <w:spacing w:line="240" w:lineRule="auto"/>
        <w:ind w:left="0" w:firstLine="709"/>
        <w:rPr>
          <w:b w:val="0"/>
          <w:bCs w:val="0"/>
          <w:snapToGrid w:val="0"/>
        </w:rPr>
      </w:pPr>
      <w:bookmarkStart w:id="280" w:name="_Ref320173788"/>
      <w:r w:rsidRPr="00F81640">
        <w:rPr>
          <w:b w:val="0"/>
          <w:bCs w:val="0"/>
          <w:snapToGrid w:val="0"/>
        </w:rPr>
        <w:t xml:space="preserve">Если </w:t>
      </w:r>
      <w:r w:rsidR="00266E13" w:rsidRPr="00F81640">
        <w:rPr>
          <w:b w:val="0"/>
          <w:bCs w:val="0"/>
          <w:snapToGrid w:val="0"/>
        </w:rPr>
        <w:t xml:space="preserve">заказчик </w:t>
      </w:r>
      <w:r w:rsidRPr="00F81640">
        <w:rPr>
          <w:b w:val="0"/>
          <w:bCs w:val="0"/>
          <w:snapToGrid w:val="0"/>
        </w:rPr>
        <w:t xml:space="preserve">продлевает срок приема заявок, то участник </w:t>
      </w:r>
      <w:r w:rsidR="001356B2" w:rsidRPr="00F81640">
        <w:rPr>
          <w:b w:val="0"/>
          <w:bCs w:val="0"/>
          <w:snapToGrid w:val="0"/>
        </w:rPr>
        <w:t>закупки</w:t>
      </w:r>
      <w:r w:rsidRPr="00F81640">
        <w:rPr>
          <w:b w:val="0"/>
          <w:bCs w:val="0"/>
          <w:snapToGrid w:val="0"/>
        </w:rPr>
        <w:t>, подавший заявку, вправе:</w:t>
      </w:r>
      <w:bookmarkEnd w:id="280"/>
    </w:p>
    <w:p w:rsidR="0025712B" w:rsidRPr="00F81640" w:rsidRDefault="0025712B" w:rsidP="001D24A7">
      <w:pPr>
        <w:pStyle w:val="ad"/>
        <w:numPr>
          <w:ilvl w:val="0"/>
          <w:numId w:val="2"/>
        </w:numPr>
        <w:tabs>
          <w:tab w:val="left" w:pos="993"/>
        </w:tabs>
        <w:spacing w:line="240" w:lineRule="auto"/>
        <w:ind w:left="0" w:firstLine="709"/>
      </w:pPr>
      <w:r w:rsidRPr="00F81640">
        <w:t>отозвать поданную заявку;</w:t>
      </w:r>
    </w:p>
    <w:p w:rsidR="003D614A" w:rsidRPr="00F81640" w:rsidRDefault="003D614A" w:rsidP="001D24A7">
      <w:pPr>
        <w:pStyle w:val="ad"/>
        <w:numPr>
          <w:ilvl w:val="0"/>
          <w:numId w:val="2"/>
        </w:numPr>
        <w:tabs>
          <w:tab w:val="left" w:pos="993"/>
        </w:tabs>
        <w:spacing w:line="240" w:lineRule="auto"/>
        <w:ind w:left="0" w:firstLine="709"/>
      </w:pPr>
      <w:r w:rsidRPr="00F81640">
        <w:t>изменить заявку;</w:t>
      </w:r>
    </w:p>
    <w:p w:rsidR="0025712B" w:rsidRPr="00F81640" w:rsidRDefault="0025712B" w:rsidP="001D24A7">
      <w:pPr>
        <w:pStyle w:val="ad"/>
        <w:numPr>
          <w:ilvl w:val="0"/>
          <w:numId w:val="2"/>
        </w:numPr>
        <w:tabs>
          <w:tab w:val="left" w:pos="993"/>
        </w:tabs>
        <w:spacing w:line="240" w:lineRule="auto"/>
        <w:ind w:left="0" w:firstLine="709"/>
      </w:pPr>
      <w:r w:rsidRPr="00F81640">
        <w:t>не отзывать поданную заявку и не изменять срок ее действия, при этом заявка утрачивает свою силу в первоначально установленный в ней срок.</w:t>
      </w:r>
    </w:p>
    <w:p w:rsidR="00D35E64" w:rsidRPr="00F81640" w:rsidRDefault="00D35E64" w:rsidP="009E3AB9">
      <w:pPr>
        <w:pStyle w:val="31"/>
        <w:numPr>
          <w:ilvl w:val="2"/>
          <w:numId w:val="50"/>
        </w:numPr>
        <w:tabs>
          <w:tab w:val="left" w:pos="709"/>
          <w:tab w:val="left" w:pos="1332"/>
          <w:tab w:val="left" w:pos="1418"/>
          <w:tab w:val="left" w:pos="1503"/>
          <w:tab w:val="left" w:pos="1616"/>
          <w:tab w:val="left" w:pos="1701"/>
        </w:tabs>
        <w:spacing w:line="240" w:lineRule="auto"/>
        <w:ind w:left="0" w:firstLine="709"/>
        <w:rPr>
          <w:b/>
        </w:rPr>
      </w:pPr>
      <w:r w:rsidRPr="00F81640">
        <w:rPr>
          <w:b/>
        </w:rPr>
        <w:t>Форма обмена документами между участниками и заказчиком</w:t>
      </w:r>
    </w:p>
    <w:p w:rsidR="00E01D5D" w:rsidRPr="00F81640" w:rsidRDefault="00E01D5D" w:rsidP="009E3AB9">
      <w:pPr>
        <w:pStyle w:val="a6"/>
        <w:numPr>
          <w:ilvl w:val="3"/>
          <w:numId w:val="50"/>
        </w:numPr>
        <w:tabs>
          <w:tab w:val="clear" w:pos="1844"/>
          <w:tab w:val="left" w:pos="1332"/>
          <w:tab w:val="left" w:pos="1418"/>
          <w:tab w:val="left" w:pos="1503"/>
          <w:tab w:val="left" w:pos="1616"/>
          <w:tab w:val="left" w:pos="1701"/>
        </w:tabs>
        <w:spacing w:line="240" w:lineRule="auto"/>
        <w:ind w:left="0" w:firstLine="709"/>
        <w:rPr>
          <w:b w:val="0"/>
          <w:bCs w:val="0"/>
          <w:snapToGrid w:val="0"/>
        </w:rPr>
      </w:pPr>
      <w:r w:rsidRPr="00F81640">
        <w:rPr>
          <w:b w:val="0"/>
          <w:bCs w:val="0"/>
          <w:snapToGrid w:val="0"/>
        </w:rPr>
        <w:t>Форма предоставления извещения и документации о закупке, разъяснения извещения и документации, предоставления запросов и ответов на запросы от участников</w:t>
      </w:r>
      <w:r w:rsidR="00C3217E" w:rsidRPr="00F81640">
        <w:rPr>
          <w:b w:val="0"/>
          <w:bCs w:val="0"/>
          <w:snapToGrid w:val="0"/>
        </w:rPr>
        <w:t>, иных документов</w:t>
      </w:r>
      <w:r w:rsidRPr="00F81640">
        <w:rPr>
          <w:b w:val="0"/>
          <w:bCs w:val="0"/>
          <w:snapToGrid w:val="0"/>
        </w:rPr>
        <w:t xml:space="preserve"> устанавливается в </w:t>
      </w:r>
      <w:r w:rsidR="00147867" w:rsidRPr="00F81640">
        <w:rPr>
          <w:b w:val="0"/>
          <w:bCs w:val="0"/>
          <w:snapToGrid w:val="0"/>
        </w:rPr>
        <w:t xml:space="preserve">извещении и </w:t>
      </w:r>
      <w:r w:rsidRPr="00F81640">
        <w:rPr>
          <w:b w:val="0"/>
          <w:bCs w:val="0"/>
          <w:snapToGrid w:val="0"/>
        </w:rPr>
        <w:t>документации</w:t>
      </w:r>
      <w:r w:rsidR="00C3217E" w:rsidRPr="00F81640">
        <w:rPr>
          <w:b w:val="0"/>
          <w:bCs w:val="0"/>
          <w:snapToGrid w:val="0"/>
        </w:rPr>
        <w:t xml:space="preserve"> (бумажная форма, электронная форма, документ в электронной форме)</w:t>
      </w:r>
      <w:r w:rsidRPr="00F81640">
        <w:rPr>
          <w:b w:val="0"/>
          <w:bCs w:val="0"/>
          <w:snapToGrid w:val="0"/>
        </w:rPr>
        <w:t>.</w:t>
      </w:r>
    </w:p>
    <w:p w:rsidR="0025712B" w:rsidRPr="00F81640" w:rsidRDefault="0025712B" w:rsidP="009E3AB9">
      <w:pPr>
        <w:pStyle w:val="31"/>
        <w:numPr>
          <w:ilvl w:val="2"/>
          <w:numId w:val="50"/>
        </w:numPr>
        <w:tabs>
          <w:tab w:val="left" w:pos="709"/>
          <w:tab w:val="left" w:pos="1332"/>
          <w:tab w:val="left" w:pos="1418"/>
          <w:tab w:val="left" w:pos="1503"/>
          <w:tab w:val="left" w:pos="1616"/>
          <w:tab w:val="left" w:pos="1701"/>
        </w:tabs>
        <w:spacing w:line="240" w:lineRule="auto"/>
        <w:ind w:left="0" w:firstLine="709"/>
        <w:rPr>
          <w:b/>
        </w:rPr>
      </w:pPr>
      <w:bookmarkStart w:id="281" w:name="_Ref78704183"/>
      <w:bookmarkStart w:id="282" w:name="_Ref78741772"/>
      <w:bookmarkStart w:id="283" w:name="_Ref78741793"/>
      <w:bookmarkStart w:id="284" w:name="_Toc93230256"/>
      <w:bookmarkStart w:id="285" w:name="_Toc93230389"/>
      <w:bookmarkEnd w:id="274"/>
      <w:bookmarkEnd w:id="275"/>
      <w:bookmarkEnd w:id="276"/>
      <w:bookmarkEnd w:id="277"/>
      <w:bookmarkEnd w:id="278"/>
      <w:bookmarkEnd w:id="279"/>
      <w:r w:rsidRPr="00F81640">
        <w:rPr>
          <w:b/>
        </w:rPr>
        <w:t xml:space="preserve">  Вскрытие поступивших на конкурс конвертов</w:t>
      </w:r>
      <w:bookmarkEnd w:id="281"/>
      <w:bookmarkEnd w:id="282"/>
      <w:bookmarkEnd w:id="283"/>
      <w:bookmarkEnd w:id="284"/>
      <w:bookmarkEnd w:id="285"/>
    </w:p>
    <w:p w:rsidR="0025712B" w:rsidRPr="00F81640" w:rsidRDefault="0025712B" w:rsidP="009E3AB9">
      <w:pPr>
        <w:pStyle w:val="a6"/>
        <w:numPr>
          <w:ilvl w:val="3"/>
          <w:numId w:val="50"/>
        </w:numPr>
        <w:tabs>
          <w:tab w:val="clear" w:pos="1844"/>
          <w:tab w:val="left" w:pos="1332"/>
          <w:tab w:val="left" w:pos="1418"/>
          <w:tab w:val="left" w:pos="1503"/>
          <w:tab w:val="left" w:pos="1616"/>
          <w:tab w:val="left" w:pos="1701"/>
        </w:tabs>
        <w:spacing w:line="240" w:lineRule="auto"/>
        <w:ind w:left="0" w:firstLine="709"/>
        <w:rPr>
          <w:b w:val="0"/>
          <w:bCs w:val="0"/>
          <w:snapToGrid w:val="0"/>
        </w:rPr>
      </w:pPr>
      <w:bookmarkStart w:id="286" w:name="_Ref54612965"/>
      <w:r w:rsidRPr="00F81640">
        <w:rPr>
          <w:b w:val="0"/>
          <w:bCs w:val="0"/>
          <w:snapToGrid w:val="0"/>
        </w:rPr>
        <w:t xml:space="preserve">Процедура вскрытия поступивших на конкурс конвертов (в том числе при поступлении одного конверта) проводится в заранее назначенное время и </w:t>
      </w:r>
      <w:r w:rsidR="00E136F8" w:rsidRPr="00F81640">
        <w:rPr>
          <w:b w:val="0"/>
          <w:bCs w:val="0"/>
          <w:snapToGrid w:val="0"/>
        </w:rPr>
        <w:t xml:space="preserve">в </w:t>
      </w:r>
      <w:r w:rsidRPr="00F81640">
        <w:rPr>
          <w:b w:val="0"/>
          <w:bCs w:val="0"/>
          <w:snapToGrid w:val="0"/>
        </w:rPr>
        <w:t xml:space="preserve">заранее определенном месте согласно извещению и документации. </w:t>
      </w:r>
    </w:p>
    <w:p w:rsidR="00A82CAF" w:rsidRPr="00F81640" w:rsidRDefault="0025712B" w:rsidP="009E3AB9">
      <w:pPr>
        <w:pStyle w:val="a6"/>
        <w:numPr>
          <w:ilvl w:val="3"/>
          <w:numId w:val="50"/>
        </w:numPr>
        <w:tabs>
          <w:tab w:val="clear" w:pos="1844"/>
          <w:tab w:val="left" w:pos="1332"/>
          <w:tab w:val="left" w:pos="1418"/>
          <w:tab w:val="left" w:pos="1503"/>
          <w:tab w:val="left" w:pos="1616"/>
          <w:tab w:val="left" w:pos="1701"/>
        </w:tabs>
        <w:spacing w:line="240" w:lineRule="auto"/>
        <w:ind w:left="0" w:firstLine="709"/>
        <w:rPr>
          <w:b w:val="0"/>
          <w:bCs w:val="0"/>
          <w:snapToGrid w:val="0"/>
        </w:rPr>
      </w:pPr>
      <w:r w:rsidRPr="00F81640">
        <w:rPr>
          <w:b w:val="0"/>
          <w:bCs w:val="0"/>
          <w:snapToGrid w:val="0"/>
        </w:rPr>
        <w:t xml:space="preserve">Вскрытие поступивших конвертов проводится </w:t>
      </w:r>
      <w:r w:rsidR="00041A3E" w:rsidRPr="00F81640">
        <w:rPr>
          <w:b w:val="0"/>
          <w:bCs w:val="0"/>
          <w:snapToGrid w:val="0"/>
        </w:rPr>
        <w:t>в присутствии кворума закупочной</w:t>
      </w:r>
      <w:r w:rsidRPr="00F81640">
        <w:rPr>
          <w:b w:val="0"/>
          <w:bCs w:val="0"/>
          <w:snapToGrid w:val="0"/>
        </w:rPr>
        <w:t xml:space="preserve"> комиссии на заседании комиссии с возможным присутстви</w:t>
      </w:r>
      <w:r w:rsidR="00A82CAF" w:rsidRPr="00F81640">
        <w:rPr>
          <w:b w:val="0"/>
          <w:bCs w:val="0"/>
          <w:snapToGrid w:val="0"/>
        </w:rPr>
        <w:t xml:space="preserve">ем иных работников </w:t>
      </w:r>
      <w:r w:rsidR="00D367BC" w:rsidRPr="00F81640">
        <w:rPr>
          <w:b w:val="0"/>
          <w:bCs w:val="0"/>
          <w:snapToGrid w:val="0"/>
        </w:rPr>
        <w:t>заказчика</w:t>
      </w:r>
      <w:r w:rsidR="00A82CAF" w:rsidRPr="00F81640">
        <w:rPr>
          <w:b w:val="0"/>
          <w:bCs w:val="0"/>
          <w:snapToGrid w:val="0"/>
        </w:rPr>
        <w:t>.</w:t>
      </w:r>
    </w:p>
    <w:p w:rsidR="00FE2914" w:rsidRPr="00F81640" w:rsidRDefault="00A82CAF" w:rsidP="009E3AB9">
      <w:pPr>
        <w:pStyle w:val="a6"/>
        <w:numPr>
          <w:ilvl w:val="3"/>
          <w:numId w:val="50"/>
        </w:numPr>
        <w:tabs>
          <w:tab w:val="clear" w:pos="1844"/>
          <w:tab w:val="left" w:pos="1332"/>
          <w:tab w:val="left" w:pos="1418"/>
          <w:tab w:val="left" w:pos="1503"/>
          <w:tab w:val="left" w:pos="1616"/>
          <w:tab w:val="left" w:pos="1701"/>
        </w:tabs>
        <w:spacing w:line="240" w:lineRule="auto"/>
        <w:ind w:left="0" w:firstLine="709"/>
        <w:rPr>
          <w:b w:val="0"/>
          <w:bCs w:val="0"/>
          <w:snapToGrid w:val="0"/>
        </w:rPr>
      </w:pPr>
      <w:r w:rsidRPr="00F81640">
        <w:rPr>
          <w:b w:val="0"/>
          <w:bCs w:val="0"/>
          <w:snapToGrid w:val="0"/>
        </w:rPr>
        <w:lastRenderedPageBreak/>
        <w:t>У</w:t>
      </w:r>
      <w:r w:rsidR="00FE2914" w:rsidRPr="00F81640">
        <w:rPr>
          <w:b w:val="0"/>
          <w:bCs w:val="0"/>
          <w:snapToGrid w:val="0"/>
        </w:rPr>
        <w:t>частник закупки (представител</w:t>
      </w:r>
      <w:r w:rsidRPr="00F81640">
        <w:rPr>
          <w:b w:val="0"/>
          <w:bCs w:val="0"/>
          <w:snapToGrid w:val="0"/>
        </w:rPr>
        <w:t>ь участник</w:t>
      </w:r>
      <w:r w:rsidR="00D367BC" w:rsidRPr="00F81640">
        <w:rPr>
          <w:b w:val="0"/>
          <w:bCs w:val="0"/>
          <w:snapToGrid w:val="0"/>
        </w:rPr>
        <w:t>а</w:t>
      </w:r>
      <w:r w:rsidR="00FE2914" w:rsidRPr="00F81640">
        <w:rPr>
          <w:b w:val="0"/>
          <w:bCs w:val="0"/>
          <w:snapToGrid w:val="0"/>
        </w:rPr>
        <w:t>), своевременно подавши</w:t>
      </w:r>
      <w:r w:rsidRPr="00F81640">
        <w:rPr>
          <w:b w:val="0"/>
          <w:bCs w:val="0"/>
          <w:snapToGrid w:val="0"/>
        </w:rPr>
        <w:t>й</w:t>
      </w:r>
      <w:r w:rsidR="00FE2914" w:rsidRPr="00F81640">
        <w:rPr>
          <w:b w:val="0"/>
          <w:bCs w:val="0"/>
          <w:snapToGrid w:val="0"/>
        </w:rPr>
        <w:t xml:space="preserve"> заявку</w:t>
      </w:r>
      <w:r w:rsidR="00D367BC" w:rsidRPr="00F81640">
        <w:rPr>
          <w:b w:val="0"/>
          <w:bCs w:val="0"/>
          <w:snapToGrid w:val="0"/>
        </w:rPr>
        <w:t>,</w:t>
      </w:r>
      <w:r w:rsidRPr="00F81640">
        <w:rPr>
          <w:b w:val="0"/>
          <w:bCs w:val="0"/>
          <w:snapToGrid w:val="0"/>
        </w:rPr>
        <w:t xml:space="preserve"> может присутствовать на заседании комиссии по вскрытию поступивших конвертов</w:t>
      </w:r>
      <w:r w:rsidR="00317534" w:rsidRPr="00F81640">
        <w:rPr>
          <w:b w:val="0"/>
          <w:bCs w:val="0"/>
          <w:snapToGrid w:val="0"/>
        </w:rPr>
        <w:t>.</w:t>
      </w:r>
      <w:r w:rsidR="00FE2914" w:rsidRPr="00F81640">
        <w:rPr>
          <w:b w:val="0"/>
          <w:bCs w:val="0"/>
          <w:snapToGrid w:val="0"/>
        </w:rPr>
        <w:t xml:space="preserve"> </w:t>
      </w:r>
    </w:p>
    <w:p w:rsidR="0025712B" w:rsidRPr="00F81640" w:rsidRDefault="0025712B" w:rsidP="009E3AB9">
      <w:pPr>
        <w:pStyle w:val="a6"/>
        <w:numPr>
          <w:ilvl w:val="3"/>
          <w:numId w:val="50"/>
        </w:numPr>
        <w:tabs>
          <w:tab w:val="clear" w:pos="1844"/>
          <w:tab w:val="left" w:pos="1332"/>
          <w:tab w:val="left" w:pos="1418"/>
          <w:tab w:val="left" w:pos="1503"/>
          <w:tab w:val="left" w:pos="1616"/>
          <w:tab w:val="left" w:pos="1701"/>
        </w:tabs>
        <w:spacing w:line="240" w:lineRule="auto"/>
        <w:ind w:left="0" w:firstLine="709"/>
        <w:rPr>
          <w:b w:val="0"/>
          <w:bCs w:val="0"/>
          <w:snapToGrid w:val="0"/>
        </w:rPr>
      </w:pPr>
      <w:r w:rsidRPr="00F81640">
        <w:rPr>
          <w:b w:val="0"/>
          <w:bCs w:val="0"/>
          <w:snapToGrid w:val="0"/>
        </w:rPr>
        <w:t>Допустимое количество и порядок офор</w:t>
      </w:r>
      <w:r w:rsidR="00450760" w:rsidRPr="00F81640">
        <w:rPr>
          <w:b w:val="0"/>
          <w:bCs w:val="0"/>
          <w:snapToGrid w:val="0"/>
        </w:rPr>
        <w:t>мления присутствия представителей</w:t>
      </w:r>
      <w:r w:rsidRPr="00F81640">
        <w:rPr>
          <w:b w:val="0"/>
          <w:bCs w:val="0"/>
          <w:snapToGrid w:val="0"/>
        </w:rPr>
        <w:t xml:space="preserve"> каждого из участников</w:t>
      </w:r>
      <w:r w:rsidR="00713406" w:rsidRPr="00F81640">
        <w:rPr>
          <w:b w:val="0"/>
          <w:bCs w:val="0"/>
          <w:snapToGrid w:val="0"/>
        </w:rPr>
        <w:t xml:space="preserve"> закупки</w:t>
      </w:r>
      <w:r w:rsidRPr="00F81640">
        <w:rPr>
          <w:b w:val="0"/>
          <w:bCs w:val="0"/>
          <w:snapToGrid w:val="0"/>
        </w:rPr>
        <w:t xml:space="preserve"> устанавливаются в документации.</w:t>
      </w:r>
    </w:p>
    <w:p w:rsidR="0025712B" w:rsidRPr="00F81640" w:rsidRDefault="0025712B" w:rsidP="009E3AB9">
      <w:pPr>
        <w:pStyle w:val="a6"/>
        <w:numPr>
          <w:ilvl w:val="3"/>
          <w:numId w:val="50"/>
        </w:numPr>
        <w:tabs>
          <w:tab w:val="clear" w:pos="1844"/>
          <w:tab w:val="left" w:pos="1332"/>
          <w:tab w:val="left" w:pos="1418"/>
          <w:tab w:val="left" w:pos="1503"/>
          <w:tab w:val="left" w:pos="1616"/>
          <w:tab w:val="left" w:pos="1701"/>
        </w:tabs>
        <w:spacing w:line="240" w:lineRule="auto"/>
        <w:ind w:left="0" w:firstLine="709"/>
        <w:rPr>
          <w:b w:val="0"/>
          <w:bCs w:val="0"/>
        </w:rPr>
      </w:pPr>
      <w:r w:rsidRPr="00F81640">
        <w:rPr>
          <w:b w:val="0"/>
          <w:bCs w:val="0"/>
          <w:snapToGrid w:val="0"/>
        </w:rPr>
        <w:t xml:space="preserve">В ходе вскрытия поступивших на конкурс </w:t>
      </w:r>
      <w:r w:rsidR="00D367BC" w:rsidRPr="00F81640">
        <w:rPr>
          <w:b w:val="0"/>
          <w:bCs w:val="0"/>
          <w:snapToGrid w:val="0"/>
        </w:rPr>
        <w:t xml:space="preserve">конвертов </w:t>
      </w:r>
      <w:r w:rsidR="0021237E" w:rsidRPr="00F81640">
        <w:rPr>
          <w:b w:val="0"/>
          <w:bCs w:val="0"/>
          <w:snapToGrid w:val="0"/>
        </w:rPr>
        <w:t>закупочная комиссия</w:t>
      </w:r>
      <w:r w:rsidR="00E136F8" w:rsidRPr="00F81640">
        <w:rPr>
          <w:b w:val="0"/>
          <w:bCs w:val="0"/>
          <w:snapToGrid w:val="0"/>
        </w:rPr>
        <w:t xml:space="preserve"> </w:t>
      </w:r>
      <w:r w:rsidRPr="00F81640">
        <w:rPr>
          <w:b w:val="0"/>
          <w:bCs w:val="0"/>
        </w:rPr>
        <w:t>оглашает следующую информацию:</w:t>
      </w:r>
    </w:p>
    <w:p w:rsidR="0025712B" w:rsidRPr="00F81640" w:rsidRDefault="0025712B" w:rsidP="001D24A7">
      <w:pPr>
        <w:pStyle w:val="ad"/>
        <w:numPr>
          <w:ilvl w:val="0"/>
          <w:numId w:val="3"/>
        </w:numPr>
        <w:tabs>
          <w:tab w:val="left" w:pos="993"/>
        </w:tabs>
        <w:spacing w:line="240" w:lineRule="auto"/>
        <w:ind w:left="0" w:firstLine="709"/>
      </w:pPr>
      <w:r w:rsidRPr="00F81640">
        <w:t>о содержимом конверта;</w:t>
      </w:r>
    </w:p>
    <w:p w:rsidR="0025712B" w:rsidRPr="00F81640" w:rsidRDefault="0025712B" w:rsidP="001D24A7">
      <w:pPr>
        <w:pStyle w:val="ad"/>
        <w:numPr>
          <w:ilvl w:val="0"/>
          <w:numId w:val="3"/>
        </w:numPr>
        <w:tabs>
          <w:tab w:val="left" w:pos="993"/>
        </w:tabs>
        <w:spacing w:line="240" w:lineRule="auto"/>
        <w:ind w:left="0" w:firstLine="709"/>
      </w:pPr>
      <w:r w:rsidRPr="00F81640">
        <w:t xml:space="preserve">наименование, </w:t>
      </w:r>
      <w:r w:rsidR="00D36673" w:rsidRPr="00F81640">
        <w:t>место нахождения</w:t>
      </w:r>
      <w:r w:rsidRPr="00F81640">
        <w:t xml:space="preserve"> и почтовый адрес участника</w:t>
      </w:r>
      <w:r w:rsidR="009B5FBE" w:rsidRPr="00F81640">
        <w:t xml:space="preserve"> закупки</w:t>
      </w:r>
      <w:r w:rsidRPr="00F81640">
        <w:t>;</w:t>
      </w:r>
    </w:p>
    <w:p w:rsidR="0025712B" w:rsidRPr="00F81640" w:rsidRDefault="0025712B" w:rsidP="001D24A7">
      <w:pPr>
        <w:pStyle w:val="ad"/>
        <w:numPr>
          <w:ilvl w:val="0"/>
          <w:numId w:val="3"/>
        </w:numPr>
        <w:tabs>
          <w:tab w:val="left" w:pos="993"/>
        </w:tabs>
        <w:spacing w:line="240" w:lineRule="auto"/>
        <w:ind w:left="0" w:firstLine="709"/>
      </w:pPr>
      <w:r w:rsidRPr="00F81640">
        <w:t xml:space="preserve">информацию о предложенной в заявке продукции, цену заявки (или иное указание на общую стоимость предложения участника </w:t>
      </w:r>
      <w:r w:rsidR="002C6F45" w:rsidRPr="00F81640">
        <w:t>закупки</w:t>
      </w:r>
      <w:r w:rsidRPr="00F81640">
        <w:t>), если цена предусмотрена;</w:t>
      </w:r>
    </w:p>
    <w:p w:rsidR="00450760" w:rsidRPr="00F81640" w:rsidRDefault="00450760" w:rsidP="001D24A7">
      <w:pPr>
        <w:pStyle w:val="ad"/>
        <w:numPr>
          <w:ilvl w:val="0"/>
          <w:numId w:val="3"/>
        </w:numPr>
        <w:tabs>
          <w:tab w:val="left" w:pos="993"/>
        </w:tabs>
        <w:spacing w:line="240" w:lineRule="auto"/>
        <w:ind w:left="0" w:firstLine="709"/>
      </w:pPr>
      <w:r w:rsidRPr="00F81640">
        <w:t>ключевые сведения о</w:t>
      </w:r>
      <w:r w:rsidR="00D367BC" w:rsidRPr="00F81640">
        <w:t>б</w:t>
      </w:r>
      <w:r w:rsidRPr="00F81640">
        <w:t xml:space="preserve"> </w:t>
      </w:r>
      <w:r w:rsidR="00D367BC" w:rsidRPr="00F81640">
        <w:t>условиях, предлагаемых участником</w:t>
      </w:r>
      <w:r w:rsidRPr="00F81640">
        <w:t xml:space="preserve"> закупки, являющихся критериями оценки.</w:t>
      </w:r>
    </w:p>
    <w:p w:rsidR="0025712B" w:rsidRPr="00F81640" w:rsidRDefault="0025712B" w:rsidP="001D24A7">
      <w:pPr>
        <w:pStyle w:val="ad"/>
        <w:numPr>
          <w:ilvl w:val="0"/>
          <w:numId w:val="3"/>
        </w:numPr>
        <w:tabs>
          <w:tab w:val="left" w:pos="993"/>
        </w:tabs>
        <w:spacing w:line="240" w:lineRule="auto"/>
        <w:ind w:left="0" w:firstLine="709"/>
      </w:pPr>
      <w:r w:rsidRPr="00F81640">
        <w:t>если заявка не прошита, такой факт</w:t>
      </w:r>
      <w:r w:rsidR="00E136F8" w:rsidRPr="00F81640">
        <w:t xml:space="preserve"> фиксируется документально</w:t>
      </w:r>
      <w:r w:rsidRPr="00F81640">
        <w:t>;</w:t>
      </w:r>
    </w:p>
    <w:p w:rsidR="0025712B" w:rsidRPr="00F81640" w:rsidRDefault="0025712B" w:rsidP="001D24A7">
      <w:pPr>
        <w:pStyle w:val="ad"/>
        <w:numPr>
          <w:ilvl w:val="0"/>
          <w:numId w:val="3"/>
        </w:numPr>
        <w:tabs>
          <w:tab w:val="left" w:pos="993"/>
        </w:tabs>
        <w:spacing w:line="240" w:lineRule="auto"/>
        <w:ind w:left="0" w:firstLine="709"/>
      </w:pPr>
      <w:r w:rsidRPr="00F81640">
        <w:t xml:space="preserve">любую другую информацию, которую </w:t>
      </w:r>
      <w:r w:rsidR="007B3015">
        <w:t>закупочная</w:t>
      </w:r>
      <w:r w:rsidRPr="00F81640">
        <w:t xml:space="preserve"> комиссия сочтет нужной огласить.</w:t>
      </w:r>
    </w:p>
    <w:p w:rsidR="0025712B" w:rsidRPr="00F81640" w:rsidRDefault="0025712B" w:rsidP="009E3AB9">
      <w:pPr>
        <w:pStyle w:val="a6"/>
        <w:numPr>
          <w:ilvl w:val="3"/>
          <w:numId w:val="50"/>
        </w:numPr>
        <w:tabs>
          <w:tab w:val="clear" w:pos="1844"/>
          <w:tab w:val="left" w:pos="1332"/>
          <w:tab w:val="left" w:pos="1418"/>
          <w:tab w:val="left" w:pos="1503"/>
          <w:tab w:val="left" w:pos="1616"/>
          <w:tab w:val="left" w:pos="1701"/>
        </w:tabs>
        <w:spacing w:line="240" w:lineRule="auto"/>
        <w:ind w:left="0" w:firstLine="709"/>
        <w:rPr>
          <w:b w:val="0"/>
          <w:bCs w:val="0"/>
          <w:snapToGrid w:val="0"/>
        </w:rPr>
      </w:pPr>
      <w:r w:rsidRPr="00F81640">
        <w:rPr>
          <w:b w:val="0"/>
          <w:bCs w:val="0"/>
          <w:snapToGrid w:val="0"/>
        </w:rPr>
        <w:t xml:space="preserve">Заявки, невскрытые и незачитанные в описанном выше порядке, </w:t>
      </w:r>
      <w:r w:rsidR="00A950EA" w:rsidRPr="00F81640">
        <w:rPr>
          <w:b w:val="0"/>
          <w:bCs w:val="0"/>
          <w:snapToGrid w:val="0"/>
        </w:rPr>
        <w:t xml:space="preserve">в дальнейшем </w:t>
      </w:r>
      <w:r w:rsidR="0021237E" w:rsidRPr="00F81640">
        <w:rPr>
          <w:b w:val="0"/>
          <w:bCs w:val="0"/>
          <w:snapToGrid w:val="0"/>
        </w:rPr>
        <w:t xml:space="preserve">не </w:t>
      </w:r>
      <w:r w:rsidR="00A950EA" w:rsidRPr="00F81640">
        <w:rPr>
          <w:b w:val="0"/>
          <w:bCs w:val="0"/>
          <w:snapToGrid w:val="0"/>
        </w:rPr>
        <w:t>принима</w:t>
      </w:r>
      <w:r w:rsidR="0021237E" w:rsidRPr="00F81640">
        <w:rPr>
          <w:b w:val="0"/>
          <w:bCs w:val="0"/>
          <w:snapToGrid w:val="0"/>
        </w:rPr>
        <w:t>ют</w:t>
      </w:r>
      <w:r w:rsidR="00A950EA" w:rsidRPr="00F81640">
        <w:rPr>
          <w:b w:val="0"/>
          <w:bCs w:val="0"/>
          <w:snapToGrid w:val="0"/>
        </w:rPr>
        <w:t xml:space="preserve">ся </w:t>
      </w:r>
      <w:r w:rsidRPr="00F81640">
        <w:rPr>
          <w:b w:val="0"/>
          <w:bCs w:val="0"/>
          <w:snapToGrid w:val="0"/>
        </w:rPr>
        <w:t>к рассмотрению.</w:t>
      </w:r>
    </w:p>
    <w:p w:rsidR="0025712B" w:rsidRPr="00F81640" w:rsidRDefault="0025712B" w:rsidP="009E3AB9">
      <w:pPr>
        <w:pStyle w:val="a6"/>
        <w:numPr>
          <w:ilvl w:val="3"/>
          <w:numId w:val="50"/>
        </w:numPr>
        <w:tabs>
          <w:tab w:val="clear" w:pos="1844"/>
          <w:tab w:val="left" w:pos="1332"/>
          <w:tab w:val="left" w:pos="1418"/>
          <w:tab w:val="left" w:pos="1503"/>
          <w:tab w:val="left" w:pos="1616"/>
          <w:tab w:val="left" w:pos="1701"/>
        </w:tabs>
        <w:spacing w:line="240" w:lineRule="auto"/>
        <w:ind w:left="0" w:firstLine="709"/>
        <w:rPr>
          <w:b w:val="0"/>
          <w:bCs w:val="0"/>
          <w:snapToGrid w:val="0"/>
        </w:rPr>
      </w:pPr>
      <w:r w:rsidRPr="00F81640">
        <w:rPr>
          <w:b w:val="0"/>
          <w:bCs w:val="0"/>
          <w:snapToGrid w:val="0"/>
        </w:rPr>
        <w:t>По результатам процедуры вскрытия конвертов с заявками комиссия составляет протокол, который должен содержать следующие сведения:</w:t>
      </w:r>
    </w:p>
    <w:p w:rsidR="0025712B" w:rsidRPr="00F81640" w:rsidRDefault="00A85556" w:rsidP="001D24A7">
      <w:pPr>
        <w:pStyle w:val="ad"/>
        <w:numPr>
          <w:ilvl w:val="0"/>
          <w:numId w:val="4"/>
        </w:numPr>
        <w:tabs>
          <w:tab w:val="left" w:pos="993"/>
        </w:tabs>
        <w:spacing w:line="240" w:lineRule="auto"/>
        <w:ind w:left="0" w:firstLine="709"/>
      </w:pPr>
      <w:r w:rsidRPr="00F81640">
        <w:t>и</w:t>
      </w:r>
      <w:r w:rsidR="00DB2E17" w:rsidRPr="00F81640">
        <w:t>нформацию о членах комиссии,</w:t>
      </w:r>
      <w:r w:rsidR="0025712B" w:rsidRPr="00F81640">
        <w:t xml:space="preserve"> присутствующих на процедуре вскрытия</w:t>
      </w:r>
      <w:r w:rsidR="00A2087E">
        <w:t xml:space="preserve"> конвертов</w:t>
      </w:r>
      <w:r w:rsidR="0025712B" w:rsidRPr="00F81640">
        <w:t>;</w:t>
      </w:r>
    </w:p>
    <w:p w:rsidR="0025712B" w:rsidRPr="00F81640" w:rsidRDefault="0025712B" w:rsidP="001D24A7">
      <w:pPr>
        <w:pStyle w:val="ad"/>
        <w:numPr>
          <w:ilvl w:val="0"/>
          <w:numId w:val="4"/>
        </w:numPr>
        <w:tabs>
          <w:tab w:val="left" w:pos="993"/>
        </w:tabs>
        <w:spacing w:line="240" w:lineRule="auto"/>
        <w:ind w:left="0" w:firstLine="709"/>
      </w:pPr>
      <w:r w:rsidRPr="00F81640">
        <w:t>общее количество поступивших заявок</w:t>
      </w:r>
      <w:r w:rsidR="00580A38" w:rsidRPr="00F81640">
        <w:t>,</w:t>
      </w:r>
      <w:r w:rsidRPr="00F81640">
        <w:t xml:space="preserve"> перечень участников</w:t>
      </w:r>
      <w:r w:rsidR="0006053A" w:rsidRPr="00F81640">
        <w:t xml:space="preserve"> закупки</w:t>
      </w:r>
      <w:r w:rsidRPr="00F81640">
        <w:t>, пред</w:t>
      </w:r>
      <w:r w:rsidR="00E136F8" w:rsidRPr="00F81640">
        <w:t>о</w:t>
      </w:r>
      <w:r w:rsidRPr="00F81640">
        <w:t>ставивших заявки,</w:t>
      </w:r>
      <w:r w:rsidR="00580A38" w:rsidRPr="00F81640">
        <w:t xml:space="preserve"> почтовый</w:t>
      </w:r>
      <w:r w:rsidRPr="00F81640">
        <w:t xml:space="preserve"> адрес</w:t>
      </w:r>
      <w:r w:rsidR="00003161" w:rsidRPr="00F81640">
        <w:t xml:space="preserve"> участников закупки</w:t>
      </w:r>
      <w:r w:rsidRPr="00F81640">
        <w:t>;</w:t>
      </w:r>
    </w:p>
    <w:p w:rsidR="0025712B" w:rsidRPr="00F81640" w:rsidRDefault="0025712B" w:rsidP="001D24A7">
      <w:pPr>
        <w:pStyle w:val="ad"/>
        <w:numPr>
          <w:ilvl w:val="0"/>
          <w:numId w:val="4"/>
        </w:numPr>
        <w:tabs>
          <w:tab w:val="left" w:pos="993"/>
        </w:tabs>
        <w:spacing w:line="240" w:lineRule="auto"/>
        <w:ind w:left="0" w:firstLine="709"/>
      </w:pPr>
      <w:r w:rsidRPr="00F81640">
        <w:t>информацию, которая была оглашена;</w:t>
      </w:r>
    </w:p>
    <w:p w:rsidR="0025712B" w:rsidRPr="00F81640" w:rsidRDefault="0025712B" w:rsidP="001D24A7">
      <w:pPr>
        <w:pStyle w:val="ad"/>
        <w:numPr>
          <w:ilvl w:val="0"/>
          <w:numId w:val="4"/>
        </w:numPr>
        <w:tabs>
          <w:tab w:val="left" w:pos="993"/>
        </w:tabs>
        <w:spacing w:line="240" w:lineRule="auto"/>
        <w:ind w:left="0" w:firstLine="709"/>
      </w:pPr>
      <w:r w:rsidRPr="00F81640">
        <w:t>перечень опоздавших заявок</w:t>
      </w:r>
      <w:r w:rsidR="00A7336F" w:rsidRPr="00F81640">
        <w:t>, изменений</w:t>
      </w:r>
      <w:r w:rsidRPr="00F81640">
        <w:t>.</w:t>
      </w:r>
    </w:p>
    <w:p w:rsidR="0025712B" w:rsidRPr="00F81640" w:rsidRDefault="0025712B" w:rsidP="009E3AB9">
      <w:pPr>
        <w:pStyle w:val="a6"/>
        <w:numPr>
          <w:ilvl w:val="3"/>
          <w:numId w:val="50"/>
        </w:numPr>
        <w:tabs>
          <w:tab w:val="clear" w:pos="1844"/>
          <w:tab w:val="left" w:pos="1332"/>
          <w:tab w:val="left" w:pos="1418"/>
          <w:tab w:val="left" w:pos="1503"/>
          <w:tab w:val="left" w:pos="1616"/>
          <w:tab w:val="left" w:pos="1701"/>
        </w:tabs>
        <w:spacing w:line="240" w:lineRule="auto"/>
        <w:ind w:left="0" w:firstLine="709"/>
        <w:rPr>
          <w:b w:val="0"/>
          <w:bCs w:val="0"/>
          <w:snapToGrid w:val="0"/>
        </w:rPr>
      </w:pPr>
      <w:r w:rsidRPr="00F81640">
        <w:rPr>
          <w:b w:val="0"/>
          <w:bCs w:val="0"/>
          <w:snapToGrid w:val="0"/>
        </w:rPr>
        <w:t>В случае если в срок</w:t>
      </w:r>
      <w:r w:rsidR="00336B10" w:rsidRPr="00F81640">
        <w:rPr>
          <w:b w:val="0"/>
          <w:bCs w:val="0"/>
          <w:snapToGrid w:val="0"/>
        </w:rPr>
        <w:t>, установленный в документации</w:t>
      </w:r>
      <w:r w:rsidR="00E136F8" w:rsidRPr="00F81640">
        <w:rPr>
          <w:b w:val="0"/>
          <w:bCs w:val="0"/>
          <w:snapToGrid w:val="0"/>
        </w:rPr>
        <w:t>,</w:t>
      </w:r>
      <w:r w:rsidR="00336B10" w:rsidRPr="00F81640">
        <w:rPr>
          <w:b w:val="0"/>
          <w:bCs w:val="0"/>
          <w:snapToGrid w:val="0"/>
        </w:rPr>
        <w:t xml:space="preserve"> </w:t>
      </w:r>
      <w:r w:rsidRPr="00F81640">
        <w:rPr>
          <w:b w:val="0"/>
          <w:bCs w:val="0"/>
          <w:snapToGrid w:val="0"/>
        </w:rPr>
        <w:t>поступил один конверт с заявкой, к</w:t>
      </w:r>
      <w:r w:rsidR="004538D8">
        <w:rPr>
          <w:b w:val="0"/>
          <w:bCs w:val="0"/>
          <w:snapToGrid w:val="0"/>
        </w:rPr>
        <w:t>онкурс считается несостоявшимся.</w:t>
      </w:r>
    </w:p>
    <w:p w:rsidR="006A0D6F" w:rsidRPr="00F81640" w:rsidRDefault="0025712B" w:rsidP="009E3AB9">
      <w:pPr>
        <w:pStyle w:val="a6"/>
        <w:numPr>
          <w:ilvl w:val="3"/>
          <w:numId w:val="50"/>
        </w:numPr>
        <w:tabs>
          <w:tab w:val="clear" w:pos="1844"/>
          <w:tab w:val="left" w:pos="1332"/>
          <w:tab w:val="left" w:pos="1418"/>
          <w:tab w:val="left" w:pos="1503"/>
          <w:tab w:val="left" w:pos="1616"/>
          <w:tab w:val="left" w:pos="1701"/>
        </w:tabs>
        <w:spacing w:line="240" w:lineRule="auto"/>
        <w:ind w:left="0" w:firstLine="709"/>
        <w:rPr>
          <w:b w:val="0"/>
          <w:bCs w:val="0"/>
          <w:snapToGrid w:val="0"/>
        </w:rPr>
      </w:pPr>
      <w:r w:rsidRPr="00F81640">
        <w:rPr>
          <w:b w:val="0"/>
          <w:bCs w:val="0"/>
          <w:snapToGrid w:val="0"/>
        </w:rPr>
        <w:t xml:space="preserve">В случае если в </w:t>
      </w:r>
      <w:r w:rsidR="00336B10" w:rsidRPr="00F81640">
        <w:rPr>
          <w:b w:val="0"/>
          <w:bCs w:val="0"/>
          <w:snapToGrid w:val="0"/>
        </w:rPr>
        <w:t xml:space="preserve">срок, установленный в документации, </w:t>
      </w:r>
      <w:r w:rsidRPr="00F81640">
        <w:rPr>
          <w:b w:val="0"/>
          <w:bCs w:val="0"/>
          <w:snapToGrid w:val="0"/>
        </w:rPr>
        <w:t>не поступил ни один конверт с заявк</w:t>
      </w:r>
      <w:r w:rsidR="00995C92" w:rsidRPr="00F81640">
        <w:rPr>
          <w:b w:val="0"/>
          <w:bCs w:val="0"/>
          <w:snapToGrid w:val="0"/>
        </w:rPr>
        <w:t>ой</w:t>
      </w:r>
      <w:r w:rsidRPr="00F81640">
        <w:rPr>
          <w:b w:val="0"/>
          <w:bCs w:val="0"/>
          <w:snapToGrid w:val="0"/>
        </w:rPr>
        <w:t>, конкурс считается несостоявшимся</w:t>
      </w:r>
      <w:r w:rsidR="004538D8">
        <w:rPr>
          <w:b w:val="0"/>
          <w:bCs w:val="0"/>
          <w:snapToGrid w:val="0"/>
        </w:rPr>
        <w:t>.</w:t>
      </w:r>
    </w:p>
    <w:p w:rsidR="0025712B" w:rsidRPr="00437792" w:rsidRDefault="0025712B" w:rsidP="009E3AB9">
      <w:pPr>
        <w:pStyle w:val="a6"/>
        <w:numPr>
          <w:ilvl w:val="3"/>
          <w:numId w:val="50"/>
        </w:numPr>
        <w:tabs>
          <w:tab w:val="clear" w:pos="1844"/>
          <w:tab w:val="left" w:pos="1332"/>
          <w:tab w:val="left" w:pos="1418"/>
          <w:tab w:val="left" w:pos="1503"/>
          <w:tab w:val="left" w:pos="1616"/>
          <w:tab w:val="left" w:pos="1701"/>
        </w:tabs>
        <w:spacing w:line="240" w:lineRule="auto"/>
        <w:ind w:left="0" w:firstLine="709"/>
        <w:rPr>
          <w:b w:val="0"/>
          <w:bCs w:val="0"/>
          <w:snapToGrid w:val="0"/>
        </w:rPr>
      </w:pPr>
      <w:r w:rsidRPr="00F81640">
        <w:rPr>
          <w:b w:val="0"/>
          <w:bCs w:val="0"/>
          <w:snapToGrid w:val="0"/>
        </w:rPr>
        <w:t>Факт несостоявшегос</w:t>
      </w:r>
      <w:r w:rsidR="0056179F" w:rsidRPr="00F81640">
        <w:rPr>
          <w:b w:val="0"/>
          <w:bCs w:val="0"/>
          <w:snapToGrid w:val="0"/>
        </w:rPr>
        <w:t>я конкурса отражается</w:t>
      </w:r>
      <w:r w:rsidRPr="00F81640">
        <w:rPr>
          <w:b w:val="0"/>
          <w:bCs w:val="0"/>
          <w:snapToGrid w:val="0"/>
        </w:rPr>
        <w:t xml:space="preserve"> </w:t>
      </w:r>
      <w:r w:rsidR="007B3015">
        <w:rPr>
          <w:b w:val="0"/>
          <w:bCs w:val="0"/>
          <w:snapToGrid w:val="0"/>
        </w:rPr>
        <w:t xml:space="preserve">закупочной </w:t>
      </w:r>
      <w:r w:rsidRPr="00F81640">
        <w:rPr>
          <w:b w:val="0"/>
          <w:bCs w:val="0"/>
          <w:snapToGrid w:val="0"/>
        </w:rPr>
        <w:t>комиссией в протоколе</w:t>
      </w:r>
      <w:r w:rsidR="008B60C5" w:rsidRPr="00F81640">
        <w:rPr>
          <w:b w:val="0"/>
          <w:bCs w:val="0"/>
          <w:snapToGrid w:val="0"/>
        </w:rPr>
        <w:t>, протокол</w:t>
      </w:r>
      <w:r w:rsidRPr="00F81640">
        <w:rPr>
          <w:b w:val="0"/>
          <w:bCs w:val="0"/>
          <w:snapToGrid w:val="0"/>
        </w:rPr>
        <w:t xml:space="preserve"> </w:t>
      </w:r>
      <w:r w:rsidR="0056179F" w:rsidRPr="00F81640">
        <w:rPr>
          <w:b w:val="0"/>
          <w:bCs w:val="0"/>
          <w:snapToGrid w:val="0"/>
        </w:rPr>
        <w:t xml:space="preserve">подписывается членами </w:t>
      </w:r>
      <w:r w:rsidRPr="00F81640">
        <w:rPr>
          <w:b w:val="0"/>
          <w:bCs w:val="0"/>
          <w:snapToGrid w:val="0"/>
        </w:rPr>
        <w:t>комиссии</w:t>
      </w:r>
      <w:r w:rsidR="00437792">
        <w:rPr>
          <w:b w:val="0"/>
          <w:bCs w:val="0"/>
          <w:snapToGrid w:val="0"/>
        </w:rPr>
        <w:t xml:space="preserve"> и </w:t>
      </w:r>
      <w:r w:rsidR="00437792" w:rsidRPr="00F81640">
        <w:rPr>
          <w:b w:val="0"/>
          <w:bCs w:val="0"/>
          <w:snapToGrid w:val="0"/>
        </w:rPr>
        <w:t xml:space="preserve">размещается в </w:t>
      </w:r>
      <w:r w:rsidR="00437792">
        <w:rPr>
          <w:b w:val="0"/>
          <w:bCs w:val="0"/>
          <w:snapToGrid w:val="0"/>
        </w:rPr>
        <w:t>ЕИС</w:t>
      </w:r>
      <w:r w:rsidRPr="00F81640">
        <w:rPr>
          <w:b w:val="0"/>
          <w:bCs w:val="0"/>
          <w:snapToGrid w:val="0"/>
        </w:rPr>
        <w:t>.</w:t>
      </w:r>
    </w:p>
    <w:p w:rsidR="0025712B" w:rsidRPr="00F81640" w:rsidRDefault="0025712B" w:rsidP="009E3AB9">
      <w:pPr>
        <w:pStyle w:val="31"/>
        <w:numPr>
          <w:ilvl w:val="2"/>
          <w:numId w:val="50"/>
        </w:numPr>
        <w:tabs>
          <w:tab w:val="left" w:pos="709"/>
          <w:tab w:val="left" w:pos="1332"/>
          <w:tab w:val="left" w:pos="1418"/>
          <w:tab w:val="left" w:pos="1503"/>
          <w:tab w:val="left" w:pos="1616"/>
          <w:tab w:val="left" w:pos="1701"/>
        </w:tabs>
        <w:spacing w:line="240" w:lineRule="auto"/>
        <w:ind w:left="0" w:firstLine="709"/>
        <w:rPr>
          <w:b/>
        </w:rPr>
      </w:pPr>
      <w:bookmarkStart w:id="287" w:name="_Ref78704207"/>
      <w:bookmarkStart w:id="288" w:name="_Toc93230257"/>
      <w:bookmarkStart w:id="289" w:name="_Toc93230390"/>
      <w:bookmarkEnd w:id="286"/>
      <w:r w:rsidRPr="00F81640">
        <w:rPr>
          <w:b/>
        </w:rPr>
        <w:t xml:space="preserve"> </w:t>
      </w:r>
      <w:bookmarkStart w:id="290" w:name="_Ref320173871"/>
      <w:r w:rsidRPr="00F81640">
        <w:rPr>
          <w:b/>
        </w:rPr>
        <w:t>Рассмотрение заявок</w:t>
      </w:r>
      <w:bookmarkEnd w:id="290"/>
      <w:r w:rsidRPr="00F81640">
        <w:rPr>
          <w:b/>
        </w:rPr>
        <w:t xml:space="preserve"> </w:t>
      </w:r>
      <w:bookmarkEnd w:id="287"/>
      <w:bookmarkEnd w:id="288"/>
      <w:bookmarkEnd w:id="289"/>
    </w:p>
    <w:p w:rsidR="0025712B" w:rsidRPr="00F81640" w:rsidRDefault="0025712B" w:rsidP="009E3AB9">
      <w:pPr>
        <w:pStyle w:val="a6"/>
        <w:numPr>
          <w:ilvl w:val="3"/>
          <w:numId w:val="50"/>
        </w:numPr>
        <w:tabs>
          <w:tab w:val="clear" w:pos="1844"/>
          <w:tab w:val="left" w:pos="1332"/>
          <w:tab w:val="left" w:pos="1418"/>
          <w:tab w:val="left" w:pos="1503"/>
          <w:tab w:val="left" w:pos="1616"/>
          <w:tab w:val="left" w:pos="1701"/>
        </w:tabs>
        <w:spacing w:line="240" w:lineRule="auto"/>
        <w:ind w:left="0" w:firstLine="709"/>
        <w:rPr>
          <w:b w:val="0"/>
          <w:bCs w:val="0"/>
          <w:snapToGrid w:val="0"/>
        </w:rPr>
      </w:pPr>
      <w:bookmarkStart w:id="291" w:name="_Ref54612999"/>
      <w:r w:rsidRPr="00F81640">
        <w:rPr>
          <w:b w:val="0"/>
          <w:bCs w:val="0"/>
          <w:snapToGrid w:val="0"/>
        </w:rPr>
        <w:t xml:space="preserve">Рассмотрение заявок осуществляет </w:t>
      </w:r>
      <w:r w:rsidR="007B3015">
        <w:rPr>
          <w:b w:val="0"/>
          <w:bCs w:val="0"/>
          <w:snapToGrid w:val="0"/>
        </w:rPr>
        <w:t xml:space="preserve">закупочная </w:t>
      </w:r>
      <w:r w:rsidRPr="00F81640">
        <w:rPr>
          <w:b w:val="0"/>
          <w:bCs w:val="0"/>
          <w:snapToGrid w:val="0"/>
        </w:rPr>
        <w:t xml:space="preserve">комиссия. </w:t>
      </w:r>
    </w:p>
    <w:p w:rsidR="0025712B" w:rsidRPr="00F81640" w:rsidRDefault="0025712B" w:rsidP="009E3AB9">
      <w:pPr>
        <w:pStyle w:val="a6"/>
        <w:numPr>
          <w:ilvl w:val="3"/>
          <w:numId w:val="50"/>
        </w:numPr>
        <w:tabs>
          <w:tab w:val="clear" w:pos="1844"/>
          <w:tab w:val="left" w:pos="1332"/>
          <w:tab w:val="left" w:pos="1418"/>
          <w:tab w:val="left" w:pos="1503"/>
          <w:tab w:val="left" w:pos="1616"/>
          <w:tab w:val="left" w:pos="1701"/>
        </w:tabs>
        <w:spacing w:line="240" w:lineRule="auto"/>
        <w:ind w:left="0" w:firstLine="709"/>
        <w:rPr>
          <w:b w:val="0"/>
          <w:bCs w:val="0"/>
          <w:snapToGrid w:val="0"/>
        </w:rPr>
      </w:pPr>
      <w:r w:rsidRPr="00F81640">
        <w:rPr>
          <w:b w:val="0"/>
          <w:bCs w:val="0"/>
          <w:snapToGrid w:val="0"/>
        </w:rPr>
        <w:t>Комиссия вправе привлекать к данному процессу экспертов, любых других лиц, которых сочтет необходимым.</w:t>
      </w:r>
      <w:bookmarkEnd w:id="291"/>
    </w:p>
    <w:p w:rsidR="0025712B" w:rsidRPr="00F81640" w:rsidRDefault="0025712B" w:rsidP="009E3AB9">
      <w:pPr>
        <w:pStyle w:val="a6"/>
        <w:numPr>
          <w:ilvl w:val="3"/>
          <w:numId w:val="50"/>
        </w:numPr>
        <w:tabs>
          <w:tab w:val="clear" w:pos="1844"/>
          <w:tab w:val="left" w:pos="1332"/>
          <w:tab w:val="left" w:pos="1418"/>
          <w:tab w:val="left" w:pos="1503"/>
          <w:tab w:val="left" w:pos="1616"/>
          <w:tab w:val="left" w:pos="1701"/>
        </w:tabs>
        <w:spacing w:line="240" w:lineRule="auto"/>
        <w:ind w:left="0" w:firstLine="709"/>
        <w:rPr>
          <w:b w:val="0"/>
          <w:bCs w:val="0"/>
          <w:snapToGrid w:val="0"/>
        </w:rPr>
      </w:pPr>
      <w:r w:rsidRPr="00F81640">
        <w:rPr>
          <w:b w:val="0"/>
          <w:bCs w:val="0"/>
          <w:snapToGrid w:val="0"/>
        </w:rPr>
        <w:t>Член комиссии, эксперт или иное лицо, узнавший после процедуры вскрытия конвертов с заявками, что в числе участников есть лица, предложения которых он не может рассматривать беспристрастно, обязан заявить самоотвод</w:t>
      </w:r>
      <w:r w:rsidR="00E136F8" w:rsidRPr="00F81640">
        <w:rPr>
          <w:b w:val="0"/>
          <w:bCs w:val="0"/>
          <w:snapToGrid w:val="0"/>
        </w:rPr>
        <w:t>. Р</w:t>
      </w:r>
      <w:r w:rsidRPr="00F81640">
        <w:rPr>
          <w:b w:val="0"/>
          <w:bCs w:val="0"/>
          <w:snapToGrid w:val="0"/>
        </w:rPr>
        <w:t>ешение по заявлению принимает лицо, формирующее комиссию.</w:t>
      </w:r>
    </w:p>
    <w:p w:rsidR="0025712B" w:rsidRPr="00F81640" w:rsidRDefault="0025712B" w:rsidP="009E3AB9">
      <w:pPr>
        <w:pStyle w:val="a6"/>
        <w:numPr>
          <w:ilvl w:val="3"/>
          <w:numId w:val="50"/>
        </w:numPr>
        <w:tabs>
          <w:tab w:val="clear" w:pos="1844"/>
          <w:tab w:val="left" w:pos="1332"/>
          <w:tab w:val="left" w:pos="1418"/>
          <w:tab w:val="left" w:pos="1503"/>
          <w:tab w:val="left" w:pos="1616"/>
          <w:tab w:val="left" w:pos="1701"/>
        </w:tabs>
        <w:spacing w:line="240" w:lineRule="auto"/>
        <w:ind w:left="0" w:firstLine="709"/>
        <w:rPr>
          <w:b w:val="0"/>
          <w:bCs w:val="0"/>
          <w:snapToGrid w:val="0"/>
        </w:rPr>
      </w:pPr>
      <w:bookmarkStart w:id="292" w:name="_Ref179188333"/>
      <w:r w:rsidRPr="00F81640">
        <w:rPr>
          <w:b w:val="0"/>
          <w:bCs w:val="0"/>
          <w:snapToGrid w:val="0"/>
        </w:rPr>
        <w:t>В рамках рассмотрения последовательно выполняются следующие действия:</w:t>
      </w:r>
      <w:bookmarkEnd w:id="292"/>
    </w:p>
    <w:p w:rsidR="0025712B" w:rsidRPr="00F81640" w:rsidRDefault="0025712B" w:rsidP="001D24A7">
      <w:pPr>
        <w:pStyle w:val="ad"/>
        <w:numPr>
          <w:ilvl w:val="0"/>
          <w:numId w:val="5"/>
        </w:numPr>
        <w:tabs>
          <w:tab w:val="left" w:pos="993"/>
        </w:tabs>
        <w:spacing w:line="240" w:lineRule="auto"/>
        <w:ind w:left="0" w:firstLine="709"/>
      </w:pPr>
      <w:r w:rsidRPr="00F81640">
        <w:t xml:space="preserve">проверка заявок на соблюдение требований </w:t>
      </w:r>
      <w:r w:rsidR="008B5EBA" w:rsidRPr="00F81640">
        <w:t>извещения</w:t>
      </w:r>
      <w:r w:rsidR="00E136F8" w:rsidRPr="00F81640">
        <w:t xml:space="preserve">, </w:t>
      </w:r>
      <w:r w:rsidR="00C76E5E" w:rsidRPr="00F81640">
        <w:t>документации к</w:t>
      </w:r>
      <w:r w:rsidR="00586668" w:rsidRPr="00F81640">
        <w:t xml:space="preserve"> оформлению заявок;</w:t>
      </w:r>
    </w:p>
    <w:p w:rsidR="0025712B" w:rsidRPr="00F81640" w:rsidRDefault="0025712B" w:rsidP="001D24A7">
      <w:pPr>
        <w:pStyle w:val="ad"/>
        <w:numPr>
          <w:ilvl w:val="0"/>
          <w:numId w:val="5"/>
        </w:numPr>
        <w:tabs>
          <w:tab w:val="left" w:pos="993"/>
        </w:tabs>
        <w:spacing w:line="240" w:lineRule="auto"/>
        <w:ind w:left="0" w:firstLine="709"/>
      </w:pPr>
      <w:r w:rsidRPr="00F81640">
        <w:t xml:space="preserve">проверка участника </w:t>
      </w:r>
      <w:r w:rsidR="00751F9F" w:rsidRPr="00F81640">
        <w:t>закупки</w:t>
      </w:r>
      <w:r w:rsidRPr="00F81640">
        <w:t xml:space="preserve"> на соответствие требованиям </w:t>
      </w:r>
      <w:r w:rsidR="00751F9F" w:rsidRPr="00F81640">
        <w:t xml:space="preserve">извещения, документации </w:t>
      </w:r>
      <w:r w:rsidRPr="00F81640">
        <w:t>(в случае если квалификационный отбор не проводился);</w:t>
      </w:r>
    </w:p>
    <w:p w:rsidR="0025712B" w:rsidRPr="00F81640" w:rsidRDefault="0025712B" w:rsidP="001D24A7">
      <w:pPr>
        <w:pStyle w:val="ad"/>
        <w:numPr>
          <w:ilvl w:val="0"/>
          <w:numId w:val="5"/>
        </w:numPr>
        <w:tabs>
          <w:tab w:val="left" w:pos="993"/>
        </w:tabs>
        <w:spacing w:line="240" w:lineRule="auto"/>
        <w:ind w:left="0" w:firstLine="709"/>
      </w:pPr>
      <w:r w:rsidRPr="00F81640">
        <w:t xml:space="preserve">проверка предлагаемой продукции на соответствие требованиям </w:t>
      </w:r>
      <w:r w:rsidR="00751F9F" w:rsidRPr="00F81640">
        <w:t>извещения, документации</w:t>
      </w:r>
      <w:r w:rsidRPr="00F81640">
        <w:t>;</w:t>
      </w:r>
    </w:p>
    <w:p w:rsidR="0025712B" w:rsidRPr="00F81640" w:rsidRDefault="0025712B" w:rsidP="001D24A7">
      <w:pPr>
        <w:pStyle w:val="ad"/>
        <w:numPr>
          <w:ilvl w:val="0"/>
          <w:numId w:val="5"/>
        </w:numPr>
        <w:tabs>
          <w:tab w:val="left" w:pos="993"/>
        </w:tabs>
        <w:spacing w:line="240" w:lineRule="auto"/>
        <w:ind w:left="0" w:firstLine="709"/>
      </w:pPr>
      <w:r w:rsidRPr="00F81640">
        <w:t xml:space="preserve">отклонение (недопуск) </w:t>
      </w:r>
      <w:r w:rsidR="00F539FC" w:rsidRPr="00F81640">
        <w:t xml:space="preserve">участников </w:t>
      </w:r>
      <w:r w:rsidR="00C76E5E" w:rsidRPr="00F81640">
        <w:t>закупки и</w:t>
      </w:r>
      <w:r w:rsidR="00F539FC" w:rsidRPr="00F81640">
        <w:t xml:space="preserve"> </w:t>
      </w:r>
      <w:r w:rsidRPr="00F81640">
        <w:t>заявок</w:t>
      </w:r>
      <w:r w:rsidR="00F539FC" w:rsidRPr="00F81640">
        <w:t xml:space="preserve"> участников</w:t>
      </w:r>
      <w:r w:rsidR="000922B1" w:rsidRPr="00F81640">
        <w:t xml:space="preserve"> закупки</w:t>
      </w:r>
      <w:r w:rsidRPr="00F81640">
        <w:t>, кото</w:t>
      </w:r>
      <w:r w:rsidR="0005398C" w:rsidRPr="00F81640">
        <w:t>рые,</w:t>
      </w:r>
      <w:r w:rsidR="00FE579F" w:rsidRPr="00F81640">
        <w:t xml:space="preserve"> </w:t>
      </w:r>
      <w:r w:rsidR="0005398C" w:rsidRPr="00F81640">
        <w:t>по</w:t>
      </w:r>
      <w:r w:rsidR="00FE579F" w:rsidRPr="00F81640">
        <w:t xml:space="preserve"> </w:t>
      </w:r>
      <w:r w:rsidR="0005398C" w:rsidRPr="00F81640">
        <w:t>мнению членов закупочной</w:t>
      </w:r>
      <w:r w:rsidRPr="00F81640">
        <w:t xml:space="preserve"> комиссии, не соответствуют требованиям </w:t>
      </w:r>
      <w:r w:rsidR="00A0664A" w:rsidRPr="00F81640">
        <w:t>извещения, документации</w:t>
      </w:r>
      <w:r w:rsidR="00674D03" w:rsidRPr="00F81640">
        <w:t>;</w:t>
      </w:r>
    </w:p>
    <w:p w:rsidR="0025712B" w:rsidRPr="00F81640" w:rsidRDefault="0025712B" w:rsidP="001D24A7">
      <w:pPr>
        <w:pStyle w:val="ad"/>
        <w:numPr>
          <w:ilvl w:val="0"/>
          <w:numId w:val="5"/>
        </w:numPr>
        <w:tabs>
          <w:tab w:val="left" w:pos="993"/>
        </w:tabs>
        <w:spacing w:line="240" w:lineRule="auto"/>
        <w:ind w:left="0" w:firstLine="709"/>
      </w:pPr>
      <w:r w:rsidRPr="00F81640">
        <w:t>уведомление участников</w:t>
      </w:r>
      <w:r w:rsidR="00751F9F" w:rsidRPr="00F81640">
        <w:t xml:space="preserve"> закупки</w:t>
      </w:r>
      <w:r w:rsidRPr="00F81640">
        <w:t>, подавших заявки,</w:t>
      </w:r>
      <w:r w:rsidR="003F734A" w:rsidRPr="00F81640">
        <w:t xml:space="preserve"> о решениях, принятых</w:t>
      </w:r>
      <w:r w:rsidR="00FB710D">
        <w:t xml:space="preserve"> </w:t>
      </w:r>
      <w:r w:rsidRPr="00F81640">
        <w:t>комиссией</w:t>
      </w:r>
      <w:r w:rsidR="009427EC" w:rsidRPr="00F81640">
        <w:t xml:space="preserve"> (при проведении закрытых процедур)</w:t>
      </w:r>
      <w:r w:rsidRPr="00F81640">
        <w:t>.</w:t>
      </w:r>
    </w:p>
    <w:p w:rsidR="001F2087" w:rsidRPr="00F81640" w:rsidRDefault="001F2087" w:rsidP="009E3AB9">
      <w:pPr>
        <w:pStyle w:val="a6"/>
        <w:numPr>
          <w:ilvl w:val="3"/>
          <w:numId w:val="50"/>
        </w:numPr>
        <w:tabs>
          <w:tab w:val="clear" w:pos="1844"/>
          <w:tab w:val="left" w:pos="1332"/>
          <w:tab w:val="left" w:pos="1418"/>
          <w:tab w:val="left" w:pos="1503"/>
          <w:tab w:val="left" w:pos="1616"/>
          <w:tab w:val="left" w:pos="1701"/>
        </w:tabs>
        <w:spacing w:line="240" w:lineRule="auto"/>
        <w:ind w:left="0" w:firstLine="709"/>
        <w:rPr>
          <w:b w:val="0"/>
          <w:bCs w:val="0"/>
          <w:snapToGrid w:val="0"/>
        </w:rPr>
      </w:pPr>
      <w:r w:rsidRPr="00F81640">
        <w:rPr>
          <w:b w:val="0"/>
          <w:bCs w:val="0"/>
          <w:snapToGrid w:val="0"/>
        </w:rPr>
        <w:lastRenderedPageBreak/>
        <w:t>Решения, принятые комиссий по результатам рассмотрения, с обоснованием таких решений оформляются протоколом.</w:t>
      </w:r>
    </w:p>
    <w:p w:rsidR="0025712B" w:rsidRPr="00F81640" w:rsidRDefault="0025712B" w:rsidP="009E3AB9">
      <w:pPr>
        <w:pStyle w:val="a6"/>
        <w:numPr>
          <w:ilvl w:val="3"/>
          <w:numId w:val="50"/>
        </w:numPr>
        <w:tabs>
          <w:tab w:val="clear" w:pos="1844"/>
          <w:tab w:val="left" w:pos="1332"/>
          <w:tab w:val="left" w:pos="1418"/>
          <w:tab w:val="left" w:pos="1503"/>
          <w:tab w:val="left" w:pos="1616"/>
          <w:tab w:val="left" w:pos="1701"/>
        </w:tabs>
        <w:spacing w:line="240" w:lineRule="auto"/>
        <w:ind w:left="0" w:firstLine="709"/>
        <w:rPr>
          <w:b w:val="0"/>
          <w:bCs w:val="0"/>
          <w:snapToGrid w:val="0"/>
        </w:rPr>
      </w:pPr>
      <w:r w:rsidRPr="00F81640">
        <w:rPr>
          <w:b w:val="0"/>
          <w:bCs w:val="0"/>
          <w:snapToGrid w:val="0"/>
        </w:rPr>
        <w:t xml:space="preserve">Протокол подписывается членами комиссии, размещается </w:t>
      </w:r>
      <w:r w:rsidR="008B0727" w:rsidRPr="00F81640">
        <w:rPr>
          <w:b w:val="0"/>
          <w:bCs w:val="0"/>
          <w:snapToGrid w:val="0"/>
        </w:rPr>
        <w:t xml:space="preserve">в </w:t>
      </w:r>
      <w:r w:rsidR="007B3015">
        <w:rPr>
          <w:b w:val="0"/>
          <w:bCs w:val="0"/>
          <w:snapToGrid w:val="0"/>
        </w:rPr>
        <w:t>ЕИС</w:t>
      </w:r>
      <w:r w:rsidRPr="00F81640">
        <w:rPr>
          <w:b w:val="0"/>
          <w:bCs w:val="0"/>
          <w:snapToGrid w:val="0"/>
        </w:rPr>
        <w:t>.</w:t>
      </w:r>
    </w:p>
    <w:p w:rsidR="0025712B" w:rsidRPr="00F81640" w:rsidRDefault="0025712B" w:rsidP="009E3AB9">
      <w:pPr>
        <w:pStyle w:val="31"/>
        <w:numPr>
          <w:ilvl w:val="2"/>
          <w:numId w:val="50"/>
        </w:numPr>
        <w:tabs>
          <w:tab w:val="left" w:pos="709"/>
          <w:tab w:val="left" w:pos="1332"/>
          <w:tab w:val="left" w:pos="1418"/>
          <w:tab w:val="left" w:pos="1503"/>
          <w:tab w:val="left" w:pos="1616"/>
          <w:tab w:val="left" w:pos="1701"/>
        </w:tabs>
        <w:spacing w:line="240" w:lineRule="auto"/>
        <w:ind w:left="0" w:firstLine="709"/>
        <w:rPr>
          <w:b/>
        </w:rPr>
      </w:pPr>
      <w:bookmarkStart w:id="293" w:name="_Ref320173962"/>
      <w:r w:rsidRPr="00F81640">
        <w:rPr>
          <w:b/>
        </w:rPr>
        <w:t>Оценка и сопоставление заявок</w:t>
      </w:r>
      <w:bookmarkEnd w:id="293"/>
    </w:p>
    <w:p w:rsidR="0025712B" w:rsidRPr="00F81640" w:rsidRDefault="0025712B" w:rsidP="009E3AB9">
      <w:pPr>
        <w:pStyle w:val="a6"/>
        <w:numPr>
          <w:ilvl w:val="3"/>
          <w:numId w:val="50"/>
        </w:numPr>
        <w:tabs>
          <w:tab w:val="clear" w:pos="1844"/>
          <w:tab w:val="left" w:pos="1332"/>
          <w:tab w:val="left" w:pos="1418"/>
          <w:tab w:val="left" w:pos="1503"/>
          <w:tab w:val="left" w:pos="1616"/>
          <w:tab w:val="left" w:pos="1701"/>
        </w:tabs>
        <w:spacing w:line="240" w:lineRule="auto"/>
        <w:ind w:left="0" w:firstLine="709"/>
        <w:rPr>
          <w:b w:val="0"/>
          <w:bCs w:val="0"/>
          <w:snapToGrid w:val="0"/>
        </w:rPr>
      </w:pPr>
      <w:r w:rsidRPr="00F81640">
        <w:rPr>
          <w:b w:val="0"/>
          <w:bCs w:val="0"/>
          <w:snapToGrid w:val="0"/>
        </w:rPr>
        <w:t>Оценку и сопоставление заявок осуществляет комиссия, которая вправе привлекать к данному процессу экспертов, любых других лиц, которых сочтет необходимым.</w:t>
      </w:r>
    </w:p>
    <w:p w:rsidR="0025712B" w:rsidRPr="00F81640" w:rsidRDefault="0025712B" w:rsidP="009E3AB9">
      <w:pPr>
        <w:pStyle w:val="a6"/>
        <w:numPr>
          <w:ilvl w:val="3"/>
          <w:numId w:val="50"/>
        </w:numPr>
        <w:tabs>
          <w:tab w:val="clear" w:pos="1844"/>
          <w:tab w:val="left" w:pos="1332"/>
          <w:tab w:val="left" w:pos="1418"/>
          <w:tab w:val="left" w:pos="1503"/>
          <w:tab w:val="left" w:pos="1616"/>
          <w:tab w:val="left" w:pos="1701"/>
        </w:tabs>
        <w:spacing w:line="240" w:lineRule="auto"/>
        <w:ind w:left="0" w:firstLine="709"/>
        <w:rPr>
          <w:b w:val="0"/>
          <w:bCs w:val="0"/>
          <w:snapToGrid w:val="0"/>
        </w:rPr>
      </w:pPr>
      <w:r w:rsidRPr="00F81640">
        <w:rPr>
          <w:b w:val="0"/>
          <w:bCs w:val="0"/>
          <w:snapToGrid w:val="0"/>
        </w:rPr>
        <w:t xml:space="preserve">Комиссия оценивает и сопоставляет заявки, которые </w:t>
      </w:r>
      <w:r w:rsidR="00D96F9F" w:rsidRPr="00F81640">
        <w:rPr>
          <w:b w:val="0"/>
          <w:bCs w:val="0"/>
          <w:snapToGrid w:val="0"/>
        </w:rPr>
        <w:t>допущены к дальнейшему участию в закупке</w:t>
      </w:r>
      <w:r w:rsidRPr="00F81640">
        <w:rPr>
          <w:b w:val="0"/>
          <w:bCs w:val="0"/>
          <w:snapToGrid w:val="0"/>
        </w:rPr>
        <w:t xml:space="preserve"> по результатам рассмотрения. </w:t>
      </w:r>
    </w:p>
    <w:p w:rsidR="0025712B" w:rsidRPr="00F81640" w:rsidRDefault="0025712B" w:rsidP="009E3AB9">
      <w:pPr>
        <w:pStyle w:val="a6"/>
        <w:numPr>
          <w:ilvl w:val="3"/>
          <w:numId w:val="50"/>
        </w:numPr>
        <w:tabs>
          <w:tab w:val="clear" w:pos="1844"/>
          <w:tab w:val="left" w:pos="1332"/>
          <w:tab w:val="left" w:pos="1418"/>
          <w:tab w:val="left" w:pos="1503"/>
          <w:tab w:val="left" w:pos="1616"/>
          <w:tab w:val="left" w:pos="1701"/>
        </w:tabs>
        <w:spacing w:line="240" w:lineRule="auto"/>
        <w:ind w:left="0" w:firstLine="709"/>
        <w:rPr>
          <w:b w:val="0"/>
          <w:bCs w:val="0"/>
          <w:snapToGrid w:val="0"/>
        </w:rPr>
      </w:pPr>
      <w:r w:rsidRPr="00F81640">
        <w:rPr>
          <w:b w:val="0"/>
          <w:bCs w:val="0"/>
          <w:snapToGrid w:val="0"/>
        </w:rPr>
        <w:t>Цель сопоставления и оценки заявок заключается в предварительном ранжировании заявок по степени предпочтительности.</w:t>
      </w:r>
    </w:p>
    <w:p w:rsidR="0025712B" w:rsidRPr="00F81640" w:rsidRDefault="0025712B" w:rsidP="009E3AB9">
      <w:pPr>
        <w:pStyle w:val="a6"/>
        <w:numPr>
          <w:ilvl w:val="3"/>
          <w:numId w:val="50"/>
        </w:numPr>
        <w:tabs>
          <w:tab w:val="clear" w:pos="1844"/>
          <w:tab w:val="left" w:pos="1332"/>
          <w:tab w:val="left" w:pos="1418"/>
          <w:tab w:val="left" w:pos="1503"/>
          <w:tab w:val="left" w:pos="1616"/>
          <w:tab w:val="left" w:pos="1701"/>
        </w:tabs>
        <w:spacing w:line="240" w:lineRule="auto"/>
        <w:ind w:left="0" w:firstLine="709"/>
        <w:rPr>
          <w:b w:val="0"/>
          <w:bCs w:val="0"/>
          <w:snapToGrid w:val="0"/>
        </w:rPr>
      </w:pPr>
      <w:r w:rsidRPr="00F81640">
        <w:rPr>
          <w:b w:val="0"/>
          <w:bCs w:val="0"/>
          <w:snapToGrid w:val="0"/>
        </w:rPr>
        <w:t xml:space="preserve">Оценка </w:t>
      </w:r>
      <w:r w:rsidR="004161FB" w:rsidRPr="00F81640">
        <w:rPr>
          <w:b w:val="0"/>
          <w:bCs w:val="0"/>
          <w:snapToGrid w:val="0"/>
        </w:rPr>
        <w:t>и</w:t>
      </w:r>
      <w:r w:rsidRPr="00F81640">
        <w:rPr>
          <w:b w:val="0"/>
          <w:bCs w:val="0"/>
          <w:snapToGrid w:val="0"/>
        </w:rPr>
        <w:t xml:space="preserve"> сопоставление</w:t>
      </w:r>
      <w:r w:rsidR="00FE579F" w:rsidRPr="00F81640">
        <w:rPr>
          <w:b w:val="0"/>
          <w:bCs w:val="0"/>
          <w:snapToGrid w:val="0"/>
        </w:rPr>
        <w:t xml:space="preserve"> заявок </w:t>
      </w:r>
      <w:r w:rsidRPr="00F81640">
        <w:rPr>
          <w:b w:val="0"/>
          <w:bCs w:val="0"/>
          <w:snapToGrid w:val="0"/>
        </w:rPr>
        <w:t>осуществляется в соответствии с критериями</w:t>
      </w:r>
      <w:r w:rsidR="00161080" w:rsidRPr="00F81640">
        <w:rPr>
          <w:b w:val="0"/>
          <w:bCs w:val="0"/>
          <w:snapToGrid w:val="0"/>
        </w:rPr>
        <w:t>,</w:t>
      </w:r>
      <w:r w:rsidRPr="00F81640">
        <w:rPr>
          <w:b w:val="0"/>
          <w:bCs w:val="0"/>
          <w:snapToGrid w:val="0"/>
        </w:rPr>
        <w:t xml:space="preserve"> </w:t>
      </w:r>
      <w:r w:rsidR="00161080" w:rsidRPr="00F81640">
        <w:rPr>
          <w:b w:val="0"/>
          <w:bCs w:val="0"/>
          <w:snapToGrid w:val="0"/>
        </w:rPr>
        <w:t>порядком оценки и сопоставления</w:t>
      </w:r>
      <w:r w:rsidRPr="00F81640">
        <w:rPr>
          <w:b w:val="0"/>
          <w:bCs w:val="0"/>
          <w:snapToGrid w:val="0"/>
        </w:rPr>
        <w:t>, указанными в документации.</w:t>
      </w:r>
    </w:p>
    <w:p w:rsidR="0025712B" w:rsidRPr="00F81640" w:rsidRDefault="00717727" w:rsidP="009E3AB9">
      <w:pPr>
        <w:pStyle w:val="a6"/>
        <w:numPr>
          <w:ilvl w:val="3"/>
          <w:numId w:val="50"/>
        </w:numPr>
        <w:tabs>
          <w:tab w:val="clear" w:pos="1844"/>
          <w:tab w:val="left" w:pos="1332"/>
          <w:tab w:val="left" w:pos="1418"/>
          <w:tab w:val="left" w:pos="1503"/>
          <w:tab w:val="left" w:pos="1616"/>
          <w:tab w:val="left" w:pos="1701"/>
        </w:tabs>
        <w:spacing w:line="240" w:lineRule="auto"/>
        <w:ind w:left="0" w:firstLine="709"/>
        <w:rPr>
          <w:b w:val="0"/>
          <w:bCs w:val="0"/>
          <w:snapToGrid w:val="0"/>
        </w:rPr>
      </w:pPr>
      <w:r w:rsidRPr="00F81640">
        <w:rPr>
          <w:b w:val="0"/>
          <w:bCs w:val="0"/>
          <w:snapToGrid w:val="0"/>
        </w:rPr>
        <w:t>К</w:t>
      </w:r>
      <w:r w:rsidR="0025712B" w:rsidRPr="00F81640">
        <w:rPr>
          <w:b w:val="0"/>
          <w:bCs w:val="0"/>
          <w:snapToGrid w:val="0"/>
        </w:rPr>
        <w:t>омиссия вправе принимать во внимание оценки и рекомендации экспертов (если таковые привлекались).</w:t>
      </w:r>
      <w:bookmarkStart w:id="294" w:name="_Ref54341673"/>
    </w:p>
    <w:p w:rsidR="0025712B" w:rsidRPr="00F81640" w:rsidRDefault="0025712B" w:rsidP="009E3AB9">
      <w:pPr>
        <w:pStyle w:val="a6"/>
        <w:numPr>
          <w:ilvl w:val="3"/>
          <w:numId w:val="50"/>
        </w:numPr>
        <w:tabs>
          <w:tab w:val="clear" w:pos="1844"/>
          <w:tab w:val="left" w:pos="1332"/>
          <w:tab w:val="left" w:pos="1418"/>
          <w:tab w:val="left" w:pos="1503"/>
          <w:tab w:val="left" w:pos="1616"/>
          <w:tab w:val="left" w:pos="1701"/>
        </w:tabs>
        <w:spacing w:line="240" w:lineRule="auto"/>
        <w:ind w:left="0" w:firstLine="709"/>
        <w:rPr>
          <w:b w:val="0"/>
          <w:bCs w:val="0"/>
          <w:snapToGrid w:val="0"/>
        </w:rPr>
      </w:pPr>
      <w:r w:rsidRPr="00F81640">
        <w:rPr>
          <w:b w:val="0"/>
          <w:bCs w:val="0"/>
          <w:snapToGrid w:val="0"/>
        </w:rPr>
        <w:t>Критерии могут касаться:</w:t>
      </w:r>
    </w:p>
    <w:p w:rsidR="0025712B" w:rsidRPr="00F81640" w:rsidRDefault="00532A4E" w:rsidP="001D24A7">
      <w:pPr>
        <w:pStyle w:val="ad"/>
        <w:numPr>
          <w:ilvl w:val="0"/>
          <w:numId w:val="6"/>
        </w:numPr>
        <w:tabs>
          <w:tab w:val="left" w:pos="993"/>
        </w:tabs>
        <w:spacing w:line="240" w:lineRule="auto"/>
        <w:ind w:left="0" w:firstLine="709"/>
      </w:pPr>
      <w:r w:rsidRPr="00F81640">
        <w:t>к</w:t>
      </w:r>
      <w:r w:rsidR="00E956AE" w:rsidRPr="00F81640">
        <w:t xml:space="preserve">валификации, </w:t>
      </w:r>
      <w:r w:rsidR="0025712B" w:rsidRPr="00F81640">
        <w:t>надежности участника</w:t>
      </w:r>
      <w:r w:rsidR="00E956AE" w:rsidRPr="00F81640">
        <w:t xml:space="preserve"> и заявленных соисполнителей (субподрядчиков)</w:t>
      </w:r>
      <w:r w:rsidR="0025712B" w:rsidRPr="00F81640">
        <w:t>;</w:t>
      </w:r>
    </w:p>
    <w:p w:rsidR="0025712B" w:rsidRPr="00F81640" w:rsidRDefault="0025712B" w:rsidP="001D24A7">
      <w:pPr>
        <w:pStyle w:val="ad"/>
        <w:numPr>
          <w:ilvl w:val="0"/>
          <w:numId w:val="6"/>
        </w:numPr>
        <w:tabs>
          <w:tab w:val="left" w:pos="993"/>
        </w:tabs>
        <w:spacing w:line="240" w:lineRule="auto"/>
        <w:ind w:left="0" w:firstLine="709"/>
      </w:pPr>
      <w:r w:rsidRPr="00F81640">
        <w:t>экономической, технической, организационной, финансовой, юридической привлекательности условий, пред</w:t>
      </w:r>
      <w:r w:rsidR="00FE579F" w:rsidRPr="00F81640">
        <w:t>о</w:t>
      </w:r>
      <w:r w:rsidRPr="00F81640">
        <w:t xml:space="preserve">ставленных участником, с точки зрения удовлетворения потребностей заказчика, </w:t>
      </w:r>
      <w:r w:rsidR="00532A4E" w:rsidRPr="00F81640">
        <w:t>в том числе</w:t>
      </w:r>
      <w:r w:rsidR="002D794E" w:rsidRPr="00F81640">
        <w:t>:</w:t>
      </w:r>
      <w:r w:rsidR="00532A4E" w:rsidRPr="00F81640">
        <w:t xml:space="preserve"> </w:t>
      </w:r>
    </w:p>
    <w:p w:rsidR="0025712B" w:rsidRPr="00F81640" w:rsidRDefault="00532A4E" w:rsidP="001D24A7">
      <w:pPr>
        <w:pStyle w:val="ad"/>
        <w:tabs>
          <w:tab w:val="left" w:pos="851"/>
          <w:tab w:val="left" w:pos="993"/>
        </w:tabs>
        <w:spacing w:line="240" w:lineRule="auto"/>
        <w:ind w:left="0" w:firstLine="709"/>
      </w:pPr>
      <w:r w:rsidRPr="00F81640">
        <w:t xml:space="preserve">- </w:t>
      </w:r>
      <w:r w:rsidR="0025712B" w:rsidRPr="00F81640">
        <w:t xml:space="preserve">цены </w:t>
      </w:r>
      <w:r w:rsidR="00E956AE" w:rsidRPr="00F81640">
        <w:t>договора</w:t>
      </w:r>
      <w:r w:rsidR="0025712B" w:rsidRPr="00F81640">
        <w:t>, рассматриваемой либо непосредственно, либо с учетом суммарных издержек при принятии данного предложения;</w:t>
      </w:r>
    </w:p>
    <w:p w:rsidR="00E956AE" w:rsidRPr="00F81640" w:rsidRDefault="00532A4E" w:rsidP="001D24A7">
      <w:pPr>
        <w:pStyle w:val="ad"/>
        <w:tabs>
          <w:tab w:val="left" w:pos="851"/>
          <w:tab w:val="left" w:pos="993"/>
        </w:tabs>
        <w:spacing w:line="240" w:lineRule="auto"/>
        <w:ind w:left="0" w:firstLine="709"/>
      </w:pPr>
      <w:r w:rsidRPr="00F81640">
        <w:t xml:space="preserve">- </w:t>
      </w:r>
      <w:r w:rsidR="00E956AE" w:rsidRPr="00F81640">
        <w:t>срок</w:t>
      </w:r>
      <w:r w:rsidRPr="00F81640">
        <w:t>ов</w:t>
      </w:r>
      <w:r w:rsidR="00E956AE" w:rsidRPr="00F81640">
        <w:t xml:space="preserve"> поставки, выполнения работ, оказания услуг</w:t>
      </w:r>
      <w:r w:rsidRPr="00F81640">
        <w:t>;</w:t>
      </w:r>
    </w:p>
    <w:p w:rsidR="00532A4E" w:rsidRPr="00F81640" w:rsidRDefault="00532A4E" w:rsidP="001D24A7">
      <w:pPr>
        <w:pStyle w:val="ad"/>
        <w:tabs>
          <w:tab w:val="left" w:pos="851"/>
          <w:tab w:val="left" w:pos="993"/>
        </w:tabs>
        <w:spacing w:line="240" w:lineRule="auto"/>
        <w:ind w:left="0" w:firstLine="709"/>
      </w:pPr>
      <w:r w:rsidRPr="00F81640">
        <w:t>- условий поставки и формы оплаты;</w:t>
      </w:r>
    </w:p>
    <w:p w:rsidR="00532A4E" w:rsidRPr="00F81640" w:rsidRDefault="00532A4E" w:rsidP="001D24A7">
      <w:pPr>
        <w:pStyle w:val="ad"/>
        <w:tabs>
          <w:tab w:val="left" w:pos="851"/>
          <w:tab w:val="left" w:pos="993"/>
        </w:tabs>
        <w:spacing w:line="240" w:lineRule="auto"/>
        <w:ind w:left="0" w:firstLine="709"/>
      </w:pPr>
      <w:r w:rsidRPr="00F81640">
        <w:t xml:space="preserve">- </w:t>
      </w:r>
      <w:r w:rsidR="00DC2FF2" w:rsidRPr="00F81640">
        <w:t>превышения качественных характеристик предлагаемой продукции по сравнению с минимально требуемыми</w:t>
      </w:r>
      <w:r w:rsidR="00F05205" w:rsidRPr="00F81640">
        <w:t xml:space="preserve"> документацией</w:t>
      </w:r>
      <w:r w:rsidR="00FE579F" w:rsidRPr="00F81640">
        <w:t>;</w:t>
      </w:r>
    </w:p>
    <w:p w:rsidR="0025712B" w:rsidRPr="00F81640" w:rsidRDefault="0025712B" w:rsidP="001D24A7">
      <w:pPr>
        <w:pStyle w:val="ad"/>
        <w:numPr>
          <w:ilvl w:val="0"/>
          <w:numId w:val="6"/>
        </w:numPr>
        <w:tabs>
          <w:tab w:val="left" w:pos="993"/>
        </w:tabs>
        <w:spacing w:line="240" w:lineRule="auto"/>
        <w:ind w:left="0" w:firstLine="709"/>
      </w:pPr>
      <w:r w:rsidRPr="00F81640">
        <w:t>иные разумные критерии.</w:t>
      </w:r>
    </w:p>
    <w:p w:rsidR="00EA5FAE" w:rsidRPr="00F81640" w:rsidRDefault="00EA5FAE" w:rsidP="009E3AB9">
      <w:pPr>
        <w:pStyle w:val="a6"/>
        <w:numPr>
          <w:ilvl w:val="3"/>
          <w:numId w:val="50"/>
        </w:numPr>
        <w:tabs>
          <w:tab w:val="clear" w:pos="1844"/>
          <w:tab w:val="left" w:pos="1332"/>
          <w:tab w:val="left" w:pos="1418"/>
          <w:tab w:val="left" w:pos="1503"/>
          <w:tab w:val="left" w:pos="1616"/>
          <w:tab w:val="left" w:pos="1701"/>
        </w:tabs>
        <w:spacing w:line="240" w:lineRule="auto"/>
        <w:ind w:left="0" w:firstLine="709"/>
        <w:rPr>
          <w:b w:val="0"/>
          <w:bCs w:val="0"/>
          <w:snapToGrid w:val="0"/>
        </w:rPr>
      </w:pPr>
      <w:bookmarkStart w:id="295" w:name="_Ref78709336"/>
      <w:bookmarkEnd w:id="294"/>
      <w:r w:rsidRPr="00F81640">
        <w:rPr>
          <w:b w:val="0"/>
          <w:bCs w:val="0"/>
          <w:snapToGrid w:val="0"/>
        </w:rPr>
        <w:t>При оценк</w:t>
      </w:r>
      <w:r w:rsidR="002E7C4E" w:rsidRPr="00F81640">
        <w:rPr>
          <w:b w:val="0"/>
          <w:bCs w:val="0"/>
          <w:snapToGrid w:val="0"/>
        </w:rPr>
        <w:t>е</w:t>
      </w:r>
      <w:r w:rsidRPr="00F81640">
        <w:rPr>
          <w:b w:val="0"/>
          <w:bCs w:val="0"/>
          <w:snapToGrid w:val="0"/>
        </w:rPr>
        <w:t xml:space="preserve"> и сопоставлении заявок могут быть использованы следующие базовые метод</w:t>
      </w:r>
      <w:r w:rsidR="00A774BD">
        <w:rPr>
          <w:b w:val="0"/>
          <w:bCs w:val="0"/>
          <w:snapToGrid w:val="0"/>
        </w:rPr>
        <w:t>ы</w:t>
      </w:r>
      <w:r w:rsidRPr="00F81640">
        <w:rPr>
          <w:b w:val="0"/>
          <w:bCs w:val="0"/>
          <w:snapToGrid w:val="0"/>
        </w:rPr>
        <w:t xml:space="preserve"> оценки:</w:t>
      </w:r>
    </w:p>
    <w:p w:rsidR="00EA5FAE" w:rsidRPr="00F81640" w:rsidRDefault="00074401" w:rsidP="009E3AB9">
      <w:pPr>
        <w:pStyle w:val="ad"/>
        <w:numPr>
          <w:ilvl w:val="0"/>
          <w:numId w:val="11"/>
        </w:numPr>
        <w:tabs>
          <w:tab w:val="left" w:pos="993"/>
        </w:tabs>
        <w:spacing w:line="240" w:lineRule="auto"/>
        <w:ind w:left="0" w:firstLine="709"/>
      </w:pPr>
      <w:r w:rsidRPr="00F81640">
        <w:t>н</w:t>
      </w:r>
      <w:r w:rsidR="00EA5FAE" w:rsidRPr="00F81640">
        <w:t>аименьшая учетная стоимость заявки при соответствии техническим требованиям;</w:t>
      </w:r>
    </w:p>
    <w:p w:rsidR="00EA5FAE" w:rsidRPr="00F81640" w:rsidRDefault="00074401" w:rsidP="009E3AB9">
      <w:pPr>
        <w:pStyle w:val="ad"/>
        <w:numPr>
          <w:ilvl w:val="0"/>
          <w:numId w:val="11"/>
        </w:numPr>
        <w:tabs>
          <w:tab w:val="left" w:pos="993"/>
        </w:tabs>
        <w:spacing w:line="240" w:lineRule="auto"/>
        <w:ind w:left="0" w:firstLine="709"/>
      </w:pPr>
      <w:r w:rsidRPr="00F81640">
        <w:t>м</w:t>
      </w:r>
      <w:r w:rsidR="00EA5FAE" w:rsidRPr="00F81640">
        <w:t>етод учета совокупной стоимости владения;</w:t>
      </w:r>
    </w:p>
    <w:p w:rsidR="00EA5FAE" w:rsidRPr="00F81640" w:rsidRDefault="00074401" w:rsidP="009E3AB9">
      <w:pPr>
        <w:pStyle w:val="ad"/>
        <w:numPr>
          <w:ilvl w:val="0"/>
          <w:numId w:val="11"/>
        </w:numPr>
        <w:tabs>
          <w:tab w:val="left" w:pos="993"/>
        </w:tabs>
        <w:spacing w:line="240" w:lineRule="auto"/>
        <w:ind w:left="0" w:firstLine="709"/>
      </w:pPr>
      <w:r w:rsidRPr="00F81640">
        <w:t>м</w:t>
      </w:r>
      <w:r w:rsidR="00EA5FAE" w:rsidRPr="00F81640">
        <w:t>етод оценочной стоимости;</w:t>
      </w:r>
    </w:p>
    <w:p w:rsidR="00EA5FAE" w:rsidRPr="00F81640" w:rsidRDefault="00074401" w:rsidP="009E3AB9">
      <w:pPr>
        <w:pStyle w:val="ad"/>
        <w:numPr>
          <w:ilvl w:val="0"/>
          <w:numId w:val="11"/>
        </w:numPr>
        <w:tabs>
          <w:tab w:val="left" w:pos="993"/>
        </w:tabs>
        <w:spacing w:line="240" w:lineRule="auto"/>
        <w:ind w:left="0" w:firstLine="709"/>
      </w:pPr>
      <w:r w:rsidRPr="00F81640">
        <w:t>б</w:t>
      </w:r>
      <w:r w:rsidR="00EA5FAE" w:rsidRPr="00F81640">
        <w:t>алльная оценка;</w:t>
      </w:r>
    </w:p>
    <w:p w:rsidR="00EA5FAE" w:rsidRPr="00F81640" w:rsidRDefault="00EA5FAE" w:rsidP="009E3AB9">
      <w:pPr>
        <w:pStyle w:val="ad"/>
        <w:numPr>
          <w:ilvl w:val="0"/>
          <w:numId w:val="11"/>
        </w:numPr>
        <w:tabs>
          <w:tab w:val="left" w:pos="993"/>
        </w:tabs>
        <w:spacing w:line="240" w:lineRule="auto"/>
        <w:ind w:left="0" w:firstLine="709"/>
      </w:pPr>
      <w:r w:rsidRPr="00F81640">
        <w:t>иные методы оценки.</w:t>
      </w:r>
    </w:p>
    <w:p w:rsidR="0025712B" w:rsidRPr="00F81640" w:rsidRDefault="0025712B" w:rsidP="009E3AB9">
      <w:pPr>
        <w:pStyle w:val="a6"/>
        <w:numPr>
          <w:ilvl w:val="3"/>
          <w:numId w:val="50"/>
        </w:numPr>
        <w:tabs>
          <w:tab w:val="clear" w:pos="1844"/>
          <w:tab w:val="left" w:pos="1332"/>
          <w:tab w:val="left" w:pos="1418"/>
          <w:tab w:val="left" w:pos="1503"/>
          <w:tab w:val="left" w:pos="1616"/>
          <w:tab w:val="left" w:pos="1701"/>
        </w:tabs>
        <w:spacing w:line="240" w:lineRule="auto"/>
        <w:ind w:left="0" w:firstLine="709"/>
        <w:rPr>
          <w:b w:val="0"/>
          <w:bCs w:val="0"/>
          <w:snapToGrid w:val="0"/>
        </w:rPr>
      </w:pPr>
      <w:r w:rsidRPr="00F81640">
        <w:rPr>
          <w:b w:val="0"/>
          <w:bCs w:val="0"/>
          <w:snapToGrid w:val="0"/>
        </w:rPr>
        <w:t>При наличии в документации указания на возможность проведения переторжки может быть принято р</w:t>
      </w:r>
      <w:r w:rsidR="00BE1A86" w:rsidRPr="00F81640">
        <w:rPr>
          <w:b w:val="0"/>
          <w:bCs w:val="0"/>
          <w:snapToGrid w:val="0"/>
        </w:rPr>
        <w:t>ешение о проведении переторжки</w:t>
      </w:r>
      <w:r w:rsidR="00FE579F" w:rsidRPr="00F81640">
        <w:rPr>
          <w:b w:val="0"/>
          <w:bCs w:val="0"/>
          <w:snapToGrid w:val="0"/>
        </w:rPr>
        <w:t xml:space="preserve"> </w:t>
      </w:r>
      <w:r w:rsidR="002E628F" w:rsidRPr="00F81640">
        <w:rPr>
          <w:b w:val="0"/>
          <w:bCs w:val="0"/>
          <w:snapToGrid w:val="0"/>
        </w:rPr>
        <w:t>(</w:t>
      </w:r>
      <w:r w:rsidR="00FE579F" w:rsidRPr="00F81640">
        <w:rPr>
          <w:b w:val="0"/>
          <w:bCs w:val="0"/>
          <w:snapToGrid w:val="0"/>
        </w:rPr>
        <w:t>п</w:t>
      </w:r>
      <w:r w:rsidR="002E628F" w:rsidRPr="00F81640">
        <w:rPr>
          <w:b w:val="0"/>
          <w:bCs w:val="0"/>
          <w:snapToGrid w:val="0"/>
        </w:rPr>
        <w:t>одр</w:t>
      </w:r>
      <w:r w:rsidRPr="00F81640">
        <w:rPr>
          <w:b w:val="0"/>
          <w:bCs w:val="0"/>
          <w:snapToGrid w:val="0"/>
        </w:rPr>
        <w:t xml:space="preserve">аздел </w:t>
      </w:r>
      <w:r w:rsidR="00467608" w:rsidRPr="00F81640">
        <w:rPr>
          <w:b w:val="0"/>
          <w:bCs w:val="0"/>
          <w:snapToGrid w:val="0"/>
        </w:rPr>
        <w:fldChar w:fldCharType="begin"/>
      </w:r>
      <w:r w:rsidR="0091394C" w:rsidRPr="00F81640">
        <w:rPr>
          <w:b w:val="0"/>
          <w:bCs w:val="0"/>
          <w:snapToGrid w:val="0"/>
        </w:rPr>
        <w:instrText xml:space="preserve"> REF _Ref320144575 \r \h </w:instrText>
      </w:r>
      <w:r w:rsidR="008B6998" w:rsidRPr="00F81640">
        <w:rPr>
          <w:b w:val="0"/>
          <w:bCs w:val="0"/>
          <w:snapToGrid w:val="0"/>
        </w:rPr>
        <w:instrText xml:space="preserve"> \* MERGEFORMAT </w:instrText>
      </w:r>
      <w:r w:rsidR="00467608" w:rsidRPr="00F81640">
        <w:rPr>
          <w:b w:val="0"/>
          <w:bCs w:val="0"/>
          <w:snapToGrid w:val="0"/>
        </w:rPr>
      </w:r>
      <w:r w:rsidR="00467608" w:rsidRPr="00F81640">
        <w:rPr>
          <w:b w:val="0"/>
          <w:bCs w:val="0"/>
          <w:snapToGrid w:val="0"/>
        </w:rPr>
        <w:fldChar w:fldCharType="separate"/>
      </w:r>
      <w:r w:rsidR="00584D01">
        <w:rPr>
          <w:b w:val="0"/>
          <w:bCs w:val="0"/>
          <w:snapToGrid w:val="0"/>
        </w:rPr>
        <w:t>6.10</w:t>
      </w:r>
      <w:r w:rsidR="00467608" w:rsidRPr="00F81640">
        <w:rPr>
          <w:b w:val="0"/>
          <w:bCs w:val="0"/>
          <w:snapToGrid w:val="0"/>
        </w:rPr>
        <w:fldChar w:fldCharType="end"/>
      </w:r>
      <w:r w:rsidR="00FE579F" w:rsidRPr="00F81640">
        <w:rPr>
          <w:b w:val="0"/>
          <w:bCs w:val="0"/>
          <w:snapToGrid w:val="0"/>
        </w:rPr>
        <w:t>.</w:t>
      </w:r>
      <w:r w:rsidRPr="00F81640">
        <w:rPr>
          <w:b w:val="0"/>
          <w:bCs w:val="0"/>
          <w:snapToGrid w:val="0"/>
        </w:rPr>
        <w:t xml:space="preserve">). </w:t>
      </w:r>
      <w:bookmarkEnd w:id="295"/>
    </w:p>
    <w:p w:rsidR="0025712B" w:rsidRPr="00F81640" w:rsidRDefault="0025712B" w:rsidP="009E3AB9">
      <w:pPr>
        <w:pStyle w:val="a6"/>
        <w:numPr>
          <w:ilvl w:val="3"/>
          <w:numId w:val="50"/>
        </w:numPr>
        <w:tabs>
          <w:tab w:val="clear" w:pos="1844"/>
          <w:tab w:val="left" w:pos="1332"/>
          <w:tab w:val="left" w:pos="1418"/>
          <w:tab w:val="left" w:pos="1503"/>
          <w:tab w:val="left" w:pos="1616"/>
          <w:tab w:val="left" w:pos="1701"/>
        </w:tabs>
        <w:spacing w:line="240" w:lineRule="auto"/>
        <w:ind w:left="0" w:firstLine="709"/>
        <w:rPr>
          <w:b w:val="0"/>
          <w:bCs w:val="0"/>
          <w:snapToGrid w:val="0"/>
        </w:rPr>
      </w:pPr>
      <w:r w:rsidRPr="00F81640">
        <w:rPr>
          <w:b w:val="0"/>
          <w:bCs w:val="0"/>
          <w:snapToGrid w:val="0"/>
        </w:rPr>
        <w:t xml:space="preserve">При наличии указания в документации на применение преференций, </w:t>
      </w:r>
      <w:r w:rsidR="007B3015">
        <w:rPr>
          <w:b w:val="0"/>
          <w:bCs w:val="0"/>
          <w:snapToGrid w:val="0"/>
        </w:rPr>
        <w:t xml:space="preserve">закупочная </w:t>
      </w:r>
      <w:r w:rsidRPr="00F81640">
        <w:rPr>
          <w:b w:val="0"/>
          <w:bCs w:val="0"/>
          <w:snapToGrid w:val="0"/>
        </w:rPr>
        <w:t xml:space="preserve">комиссия учитывает преференциальные поправки. </w:t>
      </w:r>
    </w:p>
    <w:p w:rsidR="009A553E" w:rsidRPr="00F81640" w:rsidRDefault="009A553E" w:rsidP="009E3AB9">
      <w:pPr>
        <w:pStyle w:val="a6"/>
        <w:numPr>
          <w:ilvl w:val="3"/>
          <w:numId w:val="50"/>
        </w:numPr>
        <w:tabs>
          <w:tab w:val="clear" w:pos="1844"/>
          <w:tab w:val="left" w:pos="1332"/>
          <w:tab w:val="left" w:pos="1418"/>
          <w:tab w:val="left" w:pos="1503"/>
          <w:tab w:val="left" w:pos="1616"/>
          <w:tab w:val="left" w:pos="1701"/>
        </w:tabs>
        <w:spacing w:line="240" w:lineRule="auto"/>
        <w:ind w:left="0" w:firstLine="709"/>
        <w:rPr>
          <w:b w:val="0"/>
          <w:bCs w:val="0"/>
          <w:snapToGrid w:val="0"/>
        </w:rPr>
      </w:pPr>
      <w:bookmarkStart w:id="296" w:name="_Ref333316779"/>
      <w:r w:rsidRPr="00F81640">
        <w:rPr>
          <w:b w:val="0"/>
          <w:bCs w:val="0"/>
          <w:snapToGrid w:val="0"/>
        </w:rPr>
        <w:t>Результаты оформляются протоколом</w:t>
      </w:r>
      <w:r w:rsidR="00BB0E9A" w:rsidRPr="00F81640">
        <w:rPr>
          <w:b w:val="0"/>
          <w:bCs w:val="0"/>
          <w:snapToGrid w:val="0"/>
        </w:rPr>
        <w:t>,</w:t>
      </w:r>
      <w:r w:rsidRPr="00F81640">
        <w:rPr>
          <w:b w:val="0"/>
          <w:bCs w:val="0"/>
          <w:snapToGrid w:val="0"/>
        </w:rPr>
        <w:t xml:space="preserve"> в кото</w:t>
      </w:r>
      <w:r w:rsidR="001B3259" w:rsidRPr="00F81640">
        <w:rPr>
          <w:b w:val="0"/>
          <w:bCs w:val="0"/>
          <w:snapToGrid w:val="0"/>
        </w:rPr>
        <w:t>ром указываются члены закупочной</w:t>
      </w:r>
      <w:r w:rsidRPr="00F81640">
        <w:rPr>
          <w:b w:val="0"/>
          <w:bCs w:val="0"/>
          <w:snapToGrid w:val="0"/>
        </w:rPr>
        <w:t xml:space="preserve"> комиссии, принявшие участие в заседании, перечисляются участники закупки, заявки которых были рассмотрены, ранжирование заявок по степени предпочтительности.</w:t>
      </w:r>
      <w:bookmarkEnd w:id="296"/>
    </w:p>
    <w:p w:rsidR="0025712B" w:rsidRPr="00F81640" w:rsidRDefault="0025712B" w:rsidP="009E3AB9">
      <w:pPr>
        <w:pStyle w:val="31"/>
        <w:numPr>
          <w:ilvl w:val="2"/>
          <w:numId w:val="50"/>
        </w:numPr>
        <w:tabs>
          <w:tab w:val="left" w:pos="709"/>
          <w:tab w:val="left" w:pos="1332"/>
          <w:tab w:val="left" w:pos="1418"/>
          <w:tab w:val="left" w:pos="1503"/>
          <w:tab w:val="left" w:pos="1616"/>
          <w:tab w:val="left" w:pos="1701"/>
        </w:tabs>
        <w:spacing w:line="240" w:lineRule="auto"/>
        <w:ind w:left="0" w:firstLine="709"/>
        <w:rPr>
          <w:b/>
        </w:rPr>
      </w:pPr>
      <w:bookmarkStart w:id="297" w:name="_Ref78704216"/>
      <w:bookmarkStart w:id="298" w:name="_Toc93230258"/>
      <w:bookmarkStart w:id="299" w:name="_Toc93230391"/>
      <w:r w:rsidRPr="00F81640">
        <w:rPr>
          <w:b/>
        </w:rPr>
        <w:t>Определение победителя конкурса</w:t>
      </w:r>
      <w:bookmarkEnd w:id="297"/>
      <w:bookmarkEnd w:id="298"/>
      <w:bookmarkEnd w:id="299"/>
    </w:p>
    <w:p w:rsidR="0025712B" w:rsidRPr="00F81640" w:rsidRDefault="0025712B" w:rsidP="009E3AB9">
      <w:pPr>
        <w:pStyle w:val="a6"/>
        <w:numPr>
          <w:ilvl w:val="3"/>
          <w:numId w:val="50"/>
        </w:numPr>
        <w:tabs>
          <w:tab w:val="clear" w:pos="851"/>
          <w:tab w:val="clear" w:pos="1844"/>
          <w:tab w:val="left" w:pos="993"/>
          <w:tab w:val="left" w:pos="1332"/>
          <w:tab w:val="left" w:pos="1418"/>
          <w:tab w:val="left" w:pos="1503"/>
          <w:tab w:val="left" w:pos="1616"/>
          <w:tab w:val="left" w:pos="1701"/>
        </w:tabs>
        <w:spacing w:line="240" w:lineRule="auto"/>
        <w:ind w:left="0" w:firstLine="709"/>
        <w:rPr>
          <w:b w:val="0"/>
          <w:bCs w:val="0"/>
          <w:snapToGrid w:val="0"/>
        </w:rPr>
      </w:pPr>
      <w:bookmarkStart w:id="300" w:name="_Ref77418622"/>
      <w:r w:rsidRPr="00F81640">
        <w:rPr>
          <w:b w:val="0"/>
          <w:bCs w:val="0"/>
          <w:snapToGrid w:val="0"/>
        </w:rPr>
        <w:t>Победителем конкурса признается участник, пред</w:t>
      </w:r>
      <w:r w:rsidR="00FE579F" w:rsidRPr="00F81640">
        <w:rPr>
          <w:b w:val="0"/>
          <w:bCs w:val="0"/>
          <w:snapToGrid w:val="0"/>
        </w:rPr>
        <w:t>о</w:t>
      </w:r>
      <w:r w:rsidRPr="00F81640">
        <w:rPr>
          <w:b w:val="0"/>
          <w:bCs w:val="0"/>
          <w:snapToGrid w:val="0"/>
        </w:rPr>
        <w:t>ставивший зая</w:t>
      </w:r>
      <w:r w:rsidR="001B3259" w:rsidRPr="00F81640">
        <w:rPr>
          <w:b w:val="0"/>
          <w:bCs w:val="0"/>
          <w:snapToGrid w:val="0"/>
        </w:rPr>
        <w:t>вку, которая решением</w:t>
      </w:r>
      <w:r w:rsidR="00FE579F" w:rsidRPr="00F81640">
        <w:rPr>
          <w:b w:val="0"/>
          <w:bCs w:val="0"/>
          <w:snapToGrid w:val="0"/>
        </w:rPr>
        <w:t xml:space="preserve"> </w:t>
      </w:r>
      <w:r w:rsidR="001B3259" w:rsidRPr="00F81640">
        <w:rPr>
          <w:b w:val="0"/>
          <w:bCs w:val="0"/>
          <w:snapToGrid w:val="0"/>
        </w:rPr>
        <w:t>закупочной</w:t>
      </w:r>
      <w:r w:rsidRPr="00F81640">
        <w:rPr>
          <w:b w:val="0"/>
          <w:bCs w:val="0"/>
          <w:snapToGrid w:val="0"/>
        </w:rPr>
        <w:t xml:space="preserve"> комиссии признана наилучшим предложением по результатам оценки и сопоставления и заняла первое место в итоговой ранжировке заявок по степени предпочтительности.</w:t>
      </w:r>
      <w:bookmarkEnd w:id="300"/>
    </w:p>
    <w:p w:rsidR="00B04E32" w:rsidRPr="00F81640" w:rsidRDefault="00B04E32" w:rsidP="009E3AB9">
      <w:pPr>
        <w:pStyle w:val="a6"/>
        <w:numPr>
          <w:ilvl w:val="3"/>
          <w:numId w:val="50"/>
        </w:numPr>
        <w:tabs>
          <w:tab w:val="clear" w:pos="851"/>
          <w:tab w:val="clear" w:pos="1844"/>
          <w:tab w:val="left" w:pos="993"/>
          <w:tab w:val="left" w:pos="1332"/>
          <w:tab w:val="left" w:pos="1418"/>
          <w:tab w:val="left" w:pos="1503"/>
          <w:tab w:val="left" w:pos="1616"/>
          <w:tab w:val="left" w:pos="1701"/>
        </w:tabs>
        <w:spacing w:line="240" w:lineRule="auto"/>
        <w:ind w:left="0" w:firstLine="709"/>
        <w:rPr>
          <w:b w:val="0"/>
          <w:bCs w:val="0"/>
          <w:snapToGrid w:val="0"/>
        </w:rPr>
      </w:pPr>
      <w:r w:rsidRPr="00F81640">
        <w:rPr>
          <w:b w:val="0"/>
          <w:bCs w:val="0"/>
          <w:snapToGrid w:val="0"/>
        </w:rPr>
        <w:t>При равенстве баллов победителем становится</w:t>
      </w:r>
      <w:r w:rsidR="00B11915" w:rsidRPr="00F81640">
        <w:rPr>
          <w:b w:val="0"/>
          <w:bCs w:val="0"/>
          <w:snapToGrid w:val="0"/>
        </w:rPr>
        <w:t xml:space="preserve"> участник, заявка которого подана ранее остальных заявок с таким же </w:t>
      </w:r>
      <w:r w:rsidR="007505AE" w:rsidRPr="00F81640">
        <w:rPr>
          <w:b w:val="0"/>
          <w:bCs w:val="0"/>
          <w:snapToGrid w:val="0"/>
        </w:rPr>
        <w:t xml:space="preserve">максимальным </w:t>
      </w:r>
      <w:r w:rsidR="00B11915" w:rsidRPr="00F81640">
        <w:rPr>
          <w:b w:val="0"/>
          <w:bCs w:val="0"/>
          <w:snapToGrid w:val="0"/>
        </w:rPr>
        <w:t>балл</w:t>
      </w:r>
      <w:r w:rsidR="007505AE" w:rsidRPr="00F81640">
        <w:rPr>
          <w:b w:val="0"/>
          <w:bCs w:val="0"/>
          <w:snapToGrid w:val="0"/>
        </w:rPr>
        <w:t>ом</w:t>
      </w:r>
      <w:r w:rsidR="00B11915" w:rsidRPr="00F81640">
        <w:rPr>
          <w:b w:val="0"/>
          <w:bCs w:val="0"/>
          <w:snapToGrid w:val="0"/>
        </w:rPr>
        <w:t>.</w:t>
      </w:r>
      <w:r w:rsidRPr="00F81640">
        <w:rPr>
          <w:b w:val="0"/>
          <w:bCs w:val="0"/>
          <w:snapToGrid w:val="0"/>
        </w:rPr>
        <w:t xml:space="preserve"> </w:t>
      </w:r>
    </w:p>
    <w:p w:rsidR="005709F4" w:rsidRPr="00F81640" w:rsidRDefault="00266E13" w:rsidP="009E3AB9">
      <w:pPr>
        <w:pStyle w:val="a6"/>
        <w:numPr>
          <w:ilvl w:val="3"/>
          <w:numId w:val="50"/>
        </w:numPr>
        <w:tabs>
          <w:tab w:val="clear" w:pos="851"/>
          <w:tab w:val="clear" w:pos="1844"/>
          <w:tab w:val="left" w:pos="993"/>
          <w:tab w:val="left" w:pos="1332"/>
          <w:tab w:val="left" w:pos="1418"/>
          <w:tab w:val="left" w:pos="1503"/>
          <w:tab w:val="left" w:pos="1616"/>
          <w:tab w:val="left" w:pos="1701"/>
        </w:tabs>
        <w:spacing w:line="240" w:lineRule="auto"/>
        <w:ind w:left="0" w:firstLine="709"/>
        <w:rPr>
          <w:b w:val="0"/>
          <w:bCs w:val="0"/>
          <w:snapToGrid w:val="0"/>
        </w:rPr>
      </w:pPr>
      <w:bookmarkStart w:id="301" w:name="_Ref333316733"/>
      <w:r w:rsidRPr="00F81640">
        <w:rPr>
          <w:b w:val="0"/>
          <w:bCs w:val="0"/>
          <w:snapToGrid w:val="0"/>
        </w:rPr>
        <w:t>Заказчик</w:t>
      </w:r>
      <w:r w:rsidR="005709F4" w:rsidRPr="00F81640">
        <w:rPr>
          <w:b w:val="0"/>
          <w:bCs w:val="0"/>
          <w:snapToGrid w:val="0"/>
        </w:rPr>
        <w:t xml:space="preserve"> после выбора победителя </w:t>
      </w:r>
      <w:r w:rsidR="006752CB" w:rsidRPr="00F81640">
        <w:rPr>
          <w:b w:val="0"/>
          <w:bCs w:val="0"/>
          <w:snapToGrid w:val="0"/>
        </w:rPr>
        <w:t>составляет</w:t>
      </w:r>
      <w:r w:rsidR="00804AA5" w:rsidRPr="00F81640">
        <w:rPr>
          <w:b w:val="0"/>
          <w:bCs w:val="0"/>
          <w:snapToGrid w:val="0"/>
        </w:rPr>
        <w:t xml:space="preserve"> </w:t>
      </w:r>
      <w:r w:rsidR="00503FC5">
        <w:rPr>
          <w:b w:val="0"/>
          <w:bCs w:val="0"/>
          <w:snapToGrid w:val="0"/>
        </w:rPr>
        <w:t xml:space="preserve">итоговый </w:t>
      </w:r>
      <w:r w:rsidR="005709F4" w:rsidRPr="00F81640">
        <w:rPr>
          <w:b w:val="0"/>
          <w:bCs w:val="0"/>
          <w:snapToGrid w:val="0"/>
        </w:rPr>
        <w:t>протокол о результатах закупки</w:t>
      </w:r>
      <w:r w:rsidR="00063986">
        <w:rPr>
          <w:b w:val="0"/>
          <w:bCs w:val="0"/>
          <w:snapToGrid w:val="0"/>
        </w:rPr>
        <w:t xml:space="preserve"> и</w:t>
      </w:r>
      <w:r w:rsidR="00063986" w:rsidRPr="00063986">
        <w:rPr>
          <w:b w:val="0"/>
          <w:bCs w:val="0"/>
          <w:snapToGrid w:val="0"/>
        </w:rPr>
        <w:t xml:space="preserve"> </w:t>
      </w:r>
      <w:r w:rsidR="00063986">
        <w:rPr>
          <w:b w:val="0"/>
          <w:bCs w:val="0"/>
          <w:snapToGrid w:val="0"/>
        </w:rPr>
        <w:t>в течение 3 дней с даты подписания протокола размещает его в ЕИС</w:t>
      </w:r>
      <w:r w:rsidR="005709F4" w:rsidRPr="00F81640">
        <w:rPr>
          <w:b w:val="0"/>
          <w:bCs w:val="0"/>
          <w:snapToGrid w:val="0"/>
        </w:rPr>
        <w:t>.</w:t>
      </w:r>
      <w:bookmarkEnd w:id="301"/>
    </w:p>
    <w:p w:rsidR="001B3259" w:rsidRPr="00063986" w:rsidRDefault="0025712B" w:rsidP="009E3AB9">
      <w:pPr>
        <w:pStyle w:val="a6"/>
        <w:numPr>
          <w:ilvl w:val="3"/>
          <w:numId w:val="50"/>
        </w:numPr>
        <w:tabs>
          <w:tab w:val="clear" w:pos="851"/>
          <w:tab w:val="clear" w:pos="1844"/>
          <w:tab w:val="left" w:pos="993"/>
          <w:tab w:val="left" w:pos="1332"/>
          <w:tab w:val="left" w:pos="1418"/>
          <w:tab w:val="left" w:pos="1503"/>
          <w:tab w:val="left" w:pos="1616"/>
          <w:tab w:val="left" w:pos="1701"/>
        </w:tabs>
        <w:spacing w:line="240" w:lineRule="auto"/>
        <w:ind w:left="0" w:firstLine="709"/>
        <w:rPr>
          <w:b w:val="0"/>
          <w:bCs w:val="0"/>
        </w:rPr>
      </w:pPr>
      <w:bookmarkStart w:id="302" w:name="_Ref323378243"/>
      <w:bookmarkStart w:id="303" w:name="_Ref78704352"/>
      <w:r w:rsidRPr="00F81640">
        <w:rPr>
          <w:b w:val="0"/>
          <w:bCs w:val="0"/>
          <w:snapToGrid w:val="0"/>
        </w:rPr>
        <w:t xml:space="preserve">В протоколе о результатах </w:t>
      </w:r>
      <w:r w:rsidR="00485446" w:rsidRPr="00F81640">
        <w:rPr>
          <w:b w:val="0"/>
          <w:bCs w:val="0"/>
          <w:snapToGrid w:val="0"/>
        </w:rPr>
        <w:t>закупки</w:t>
      </w:r>
      <w:r w:rsidRPr="00F81640">
        <w:rPr>
          <w:b w:val="0"/>
          <w:bCs w:val="0"/>
          <w:snapToGrid w:val="0"/>
        </w:rPr>
        <w:t xml:space="preserve"> должны быть зафиксированы цена и иные существенные условия договора (в зависимости от его вида), стороны</w:t>
      </w:r>
      <w:bookmarkStart w:id="304" w:name="_Ref56539388"/>
      <w:r w:rsidR="00A1177A" w:rsidRPr="00F81640">
        <w:rPr>
          <w:b w:val="0"/>
          <w:bCs w:val="0"/>
          <w:snapToGrid w:val="0"/>
        </w:rPr>
        <w:t xml:space="preserve"> договора</w:t>
      </w:r>
      <w:r w:rsidRPr="00F81640">
        <w:rPr>
          <w:b w:val="0"/>
          <w:bCs w:val="0"/>
          <w:snapToGrid w:val="0"/>
        </w:rPr>
        <w:t>.</w:t>
      </w:r>
      <w:bookmarkEnd w:id="302"/>
      <w:r w:rsidRPr="00F81640">
        <w:rPr>
          <w:b w:val="0"/>
          <w:bCs w:val="0"/>
          <w:snapToGrid w:val="0"/>
        </w:rPr>
        <w:t xml:space="preserve"> </w:t>
      </w:r>
      <w:bookmarkEnd w:id="303"/>
    </w:p>
    <w:p w:rsidR="00BC6866" w:rsidRPr="00F81640" w:rsidRDefault="00BC6866" w:rsidP="009E3AB9">
      <w:pPr>
        <w:pStyle w:val="a6"/>
        <w:numPr>
          <w:ilvl w:val="3"/>
          <w:numId w:val="50"/>
        </w:numPr>
        <w:tabs>
          <w:tab w:val="clear" w:pos="851"/>
          <w:tab w:val="clear" w:pos="1844"/>
          <w:tab w:val="left" w:pos="993"/>
          <w:tab w:val="left" w:pos="1332"/>
          <w:tab w:val="left" w:pos="1418"/>
          <w:tab w:val="left" w:pos="1503"/>
          <w:tab w:val="left" w:pos="1616"/>
          <w:tab w:val="left" w:pos="1701"/>
        </w:tabs>
        <w:spacing w:line="240" w:lineRule="auto"/>
        <w:ind w:left="0" w:firstLine="709"/>
        <w:rPr>
          <w:b w:val="0"/>
          <w:bCs w:val="0"/>
        </w:rPr>
      </w:pPr>
      <w:r w:rsidRPr="00F81640">
        <w:rPr>
          <w:b w:val="0"/>
          <w:bCs w:val="0"/>
        </w:rPr>
        <w:lastRenderedPageBreak/>
        <w:t xml:space="preserve">Протокол, указанный в подпункте </w:t>
      </w:r>
      <w:r w:rsidR="00467608" w:rsidRPr="00F81640">
        <w:rPr>
          <w:b w:val="0"/>
          <w:bCs w:val="0"/>
        </w:rPr>
        <w:fldChar w:fldCharType="begin"/>
      </w:r>
      <w:r w:rsidR="00BB0E9A" w:rsidRPr="00F81640">
        <w:rPr>
          <w:b w:val="0"/>
          <w:bCs w:val="0"/>
        </w:rPr>
        <w:instrText xml:space="preserve"> REF _Ref333316733 \r \h </w:instrText>
      </w:r>
      <w:r w:rsidR="008B6998" w:rsidRPr="00F81640">
        <w:rPr>
          <w:b w:val="0"/>
          <w:bCs w:val="0"/>
        </w:rPr>
        <w:instrText xml:space="preserve"> \* MERGEFORMAT </w:instrText>
      </w:r>
      <w:r w:rsidR="00467608" w:rsidRPr="00F81640">
        <w:rPr>
          <w:b w:val="0"/>
          <w:bCs w:val="0"/>
        </w:rPr>
      </w:r>
      <w:r w:rsidR="00467608" w:rsidRPr="00F81640">
        <w:rPr>
          <w:b w:val="0"/>
          <w:bCs w:val="0"/>
        </w:rPr>
        <w:fldChar w:fldCharType="separate"/>
      </w:r>
      <w:r w:rsidR="00584D01">
        <w:rPr>
          <w:b w:val="0"/>
          <w:bCs w:val="0"/>
        </w:rPr>
        <w:t>6.2.10.3</w:t>
      </w:r>
      <w:r w:rsidR="00467608" w:rsidRPr="00F81640">
        <w:rPr>
          <w:b w:val="0"/>
          <w:bCs w:val="0"/>
        </w:rPr>
        <w:fldChar w:fldCharType="end"/>
      </w:r>
      <w:r w:rsidR="00EF72FC" w:rsidRPr="00F81640">
        <w:rPr>
          <w:b w:val="0"/>
          <w:bCs w:val="0"/>
        </w:rPr>
        <w:t>,</w:t>
      </w:r>
      <w:r w:rsidR="00BB0E9A" w:rsidRPr="00F81640">
        <w:rPr>
          <w:b w:val="0"/>
          <w:bCs w:val="0"/>
        </w:rPr>
        <w:t xml:space="preserve"> </w:t>
      </w:r>
      <w:r w:rsidRPr="00F81640">
        <w:rPr>
          <w:b w:val="0"/>
          <w:bCs w:val="0"/>
        </w:rPr>
        <w:t xml:space="preserve">может не составляться, если протокол, составленный в соответствии с подпунктом </w:t>
      </w:r>
      <w:r w:rsidR="00467608" w:rsidRPr="00F81640">
        <w:rPr>
          <w:b w:val="0"/>
          <w:bCs w:val="0"/>
        </w:rPr>
        <w:fldChar w:fldCharType="begin"/>
      </w:r>
      <w:r w:rsidR="00BB0E9A" w:rsidRPr="00F81640">
        <w:rPr>
          <w:b w:val="0"/>
          <w:bCs w:val="0"/>
        </w:rPr>
        <w:instrText xml:space="preserve"> REF _Ref333316779 \r \h </w:instrText>
      </w:r>
      <w:r w:rsidR="008B6998" w:rsidRPr="00F81640">
        <w:rPr>
          <w:b w:val="0"/>
          <w:bCs w:val="0"/>
        </w:rPr>
        <w:instrText xml:space="preserve"> \* MERGEFORMAT </w:instrText>
      </w:r>
      <w:r w:rsidR="00467608" w:rsidRPr="00F81640">
        <w:rPr>
          <w:b w:val="0"/>
          <w:bCs w:val="0"/>
        </w:rPr>
      </w:r>
      <w:r w:rsidR="00467608" w:rsidRPr="00F81640">
        <w:rPr>
          <w:b w:val="0"/>
          <w:bCs w:val="0"/>
        </w:rPr>
        <w:fldChar w:fldCharType="separate"/>
      </w:r>
      <w:r w:rsidR="00584D01">
        <w:rPr>
          <w:b w:val="0"/>
          <w:bCs w:val="0"/>
        </w:rPr>
        <w:t>6.2.9.10</w:t>
      </w:r>
      <w:r w:rsidR="00467608" w:rsidRPr="00F81640">
        <w:rPr>
          <w:b w:val="0"/>
          <w:bCs w:val="0"/>
        </w:rPr>
        <w:fldChar w:fldCharType="end"/>
      </w:r>
      <w:r w:rsidR="006752CB" w:rsidRPr="00F81640">
        <w:rPr>
          <w:b w:val="0"/>
          <w:bCs w:val="0"/>
        </w:rPr>
        <w:t>,</w:t>
      </w:r>
      <w:r w:rsidRPr="00F81640">
        <w:rPr>
          <w:b w:val="0"/>
          <w:bCs w:val="0"/>
        </w:rPr>
        <w:t xml:space="preserve"> содержит все необходимы</w:t>
      </w:r>
      <w:r w:rsidR="000F0C6E" w:rsidRPr="00F81640">
        <w:rPr>
          <w:b w:val="0"/>
          <w:bCs w:val="0"/>
        </w:rPr>
        <w:t>е</w:t>
      </w:r>
      <w:r w:rsidR="00063986">
        <w:rPr>
          <w:b w:val="0"/>
          <w:bCs w:val="0"/>
        </w:rPr>
        <w:t xml:space="preserve"> условия и подписан</w:t>
      </w:r>
      <w:r w:rsidRPr="00F81640">
        <w:rPr>
          <w:b w:val="0"/>
          <w:bCs w:val="0"/>
        </w:rPr>
        <w:t xml:space="preserve"> </w:t>
      </w:r>
      <w:r w:rsidR="00485446" w:rsidRPr="00F81640">
        <w:rPr>
          <w:b w:val="0"/>
          <w:bCs w:val="0"/>
        </w:rPr>
        <w:t>заказчиком</w:t>
      </w:r>
      <w:r w:rsidRPr="00F81640">
        <w:rPr>
          <w:b w:val="0"/>
          <w:bCs w:val="0"/>
        </w:rPr>
        <w:t>.</w:t>
      </w:r>
    </w:p>
    <w:p w:rsidR="0025712B" w:rsidRPr="00F81640" w:rsidRDefault="0025712B" w:rsidP="009E3AB9">
      <w:pPr>
        <w:pStyle w:val="31"/>
        <w:numPr>
          <w:ilvl w:val="2"/>
          <w:numId w:val="50"/>
        </w:numPr>
        <w:tabs>
          <w:tab w:val="left" w:pos="709"/>
          <w:tab w:val="left" w:pos="1332"/>
          <w:tab w:val="left" w:pos="1418"/>
          <w:tab w:val="left" w:pos="1503"/>
          <w:tab w:val="left" w:pos="1616"/>
          <w:tab w:val="left" w:pos="1701"/>
        </w:tabs>
        <w:spacing w:line="240" w:lineRule="auto"/>
        <w:ind w:left="0" w:firstLine="709"/>
        <w:rPr>
          <w:b/>
        </w:rPr>
      </w:pPr>
      <w:bookmarkStart w:id="305" w:name="_Ref78704223"/>
      <w:bookmarkStart w:id="306" w:name="_Toc93230259"/>
      <w:bookmarkStart w:id="307" w:name="_Toc93230392"/>
      <w:r w:rsidRPr="00F81640">
        <w:rPr>
          <w:b/>
        </w:rPr>
        <w:t>Заключение договора</w:t>
      </w:r>
      <w:bookmarkEnd w:id="305"/>
      <w:bookmarkEnd w:id="306"/>
      <w:bookmarkEnd w:id="307"/>
    </w:p>
    <w:p w:rsidR="0025712B" w:rsidRPr="00F27756" w:rsidRDefault="0025712B" w:rsidP="009E3AB9">
      <w:pPr>
        <w:pStyle w:val="31"/>
        <w:numPr>
          <w:ilvl w:val="3"/>
          <w:numId w:val="50"/>
        </w:numPr>
        <w:tabs>
          <w:tab w:val="left" w:pos="1503"/>
          <w:tab w:val="left" w:pos="1616"/>
          <w:tab w:val="left" w:pos="1701"/>
        </w:tabs>
        <w:spacing w:line="240" w:lineRule="auto"/>
        <w:ind w:left="0" w:firstLine="709"/>
        <w:rPr>
          <w:snapToGrid w:val="0"/>
        </w:rPr>
      </w:pPr>
      <w:bookmarkStart w:id="308" w:name="_Ref61634110"/>
      <w:r w:rsidRPr="00F27756">
        <w:rPr>
          <w:bCs/>
          <w:snapToGrid w:val="0"/>
        </w:rPr>
        <w:t>До заключения договора необходимо обеспечить:</w:t>
      </w:r>
      <w:bookmarkEnd w:id="304"/>
      <w:bookmarkEnd w:id="308"/>
    </w:p>
    <w:p w:rsidR="0025712B" w:rsidRPr="00F81640" w:rsidRDefault="0025712B" w:rsidP="001D24A7">
      <w:pPr>
        <w:pStyle w:val="ad"/>
        <w:numPr>
          <w:ilvl w:val="0"/>
          <w:numId w:val="7"/>
        </w:numPr>
        <w:tabs>
          <w:tab w:val="left" w:pos="993"/>
        </w:tabs>
        <w:spacing w:line="240" w:lineRule="auto"/>
        <w:ind w:left="0" w:firstLine="709"/>
      </w:pPr>
      <w:r w:rsidRPr="00F81640">
        <w:t>окончательно</w:t>
      </w:r>
      <w:r w:rsidR="000F0C6E" w:rsidRPr="00F81640">
        <w:t>е</w:t>
      </w:r>
      <w:r w:rsidRPr="00F81640">
        <w:t xml:space="preserve"> согласова</w:t>
      </w:r>
      <w:r w:rsidR="0089518C" w:rsidRPr="00F81640">
        <w:t>ние</w:t>
      </w:r>
      <w:r w:rsidRPr="00F81640">
        <w:t xml:space="preserve"> не определенны</w:t>
      </w:r>
      <w:r w:rsidR="0089518C" w:rsidRPr="00F81640">
        <w:t>х</w:t>
      </w:r>
      <w:r w:rsidRPr="00F81640">
        <w:t xml:space="preserve"> в ходе проведения конкурса условий на преддоговорных переговорах</w:t>
      </w:r>
      <w:r w:rsidR="00AC5DC6" w:rsidRPr="00F81640">
        <w:t xml:space="preserve"> (при необходимости)</w:t>
      </w:r>
      <w:r w:rsidRPr="00F81640">
        <w:t>;</w:t>
      </w:r>
    </w:p>
    <w:p w:rsidR="0089518C" w:rsidRPr="00503FC5" w:rsidRDefault="00D7405C" w:rsidP="001D24A7">
      <w:pPr>
        <w:pStyle w:val="ad"/>
        <w:numPr>
          <w:ilvl w:val="0"/>
          <w:numId w:val="7"/>
        </w:numPr>
        <w:tabs>
          <w:tab w:val="left" w:pos="993"/>
        </w:tabs>
        <w:spacing w:line="240" w:lineRule="auto"/>
        <w:ind w:left="0" w:firstLine="709"/>
      </w:pPr>
      <w:r w:rsidRPr="00503FC5">
        <w:t>подготовку проекта договора</w:t>
      </w:r>
      <w:r w:rsidR="0089518C" w:rsidRPr="00503FC5">
        <w:t xml:space="preserve"> на основе требований документации и заявки победителя</w:t>
      </w:r>
      <w:r w:rsidR="006211E8" w:rsidRPr="00503FC5">
        <w:t>;</w:t>
      </w:r>
    </w:p>
    <w:p w:rsidR="0025712B" w:rsidRPr="00503FC5" w:rsidRDefault="0025712B" w:rsidP="001D24A7">
      <w:pPr>
        <w:pStyle w:val="ad"/>
        <w:numPr>
          <w:ilvl w:val="0"/>
          <w:numId w:val="7"/>
        </w:numPr>
        <w:tabs>
          <w:tab w:val="left" w:pos="993"/>
        </w:tabs>
        <w:spacing w:line="240" w:lineRule="auto"/>
        <w:ind w:left="0" w:firstLine="709"/>
      </w:pPr>
      <w:r w:rsidRPr="00503FC5">
        <w:t>контроль за выполнением всех условий</w:t>
      </w:r>
      <w:r w:rsidR="006211E8" w:rsidRPr="00503FC5">
        <w:t>, необходимых</w:t>
      </w:r>
      <w:r w:rsidRPr="00503FC5">
        <w:t xml:space="preserve"> для вступления договора в силу</w:t>
      </w:r>
      <w:r w:rsidR="00BC2D8E" w:rsidRPr="00503FC5">
        <w:t>.</w:t>
      </w:r>
    </w:p>
    <w:p w:rsidR="00503FC5" w:rsidRPr="00F27756" w:rsidRDefault="0025712B" w:rsidP="009E3AB9">
      <w:pPr>
        <w:pStyle w:val="31"/>
        <w:numPr>
          <w:ilvl w:val="3"/>
          <w:numId w:val="50"/>
        </w:numPr>
        <w:tabs>
          <w:tab w:val="left" w:pos="1503"/>
          <w:tab w:val="left" w:pos="1616"/>
          <w:tab w:val="left" w:pos="1701"/>
        </w:tabs>
        <w:spacing w:line="240" w:lineRule="auto"/>
        <w:ind w:left="0" w:firstLine="709"/>
        <w:rPr>
          <w:rFonts w:eastAsia="Calibri"/>
        </w:rPr>
      </w:pPr>
      <w:r w:rsidRPr="00F27756">
        <w:rPr>
          <w:snapToGrid w:val="0"/>
        </w:rPr>
        <w:t>Если участник, признан</w:t>
      </w:r>
      <w:r w:rsidR="00063986" w:rsidRPr="00F27756">
        <w:rPr>
          <w:snapToGrid w:val="0"/>
        </w:rPr>
        <w:t>ный</w:t>
      </w:r>
      <w:r w:rsidRPr="00F27756">
        <w:rPr>
          <w:snapToGrid w:val="0"/>
        </w:rPr>
        <w:t xml:space="preserve"> победителем, </w:t>
      </w:r>
      <w:r w:rsidR="00132927" w:rsidRPr="00F27756">
        <w:rPr>
          <w:snapToGrid w:val="0"/>
        </w:rPr>
        <w:t>уклонился/отказался от заключения договора</w:t>
      </w:r>
      <w:r w:rsidRPr="00F27756">
        <w:rPr>
          <w:snapToGrid w:val="0"/>
        </w:rPr>
        <w:t xml:space="preserve">, то он утрачивает статус победителя, </w:t>
      </w:r>
      <w:r w:rsidR="00503FC5" w:rsidRPr="00F27756">
        <w:rPr>
          <w:snapToGrid w:val="0"/>
        </w:rPr>
        <w:t>и</w:t>
      </w:r>
      <w:r w:rsidRPr="00F27756">
        <w:rPr>
          <w:snapToGrid w:val="0"/>
        </w:rPr>
        <w:t xml:space="preserve"> </w:t>
      </w:r>
      <w:r w:rsidR="00266E13" w:rsidRPr="00F27756">
        <w:rPr>
          <w:snapToGrid w:val="0"/>
        </w:rPr>
        <w:t>заказчик</w:t>
      </w:r>
      <w:r w:rsidRPr="00F27756">
        <w:rPr>
          <w:snapToGrid w:val="0"/>
        </w:rPr>
        <w:t xml:space="preserve"> имеет право удержать обеспечение исполнения его обязательств</w:t>
      </w:r>
      <w:r w:rsidR="00A0664A" w:rsidRPr="00F27756">
        <w:rPr>
          <w:snapToGrid w:val="0"/>
        </w:rPr>
        <w:t>,</w:t>
      </w:r>
      <w:r w:rsidR="00364E57" w:rsidRPr="00F27756">
        <w:rPr>
          <w:snapToGrid w:val="0"/>
        </w:rPr>
        <w:t xml:space="preserve"> связанных с подачей заявки</w:t>
      </w:r>
      <w:r w:rsidRPr="00F27756">
        <w:rPr>
          <w:snapToGrid w:val="0"/>
        </w:rPr>
        <w:t>.</w:t>
      </w:r>
    </w:p>
    <w:p w:rsidR="00437792" w:rsidRPr="00F27756" w:rsidRDefault="00503FC5" w:rsidP="009E3AB9">
      <w:pPr>
        <w:pStyle w:val="31"/>
        <w:numPr>
          <w:ilvl w:val="3"/>
          <w:numId w:val="50"/>
        </w:numPr>
        <w:tabs>
          <w:tab w:val="left" w:pos="1503"/>
          <w:tab w:val="left" w:pos="1616"/>
          <w:tab w:val="left" w:pos="1701"/>
        </w:tabs>
        <w:spacing w:line="240" w:lineRule="auto"/>
        <w:ind w:left="0" w:firstLine="709"/>
        <w:rPr>
          <w:rFonts w:eastAsia="Calibri"/>
        </w:rPr>
      </w:pPr>
      <w:r w:rsidRPr="00F27756">
        <w:rPr>
          <w:rFonts w:eastAsia="Calibri"/>
        </w:rPr>
        <w:t xml:space="preserve">Если победитель конкурса признан уклонившимся от заключения договора, договор может быть </w:t>
      </w:r>
      <w:r w:rsidR="006A6337" w:rsidRPr="00F27756">
        <w:rPr>
          <w:rFonts w:eastAsia="Calibri"/>
        </w:rPr>
        <w:t>заключён</w:t>
      </w:r>
      <w:r w:rsidRPr="00F27756">
        <w:rPr>
          <w:rFonts w:eastAsia="Calibri"/>
        </w:rPr>
        <w:t xml:space="preserve"> с участником конкурса, чья заявка получила второй порядковый номер при оценке и сопоставлении заявок участников по цене и условиям, предложенным вторым участником</w:t>
      </w:r>
      <w:r w:rsidR="00437792" w:rsidRPr="00F27756">
        <w:rPr>
          <w:rFonts w:eastAsia="Calibri"/>
        </w:rPr>
        <w:t>.</w:t>
      </w:r>
    </w:p>
    <w:p w:rsidR="00437792" w:rsidRPr="00FE0375" w:rsidRDefault="00437792" w:rsidP="009E3AB9">
      <w:pPr>
        <w:pStyle w:val="31"/>
        <w:numPr>
          <w:ilvl w:val="3"/>
          <w:numId w:val="50"/>
        </w:numPr>
        <w:tabs>
          <w:tab w:val="left" w:pos="1503"/>
          <w:tab w:val="left" w:pos="1616"/>
          <w:tab w:val="left" w:pos="1701"/>
        </w:tabs>
        <w:spacing w:line="240" w:lineRule="auto"/>
        <w:ind w:left="0" w:firstLine="709"/>
        <w:rPr>
          <w:snapToGrid w:val="0"/>
        </w:rPr>
      </w:pPr>
      <w:r w:rsidRPr="00FE0375">
        <w:rPr>
          <w:rFonts w:eastAsia="Calibri"/>
        </w:rPr>
        <w:t xml:space="preserve">В случае </w:t>
      </w:r>
      <w:r w:rsidR="00F54208" w:rsidRPr="00FE0375">
        <w:rPr>
          <w:rFonts w:eastAsia="Calibri"/>
        </w:rPr>
        <w:t>отказа</w:t>
      </w:r>
      <w:r w:rsidRPr="00FE0375">
        <w:rPr>
          <w:rFonts w:eastAsia="Calibri"/>
        </w:rPr>
        <w:t xml:space="preserve"> участника конкурса, заявке которого присвоен второй номер, от заключения договора</w:t>
      </w:r>
      <w:r w:rsidR="00F54208" w:rsidRPr="00FE0375">
        <w:rPr>
          <w:rFonts w:eastAsia="Calibri"/>
        </w:rPr>
        <w:t>,</w:t>
      </w:r>
      <w:r w:rsidRPr="00FE0375">
        <w:rPr>
          <w:rFonts w:eastAsia="Calibri"/>
        </w:rPr>
        <w:t xml:space="preserve"> конкурс признается несостоявшимся.</w:t>
      </w:r>
    </w:p>
    <w:p w:rsidR="00503FC5" w:rsidRPr="00504283" w:rsidRDefault="00437792" w:rsidP="009E3AB9">
      <w:pPr>
        <w:pStyle w:val="31"/>
        <w:numPr>
          <w:ilvl w:val="3"/>
          <w:numId w:val="50"/>
        </w:numPr>
        <w:tabs>
          <w:tab w:val="left" w:pos="1503"/>
          <w:tab w:val="left" w:pos="1616"/>
          <w:tab w:val="left" w:pos="1701"/>
        </w:tabs>
        <w:spacing w:line="240" w:lineRule="auto"/>
        <w:ind w:left="0" w:firstLine="709"/>
        <w:rPr>
          <w:snapToGrid w:val="0"/>
        </w:rPr>
      </w:pPr>
      <w:r w:rsidRPr="00FE0375">
        <w:rPr>
          <w:bCs/>
          <w:snapToGrid w:val="0"/>
        </w:rPr>
        <w:t>После определения победителя не допускается перемена поставщика (исполнителя, подрядчика), кроме случая, когда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r w:rsidRPr="00504283">
        <w:rPr>
          <w:rFonts w:eastAsia="Calibri"/>
        </w:rPr>
        <w:t>.</w:t>
      </w:r>
    </w:p>
    <w:p w:rsidR="00437792" w:rsidRDefault="0025712B" w:rsidP="009E3AB9">
      <w:pPr>
        <w:pStyle w:val="31"/>
        <w:numPr>
          <w:ilvl w:val="2"/>
          <w:numId w:val="50"/>
        </w:numPr>
        <w:tabs>
          <w:tab w:val="left" w:pos="709"/>
          <w:tab w:val="left" w:pos="1332"/>
          <w:tab w:val="left" w:pos="1418"/>
          <w:tab w:val="left" w:pos="1503"/>
          <w:tab w:val="left" w:pos="1616"/>
          <w:tab w:val="left" w:pos="1701"/>
        </w:tabs>
        <w:spacing w:line="240" w:lineRule="auto"/>
        <w:ind w:left="0" w:firstLine="709"/>
        <w:rPr>
          <w:b/>
        </w:rPr>
      </w:pPr>
      <w:bookmarkStart w:id="309" w:name="_Toc93230260"/>
      <w:bookmarkStart w:id="310" w:name="_Toc93230393"/>
      <w:bookmarkStart w:id="311" w:name="_Ref165279168"/>
      <w:bookmarkStart w:id="312" w:name="_Ref173242665"/>
      <w:bookmarkStart w:id="313" w:name="_Ref179127159"/>
      <w:bookmarkStart w:id="314" w:name="_Ref300913917"/>
      <w:r w:rsidRPr="00F81640">
        <w:rPr>
          <w:b/>
        </w:rPr>
        <w:t>Информация о результатах конкурса</w:t>
      </w:r>
      <w:bookmarkEnd w:id="309"/>
      <w:bookmarkEnd w:id="310"/>
      <w:bookmarkEnd w:id="311"/>
      <w:bookmarkEnd w:id="312"/>
      <w:bookmarkEnd w:id="313"/>
      <w:bookmarkEnd w:id="314"/>
      <w:r w:rsidRPr="00F81640">
        <w:rPr>
          <w:b/>
        </w:rPr>
        <w:t xml:space="preserve"> </w:t>
      </w:r>
    </w:p>
    <w:p w:rsidR="0025712B" w:rsidRPr="001D24A7" w:rsidRDefault="00DE1973" w:rsidP="009E3AB9">
      <w:pPr>
        <w:pStyle w:val="31"/>
        <w:numPr>
          <w:ilvl w:val="3"/>
          <w:numId w:val="50"/>
        </w:numPr>
        <w:tabs>
          <w:tab w:val="left" w:pos="1332"/>
          <w:tab w:val="left" w:pos="1418"/>
          <w:tab w:val="left" w:pos="1503"/>
          <w:tab w:val="left" w:pos="1616"/>
          <w:tab w:val="left" w:pos="1701"/>
        </w:tabs>
        <w:spacing w:line="240" w:lineRule="auto"/>
        <w:ind w:left="0" w:firstLine="709"/>
      </w:pPr>
      <w:r w:rsidRPr="00F27756">
        <w:rPr>
          <w:snapToGrid w:val="0"/>
        </w:rPr>
        <w:t>Информация о результатах конкурса фикси</w:t>
      </w:r>
      <w:r w:rsidR="00F90108" w:rsidRPr="00F27756">
        <w:rPr>
          <w:snapToGrid w:val="0"/>
        </w:rPr>
        <w:t>руется в протоколе о ре</w:t>
      </w:r>
      <w:r w:rsidR="00F90108" w:rsidRPr="00FE0375">
        <w:rPr>
          <w:snapToGrid w:val="0"/>
        </w:rPr>
        <w:t>зультатах закупки</w:t>
      </w:r>
      <w:r w:rsidR="0025712B" w:rsidRPr="00FE0375">
        <w:rPr>
          <w:snapToGrid w:val="0"/>
        </w:rPr>
        <w:t xml:space="preserve">. </w:t>
      </w:r>
    </w:p>
    <w:p w:rsidR="0025712B" w:rsidRPr="00F27756" w:rsidRDefault="0025712B" w:rsidP="009E3AB9">
      <w:pPr>
        <w:pStyle w:val="31"/>
        <w:numPr>
          <w:ilvl w:val="3"/>
          <w:numId w:val="50"/>
        </w:numPr>
        <w:tabs>
          <w:tab w:val="left" w:pos="1332"/>
          <w:tab w:val="left" w:pos="1418"/>
          <w:tab w:val="left" w:pos="1503"/>
          <w:tab w:val="left" w:pos="1616"/>
          <w:tab w:val="left" w:pos="1701"/>
        </w:tabs>
        <w:spacing w:line="240" w:lineRule="auto"/>
        <w:ind w:left="0" w:firstLine="709"/>
        <w:rPr>
          <w:snapToGrid w:val="0"/>
        </w:rPr>
      </w:pPr>
      <w:bookmarkStart w:id="315" w:name="_Ref89799770"/>
      <w:r w:rsidRPr="00F27756">
        <w:rPr>
          <w:snapToGrid w:val="0"/>
        </w:rPr>
        <w:t>Размещение</w:t>
      </w:r>
      <w:r w:rsidRPr="00F27756">
        <w:rPr>
          <w:bCs/>
          <w:snapToGrid w:val="0"/>
        </w:rPr>
        <w:t xml:space="preserve"> информации о победителе конкурса осуществляется во всех без исключения источниках, в которых размещалось извещение.</w:t>
      </w:r>
      <w:bookmarkEnd w:id="315"/>
    </w:p>
    <w:p w:rsidR="0025712B" w:rsidRPr="00FE0375" w:rsidRDefault="0025712B" w:rsidP="009E3AB9">
      <w:pPr>
        <w:pStyle w:val="31"/>
        <w:numPr>
          <w:ilvl w:val="3"/>
          <w:numId w:val="50"/>
        </w:numPr>
        <w:tabs>
          <w:tab w:val="left" w:pos="1332"/>
          <w:tab w:val="left" w:pos="1418"/>
          <w:tab w:val="left" w:pos="1503"/>
          <w:tab w:val="left" w:pos="1616"/>
          <w:tab w:val="left" w:pos="1701"/>
        </w:tabs>
        <w:spacing w:line="240" w:lineRule="auto"/>
        <w:ind w:left="0" w:firstLine="709"/>
        <w:rPr>
          <w:snapToGrid w:val="0"/>
        </w:rPr>
      </w:pPr>
      <w:r w:rsidRPr="00FE0375">
        <w:rPr>
          <w:bCs/>
          <w:snapToGrid w:val="0"/>
        </w:rPr>
        <w:t>В случае если конкурс признан несостоявшимся, протокол о пр</w:t>
      </w:r>
      <w:r w:rsidR="00D7405C" w:rsidRPr="00FE0375">
        <w:rPr>
          <w:bCs/>
          <w:snapToGrid w:val="0"/>
        </w:rPr>
        <w:t>изнании конкурса несостоявшимся</w:t>
      </w:r>
      <w:r w:rsidRPr="00FE0375">
        <w:rPr>
          <w:bCs/>
          <w:snapToGrid w:val="0"/>
        </w:rPr>
        <w:t xml:space="preserve"> </w:t>
      </w:r>
      <w:r w:rsidR="008B60C5" w:rsidRPr="00FE0375">
        <w:rPr>
          <w:bCs/>
          <w:snapToGrid w:val="0"/>
        </w:rPr>
        <w:t xml:space="preserve">размещается </w:t>
      </w:r>
      <w:r w:rsidR="008B0727" w:rsidRPr="00FE0375">
        <w:rPr>
          <w:bCs/>
          <w:snapToGrid w:val="0"/>
        </w:rPr>
        <w:t>в единой информационной системе</w:t>
      </w:r>
      <w:r w:rsidRPr="00FE0375">
        <w:rPr>
          <w:bCs/>
          <w:snapToGrid w:val="0"/>
        </w:rPr>
        <w:t>.</w:t>
      </w:r>
    </w:p>
    <w:p w:rsidR="0025712B" w:rsidRPr="00FE0375" w:rsidRDefault="0025712B" w:rsidP="009E3AB9">
      <w:pPr>
        <w:pStyle w:val="31"/>
        <w:numPr>
          <w:ilvl w:val="3"/>
          <w:numId w:val="50"/>
        </w:numPr>
        <w:tabs>
          <w:tab w:val="left" w:pos="1332"/>
          <w:tab w:val="left" w:pos="1418"/>
          <w:tab w:val="left" w:pos="1503"/>
          <w:tab w:val="left" w:pos="1616"/>
          <w:tab w:val="left" w:pos="1701"/>
        </w:tabs>
        <w:spacing w:line="240" w:lineRule="auto"/>
        <w:ind w:left="0" w:firstLine="709"/>
        <w:rPr>
          <w:snapToGrid w:val="0"/>
        </w:rPr>
      </w:pPr>
      <w:r w:rsidRPr="00FE0375">
        <w:rPr>
          <w:snapToGrid w:val="0"/>
        </w:rPr>
        <w:t>Обеспечение</w:t>
      </w:r>
      <w:r w:rsidRPr="00FE0375">
        <w:rPr>
          <w:bCs/>
          <w:snapToGrid w:val="0"/>
        </w:rPr>
        <w:t xml:space="preserve"> исполнения обязательств, связанных с подачей </w:t>
      </w:r>
      <w:r w:rsidR="00364E57" w:rsidRPr="00FE0375">
        <w:rPr>
          <w:bCs/>
          <w:snapToGrid w:val="0"/>
        </w:rPr>
        <w:t>заявки</w:t>
      </w:r>
      <w:r w:rsidR="000C3A71" w:rsidRPr="00FE0375">
        <w:rPr>
          <w:bCs/>
          <w:snapToGrid w:val="0"/>
        </w:rPr>
        <w:t>,</w:t>
      </w:r>
      <w:r w:rsidR="00364E57" w:rsidRPr="00FE0375">
        <w:rPr>
          <w:bCs/>
          <w:snapToGrid w:val="0"/>
        </w:rPr>
        <w:t xml:space="preserve"> возвращается участникам </w:t>
      </w:r>
      <w:r w:rsidR="004C17E2" w:rsidRPr="00FE0375">
        <w:rPr>
          <w:bCs/>
          <w:snapToGrid w:val="0"/>
        </w:rPr>
        <w:t xml:space="preserve">закупки/участникам </w:t>
      </w:r>
      <w:r w:rsidRPr="00FE0375">
        <w:rPr>
          <w:bCs/>
          <w:snapToGrid w:val="0"/>
        </w:rPr>
        <w:t xml:space="preserve">и победителю </w:t>
      </w:r>
      <w:r w:rsidR="00456695" w:rsidRPr="00FE0375">
        <w:rPr>
          <w:bCs/>
          <w:snapToGrid w:val="0"/>
        </w:rPr>
        <w:t>в порядке и сроки, установленные в документации</w:t>
      </w:r>
      <w:r w:rsidRPr="00FE0375">
        <w:rPr>
          <w:bCs/>
          <w:snapToGrid w:val="0"/>
        </w:rPr>
        <w:t>.</w:t>
      </w:r>
    </w:p>
    <w:p w:rsidR="0025712B" w:rsidRPr="00F81640" w:rsidRDefault="0025712B" w:rsidP="009E3AB9">
      <w:pPr>
        <w:pStyle w:val="a5"/>
        <w:numPr>
          <w:ilvl w:val="1"/>
          <w:numId w:val="48"/>
        </w:numPr>
        <w:tabs>
          <w:tab w:val="clear" w:pos="1134"/>
          <w:tab w:val="clear" w:pos="1844"/>
          <w:tab w:val="left" w:pos="1332"/>
          <w:tab w:val="left" w:pos="1418"/>
          <w:tab w:val="left" w:pos="1503"/>
          <w:tab w:val="left" w:pos="1616"/>
          <w:tab w:val="left" w:pos="1701"/>
        </w:tabs>
        <w:spacing w:before="240" w:line="240" w:lineRule="auto"/>
        <w:ind w:hanging="11"/>
      </w:pPr>
      <w:bookmarkStart w:id="316" w:name="_Ref77406519"/>
      <w:bookmarkStart w:id="317" w:name="_Toc93230261"/>
      <w:bookmarkStart w:id="318" w:name="_Toc93230394"/>
      <w:bookmarkStart w:id="319" w:name="_Toc298832273"/>
      <w:bookmarkStart w:id="320" w:name="_Ref300923211"/>
      <w:bookmarkStart w:id="321" w:name="_Toc393885698"/>
      <w:r w:rsidRPr="00F81640">
        <w:t>Особенности процедур</w:t>
      </w:r>
      <w:r w:rsidR="00D70F7C" w:rsidRPr="00F81640">
        <w:t>ы</w:t>
      </w:r>
      <w:r w:rsidRPr="00F81640">
        <w:t xml:space="preserve"> закрытого конкурса</w:t>
      </w:r>
      <w:bookmarkEnd w:id="316"/>
      <w:bookmarkEnd w:id="317"/>
      <w:bookmarkEnd w:id="318"/>
      <w:bookmarkEnd w:id="319"/>
      <w:bookmarkEnd w:id="320"/>
      <w:bookmarkEnd w:id="321"/>
    </w:p>
    <w:p w:rsidR="0025712B" w:rsidRPr="00F81640" w:rsidRDefault="0025712B" w:rsidP="009E3AB9">
      <w:pPr>
        <w:pStyle w:val="31"/>
        <w:numPr>
          <w:ilvl w:val="2"/>
          <w:numId w:val="49"/>
        </w:numPr>
        <w:tabs>
          <w:tab w:val="left" w:pos="709"/>
          <w:tab w:val="left" w:pos="1332"/>
          <w:tab w:val="left" w:pos="1418"/>
          <w:tab w:val="left" w:pos="1503"/>
          <w:tab w:val="left" w:pos="1616"/>
          <w:tab w:val="left" w:pos="1701"/>
        </w:tabs>
        <w:spacing w:line="240" w:lineRule="auto"/>
        <w:ind w:left="0" w:firstLine="709"/>
      </w:pPr>
      <w:bookmarkStart w:id="322" w:name="_Ref393295592"/>
      <w:r w:rsidRPr="00F81640">
        <w:t>Во всем, что не оговорено в настоящем подразделе, к проведению закрыт</w:t>
      </w:r>
      <w:r w:rsidR="006B7D51" w:rsidRPr="00F81640">
        <w:t>ого</w:t>
      </w:r>
      <w:r w:rsidRPr="00F81640">
        <w:t xml:space="preserve"> конкурс</w:t>
      </w:r>
      <w:r w:rsidR="006B7D51" w:rsidRPr="00F81640">
        <w:t>а</w:t>
      </w:r>
      <w:r w:rsidRPr="00F81640">
        <w:t xml:space="preserve"> применяются правила проведени</w:t>
      </w:r>
      <w:r w:rsidR="008B2FAD">
        <w:t>я открытого конкурса (подраздел</w:t>
      </w:r>
      <w:r w:rsidR="004F7236" w:rsidRPr="00F81640">
        <w:t xml:space="preserve"> </w:t>
      </w:r>
      <w:r w:rsidR="00467608" w:rsidRPr="00F81640">
        <w:fldChar w:fldCharType="begin"/>
      </w:r>
      <w:r w:rsidR="008E0884" w:rsidRPr="00F81640">
        <w:instrText xml:space="preserve"> REF _Ref320144819 \r \h </w:instrText>
      </w:r>
      <w:r w:rsidR="008B6998" w:rsidRPr="00F81640">
        <w:instrText xml:space="preserve"> \* MERGEFORMAT </w:instrText>
      </w:r>
      <w:r w:rsidR="00467608" w:rsidRPr="00F81640">
        <w:fldChar w:fldCharType="separate"/>
      </w:r>
      <w:r w:rsidR="00584D01">
        <w:t>6.2</w:t>
      </w:r>
      <w:r w:rsidR="00467608" w:rsidRPr="00F81640">
        <w:fldChar w:fldCharType="end"/>
      </w:r>
      <w:r w:rsidR="00AA4D7F" w:rsidRPr="00F81640">
        <w:t>.</w:t>
      </w:r>
      <w:r w:rsidRPr="00F81640">
        <w:t>)</w:t>
      </w:r>
      <w:bookmarkEnd w:id="322"/>
      <w:r w:rsidR="000C3A71" w:rsidRPr="00F81640">
        <w:t>.</w:t>
      </w:r>
    </w:p>
    <w:p w:rsidR="0025712B" w:rsidRPr="00F81640" w:rsidRDefault="00266E13" w:rsidP="009E3AB9">
      <w:pPr>
        <w:pStyle w:val="31"/>
        <w:numPr>
          <w:ilvl w:val="2"/>
          <w:numId w:val="49"/>
        </w:numPr>
        <w:tabs>
          <w:tab w:val="left" w:pos="709"/>
          <w:tab w:val="left" w:pos="1332"/>
          <w:tab w:val="left" w:pos="1418"/>
          <w:tab w:val="left" w:pos="1503"/>
          <w:tab w:val="left" w:pos="1616"/>
          <w:tab w:val="left" w:pos="1701"/>
        </w:tabs>
        <w:spacing w:line="240" w:lineRule="auto"/>
        <w:ind w:left="0" w:firstLine="709"/>
      </w:pPr>
      <w:bookmarkStart w:id="323" w:name="_Ref393294545"/>
      <w:r w:rsidRPr="00F81640">
        <w:t xml:space="preserve">Заказчик </w:t>
      </w:r>
      <w:r w:rsidR="0025712B" w:rsidRPr="00F81640">
        <w:t xml:space="preserve">в один и тот же день направляет </w:t>
      </w:r>
      <w:r w:rsidR="008E0884" w:rsidRPr="00F81640">
        <w:t>и</w:t>
      </w:r>
      <w:r w:rsidR="0025712B" w:rsidRPr="00F81640">
        <w:t>звещение персонально каждому участнику с приглашением принять участие в конкурсе.</w:t>
      </w:r>
      <w:bookmarkEnd w:id="323"/>
    </w:p>
    <w:p w:rsidR="0025712B" w:rsidRPr="00F81640" w:rsidRDefault="00266E13" w:rsidP="009E3AB9">
      <w:pPr>
        <w:pStyle w:val="31"/>
        <w:numPr>
          <w:ilvl w:val="2"/>
          <w:numId w:val="49"/>
        </w:numPr>
        <w:tabs>
          <w:tab w:val="left" w:pos="709"/>
          <w:tab w:val="left" w:pos="1332"/>
          <w:tab w:val="left" w:pos="1418"/>
          <w:tab w:val="left" w:pos="1503"/>
          <w:tab w:val="left" w:pos="1616"/>
          <w:tab w:val="left" w:pos="1701"/>
        </w:tabs>
        <w:spacing w:line="240" w:lineRule="auto"/>
        <w:ind w:left="0" w:firstLine="709"/>
      </w:pPr>
      <w:r w:rsidRPr="00F81640">
        <w:t>Заказчик</w:t>
      </w:r>
      <w:r w:rsidR="0025712B" w:rsidRPr="00F81640">
        <w:t xml:space="preserve"> не предоставляет документацию лицам, которым не было направлено индивидуальное приглашение.</w:t>
      </w:r>
    </w:p>
    <w:p w:rsidR="00294D8E" w:rsidRPr="00F81640" w:rsidRDefault="00294D8E" w:rsidP="009E3AB9">
      <w:pPr>
        <w:pStyle w:val="31"/>
        <w:numPr>
          <w:ilvl w:val="2"/>
          <w:numId w:val="49"/>
        </w:numPr>
        <w:tabs>
          <w:tab w:val="left" w:pos="709"/>
          <w:tab w:val="left" w:pos="1332"/>
          <w:tab w:val="left" w:pos="1418"/>
          <w:tab w:val="left" w:pos="1503"/>
          <w:tab w:val="left" w:pos="1616"/>
          <w:tab w:val="left" w:pos="1701"/>
        </w:tabs>
        <w:spacing w:line="240" w:lineRule="auto"/>
        <w:ind w:left="0" w:firstLine="709"/>
      </w:pPr>
      <w:r w:rsidRPr="00F81640">
        <w:t>Заказчик отвечает на вопросы о разъяснении извещени</w:t>
      </w:r>
      <w:r w:rsidR="00AA4D7F" w:rsidRPr="00F81640">
        <w:t>я</w:t>
      </w:r>
      <w:r w:rsidRPr="00F81640">
        <w:t xml:space="preserve"> и документации только лицам, которым были направлены приглашения в соответствии с пунктом </w:t>
      </w:r>
      <w:r w:rsidRPr="00F81640">
        <w:fldChar w:fldCharType="begin"/>
      </w:r>
      <w:r w:rsidRPr="00F81640">
        <w:instrText xml:space="preserve"> REF _Ref393294545 \r \h </w:instrText>
      </w:r>
      <w:r w:rsidRPr="00F81640">
        <w:fldChar w:fldCharType="separate"/>
      </w:r>
      <w:r w:rsidR="00584D01">
        <w:t>6.3.2</w:t>
      </w:r>
      <w:r w:rsidRPr="00F81640">
        <w:fldChar w:fldCharType="end"/>
      </w:r>
      <w:r w:rsidRPr="00F81640">
        <w:t>.</w:t>
      </w:r>
    </w:p>
    <w:p w:rsidR="0025712B" w:rsidRPr="00F81640" w:rsidRDefault="00266E13" w:rsidP="009E3AB9">
      <w:pPr>
        <w:pStyle w:val="31"/>
        <w:numPr>
          <w:ilvl w:val="2"/>
          <w:numId w:val="49"/>
        </w:numPr>
        <w:tabs>
          <w:tab w:val="left" w:pos="709"/>
          <w:tab w:val="left" w:pos="1332"/>
          <w:tab w:val="left" w:pos="1418"/>
          <w:tab w:val="left" w:pos="1503"/>
          <w:tab w:val="left" w:pos="1616"/>
          <w:tab w:val="left" w:pos="1701"/>
        </w:tabs>
        <w:spacing w:after="240" w:line="240" w:lineRule="auto"/>
        <w:ind w:left="0" w:firstLine="709"/>
      </w:pPr>
      <w:r w:rsidRPr="00F81640">
        <w:t>Заказчик</w:t>
      </w:r>
      <w:r w:rsidR="0025712B" w:rsidRPr="00F81640">
        <w:t xml:space="preserve"> не вправе принимать к оценке заявки от </w:t>
      </w:r>
      <w:r w:rsidR="00901750" w:rsidRPr="00F81640">
        <w:t>участников закупки</w:t>
      </w:r>
      <w:r w:rsidR="0025712B" w:rsidRPr="00F81640">
        <w:t>, которых он не приглашал к участию в конкурсе (такое право может быть предоставлено в документации только лицам, в</w:t>
      </w:r>
      <w:r w:rsidR="006A6337">
        <w:t>хо</w:t>
      </w:r>
      <w:r w:rsidR="0025712B" w:rsidRPr="00F81640">
        <w:t>дящим в состав лиц, выступающих на стороне одного участника</w:t>
      </w:r>
      <w:r w:rsidR="0019399E" w:rsidRPr="00F81640">
        <w:t xml:space="preserve"> </w:t>
      </w:r>
      <w:r w:rsidR="00432FC6" w:rsidRPr="00F81640">
        <w:t>закупки</w:t>
      </w:r>
      <w:r w:rsidR="0025712B" w:rsidRPr="00F81640">
        <w:t>).</w:t>
      </w:r>
    </w:p>
    <w:p w:rsidR="0025712B" w:rsidRPr="00F81640" w:rsidRDefault="0025712B" w:rsidP="009E3AB9">
      <w:pPr>
        <w:pStyle w:val="a5"/>
        <w:numPr>
          <w:ilvl w:val="1"/>
          <w:numId w:val="49"/>
        </w:numPr>
        <w:tabs>
          <w:tab w:val="clear" w:pos="1134"/>
          <w:tab w:val="clear" w:pos="1844"/>
          <w:tab w:val="left" w:pos="1332"/>
          <w:tab w:val="left" w:pos="1418"/>
          <w:tab w:val="left" w:pos="1503"/>
          <w:tab w:val="left" w:pos="1616"/>
          <w:tab w:val="left" w:pos="1701"/>
        </w:tabs>
        <w:spacing w:line="240" w:lineRule="auto"/>
        <w:ind w:left="0" w:firstLine="709"/>
      </w:pPr>
      <w:bookmarkStart w:id="324" w:name="_Ref86251058"/>
      <w:bookmarkStart w:id="325" w:name="_Toc93230262"/>
      <w:bookmarkStart w:id="326" w:name="_Toc93230395"/>
      <w:bookmarkStart w:id="327" w:name="_Toc298832274"/>
      <w:bookmarkStart w:id="328" w:name="_Toc393885700"/>
      <w:r w:rsidRPr="00F81640">
        <w:t>Особенности процедур</w:t>
      </w:r>
      <w:r w:rsidR="00D70F7C" w:rsidRPr="00F81640">
        <w:t>ы</w:t>
      </w:r>
      <w:r w:rsidRPr="00F81640">
        <w:t xml:space="preserve"> двухэтапного конкурса</w:t>
      </w:r>
      <w:bookmarkEnd w:id="324"/>
      <w:bookmarkEnd w:id="325"/>
      <w:bookmarkEnd w:id="326"/>
      <w:bookmarkEnd w:id="327"/>
      <w:bookmarkEnd w:id="328"/>
    </w:p>
    <w:p w:rsidR="0025712B" w:rsidRPr="00F81640" w:rsidRDefault="0025712B" w:rsidP="009E3AB9">
      <w:pPr>
        <w:pStyle w:val="31"/>
        <w:numPr>
          <w:ilvl w:val="2"/>
          <w:numId w:val="49"/>
        </w:numPr>
        <w:tabs>
          <w:tab w:val="left" w:pos="709"/>
          <w:tab w:val="left" w:pos="1332"/>
          <w:tab w:val="left" w:pos="1418"/>
          <w:tab w:val="left" w:pos="1503"/>
          <w:tab w:val="left" w:pos="1616"/>
          <w:tab w:val="left" w:pos="1701"/>
        </w:tabs>
        <w:spacing w:line="240" w:lineRule="auto"/>
        <w:ind w:left="0" w:firstLine="709"/>
      </w:pPr>
      <w:r w:rsidRPr="00F81640">
        <w:lastRenderedPageBreak/>
        <w:t>Во всем, что не оговорено в настоящем подразделе, к проведению двухэтапных конкурсов применяются положения подраздела</w:t>
      </w:r>
      <w:r w:rsidR="00494A8E" w:rsidRPr="00F81640">
        <w:t xml:space="preserve"> </w:t>
      </w:r>
      <w:r w:rsidR="00467608" w:rsidRPr="00F81640">
        <w:fldChar w:fldCharType="begin"/>
      </w:r>
      <w:r w:rsidR="008E0884" w:rsidRPr="00F81640">
        <w:instrText xml:space="preserve"> REF _Ref320144909 \r \h </w:instrText>
      </w:r>
      <w:r w:rsidR="008B6998" w:rsidRPr="00F81640">
        <w:instrText xml:space="preserve"> \* MERGEFORMAT </w:instrText>
      </w:r>
      <w:r w:rsidR="00467608" w:rsidRPr="00F81640">
        <w:fldChar w:fldCharType="separate"/>
      </w:r>
      <w:r w:rsidR="00584D01">
        <w:t>6.2</w:t>
      </w:r>
      <w:r w:rsidR="00467608" w:rsidRPr="00F81640">
        <w:fldChar w:fldCharType="end"/>
      </w:r>
      <w:r w:rsidRPr="00F81640">
        <w:t>, при закрытой процедуре</w:t>
      </w:r>
      <w:r w:rsidR="00AA4D7F" w:rsidRPr="00F81640">
        <w:t xml:space="preserve"> - </w:t>
      </w:r>
      <w:r w:rsidRPr="00F81640">
        <w:t xml:space="preserve">дополнительно подраздела </w:t>
      </w:r>
      <w:r w:rsidR="00467608" w:rsidRPr="00F81640">
        <w:fldChar w:fldCharType="begin"/>
      </w:r>
      <w:r w:rsidR="008E0884" w:rsidRPr="00F81640">
        <w:instrText xml:space="preserve"> REF _Ref77406519 \r \h </w:instrText>
      </w:r>
      <w:r w:rsidR="008B6998" w:rsidRPr="00F81640">
        <w:instrText xml:space="preserve"> \* MERGEFORMAT </w:instrText>
      </w:r>
      <w:r w:rsidR="00467608" w:rsidRPr="00F81640">
        <w:fldChar w:fldCharType="separate"/>
      </w:r>
      <w:r w:rsidR="00584D01">
        <w:t>6.3</w:t>
      </w:r>
      <w:r w:rsidR="00467608" w:rsidRPr="00F81640">
        <w:fldChar w:fldCharType="end"/>
      </w:r>
      <w:r w:rsidRPr="00F81640">
        <w:t>.</w:t>
      </w:r>
    </w:p>
    <w:p w:rsidR="0025712B" w:rsidRPr="00F81640" w:rsidRDefault="007E7C49" w:rsidP="009E3AB9">
      <w:pPr>
        <w:pStyle w:val="31"/>
        <w:numPr>
          <w:ilvl w:val="2"/>
          <w:numId w:val="49"/>
        </w:numPr>
        <w:tabs>
          <w:tab w:val="left" w:pos="709"/>
          <w:tab w:val="left" w:pos="1332"/>
          <w:tab w:val="left" w:pos="1418"/>
          <w:tab w:val="left" w:pos="1503"/>
          <w:tab w:val="left" w:pos="1616"/>
          <w:tab w:val="left" w:pos="1701"/>
        </w:tabs>
        <w:spacing w:line="240" w:lineRule="auto"/>
        <w:ind w:left="0" w:firstLine="709"/>
      </w:pPr>
      <w:r w:rsidRPr="00F81640">
        <w:t>На первом этапе двухэтапного конкурса участники закупки представляют первоначальные заявки, содержащие технические предложения без указания точной цены (допускается запрашивать примерные цены, предварительные сметные расчеты и тому подобное в качестве справочного материала), а также документы, подтверждающие соответствие участников закупки требованиям, установленным в извещении, документации</w:t>
      </w:r>
      <w:r w:rsidR="00586668" w:rsidRPr="00F81640">
        <w:t>.</w:t>
      </w:r>
    </w:p>
    <w:p w:rsidR="00B06B6B" w:rsidRPr="00F81640" w:rsidRDefault="00B06B6B" w:rsidP="009E3AB9">
      <w:pPr>
        <w:pStyle w:val="31"/>
        <w:numPr>
          <w:ilvl w:val="2"/>
          <w:numId w:val="49"/>
        </w:numPr>
        <w:tabs>
          <w:tab w:val="left" w:pos="709"/>
          <w:tab w:val="left" w:pos="1332"/>
          <w:tab w:val="left" w:pos="1418"/>
          <w:tab w:val="left" w:pos="1503"/>
          <w:tab w:val="left" w:pos="1616"/>
          <w:tab w:val="left" w:pos="1701"/>
        </w:tabs>
        <w:spacing w:line="240" w:lineRule="auto"/>
        <w:ind w:left="0" w:firstLine="709"/>
      </w:pPr>
      <w:r w:rsidRPr="00F81640">
        <w:t xml:space="preserve">На первом этапе </w:t>
      </w:r>
      <w:r w:rsidR="00266E13" w:rsidRPr="00F81640">
        <w:t>заказчик</w:t>
      </w:r>
      <w:r w:rsidRPr="00F81640">
        <w:t xml:space="preserve"> не должен требовать</w:t>
      </w:r>
      <w:r w:rsidR="00CF6198" w:rsidRPr="00F81640">
        <w:t xml:space="preserve"> предоставления</w:t>
      </w:r>
      <w:r w:rsidRPr="00F81640">
        <w:t xml:space="preserve"> обеспечения исполнения обязательств, связанных с подачей заявки.</w:t>
      </w:r>
    </w:p>
    <w:p w:rsidR="00B06B6B" w:rsidRPr="00F81640" w:rsidRDefault="00B06B6B" w:rsidP="009E3AB9">
      <w:pPr>
        <w:pStyle w:val="31"/>
        <w:numPr>
          <w:ilvl w:val="2"/>
          <w:numId w:val="49"/>
        </w:numPr>
        <w:tabs>
          <w:tab w:val="left" w:pos="709"/>
          <w:tab w:val="left" w:pos="1332"/>
          <w:tab w:val="left" w:pos="1418"/>
          <w:tab w:val="left" w:pos="1503"/>
          <w:tab w:val="left" w:pos="1616"/>
          <w:tab w:val="left" w:pos="1701"/>
        </w:tabs>
        <w:spacing w:line="240" w:lineRule="auto"/>
        <w:ind w:left="0" w:firstLine="709"/>
      </w:pPr>
      <w:r w:rsidRPr="00F81640">
        <w:t>В тексте документации первого этапа дополнительно должно быть указано:</w:t>
      </w:r>
    </w:p>
    <w:p w:rsidR="00B06B6B" w:rsidRPr="00F81640" w:rsidRDefault="00B06B6B" w:rsidP="009E3AB9">
      <w:pPr>
        <w:pStyle w:val="a6"/>
        <w:numPr>
          <w:ilvl w:val="3"/>
          <w:numId w:val="49"/>
        </w:numPr>
        <w:tabs>
          <w:tab w:val="clear" w:pos="1844"/>
          <w:tab w:val="left" w:pos="1332"/>
          <w:tab w:val="left" w:pos="1418"/>
          <w:tab w:val="left" w:pos="1503"/>
          <w:tab w:val="left" w:pos="1616"/>
          <w:tab w:val="left" w:pos="1701"/>
        </w:tabs>
        <w:spacing w:line="240" w:lineRule="auto"/>
        <w:ind w:left="0" w:firstLine="709"/>
        <w:rPr>
          <w:b w:val="0"/>
          <w:bCs w:val="0"/>
          <w:snapToGrid w:val="0"/>
        </w:rPr>
      </w:pPr>
      <w:r w:rsidRPr="00F81640">
        <w:rPr>
          <w:b w:val="0"/>
          <w:bCs w:val="0"/>
          <w:snapToGrid w:val="0"/>
        </w:rPr>
        <w:t>по результатам первого этапа объявленные предпочтения и требования (как в отношении закупаемой продукции, так и условий договора, а также в отношении требований к участникам</w:t>
      </w:r>
      <w:r w:rsidR="00590D53" w:rsidRPr="00F81640">
        <w:rPr>
          <w:b w:val="0"/>
          <w:bCs w:val="0"/>
          <w:snapToGrid w:val="0"/>
        </w:rPr>
        <w:t xml:space="preserve"> закупки</w:t>
      </w:r>
      <w:r w:rsidRPr="00F81640">
        <w:rPr>
          <w:b w:val="0"/>
          <w:bCs w:val="0"/>
          <w:snapToGrid w:val="0"/>
        </w:rPr>
        <w:t>) могут существенно измениться;</w:t>
      </w:r>
    </w:p>
    <w:p w:rsidR="00B06B6B" w:rsidRPr="00F81640" w:rsidRDefault="00B06B6B" w:rsidP="009E3AB9">
      <w:pPr>
        <w:pStyle w:val="a6"/>
        <w:numPr>
          <w:ilvl w:val="3"/>
          <w:numId w:val="49"/>
        </w:numPr>
        <w:tabs>
          <w:tab w:val="clear" w:pos="1844"/>
          <w:tab w:val="left" w:pos="1332"/>
          <w:tab w:val="left" w:pos="1418"/>
          <w:tab w:val="left" w:pos="1503"/>
          <w:tab w:val="left" w:pos="1616"/>
          <w:tab w:val="left" w:pos="1701"/>
        </w:tabs>
        <w:spacing w:line="240" w:lineRule="auto"/>
        <w:ind w:left="0" w:firstLine="709"/>
        <w:rPr>
          <w:b w:val="0"/>
          <w:bCs w:val="0"/>
          <w:snapToGrid w:val="0"/>
        </w:rPr>
      </w:pPr>
      <w:r w:rsidRPr="00F81640">
        <w:rPr>
          <w:b w:val="0"/>
          <w:bCs w:val="0"/>
          <w:snapToGrid w:val="0"/>
        </w:rPr>
        <w:t>при составлении документации для второго этапа конкурса могут быть дополнены, исключены или изменены первоначальн</w:t>
      </w:r>
      <w:r w:rsidR="00AA4D7F" w:rsidRPr="00F81640">
        <w:rPr>
          <w:b w:val="0"/>
          <w:bCs w:val="0"/>
          <w:snapToGrid w:val="0"/>
        </w:rPr>
        <w:t>о</w:t>
      </w:r>
      <w:r w:rsidRPr="00F81640">
        <w:rPr>
          <w:b w:val="0"/>
          <w:bCs w:val="0"/>
          <w:snapToGrid w:val="0"/>
        </w:rPr>
        <w:t xml:space="preserve"> установленные в документации первого этапа положения, включая любые требования к закупаемой продукции, любые условия договора, а также любые первоначально установленные этой документацией критерии или процедуры для оценки и </w:t>
      </w:r>
      <w:r w:rsidR="00A60591" w:rsidRPr="00F81640">
        <w:rPr>
          <w:b w:val="0"/>
          <w:bCs w:val="0"/>
          <w:snapToGrid w:val="0"/>
        </w:rPr>
        <w:t>сопоставления конкурсных заявок;</w:t>
      </w:r>
    </w:p>
    <w:p w:rsidR="00B06B6B" w:rsidRPr="00F81640" w:rsidRDefault="00B06B6B" w:rsidP="009E3AB9">
      <w:pPr>
        <w:pStyle w:val="a6"/>
        <w:numPr>
          <w:ilvl w:val="3"/>
          <w:numId w:val="49"/>
        </w:numPr>
        <w:tabs>
          <w:tab w:val="clear" w:pos="1844"/>
          <w:tab w:val="left" w:pos="1332"/>
          <w:tab w:val="left" w:pos="1418"/>
          <w:tab w:val="left" w:pos="1503"/>
          <w:tab w:val="left" w:pos="1616"/>
          <w:tab w:val="left" w:pos="1701"/>
        </w:tabs>
        <w:spacing w:line="240" w:lineRule="auto"/>
        <w:ind w:left="0" w:firstLine="709"/>
        <w:rPr>
          <w:b w:val="0"/>
          <w:bCs w:val="0"/>
          <w:snapToGrid w:val="0"/>
        </w:rPr>
      </w:pPr>
      <w:r w:rsidRPr="00F81640">
        <w:rPr>
          <w:b w:val="0"/>
          <w:bCs w:val="0"/>
          <w:snapToGrid w:val="0"/>
        </w:rPr>
        <w:t>документация может быть дополнена новыми положениями и критериями;</w:t>
      </w:r>
    </w:p>
    <w:p w:rsidR="00B06B6B" w:rsidRPr="00F81640" w:rsidRDefault="00B06B6B" w:rsidP="009E3AB9">
      <w:pPr>
        <w:pStyle w:val="a6"/>
        <w:numPr>
          <w:ilvl w:val="3"/>
          <w:numId w:val="49"/>
        </w:numPr>
        <w:tabs>
          <w:tab w:val="clear" w:pos="1844"/>
          <w:tab w:val="left" w:pos="1332"/>
          <w:tab w:val="left" w:pos="1418"/>
          <w:tab w:val="left" w:pos="1503"/>
          <w:tab w:val="left" w:pos="1616"/>
          <w:tab w:val="left" w:pos="1701"/>
        </w:tabs>
        <w:spacing w:line="240" w:lineRule="auto"/>
        <w:ind w:left="0" w:firstLine="709"/>
        <w:rPr>
          <w:b w:val="0"/>
          <w:bCs w:val="0"/>
          <w:snapToGrid w:val="0"/>
        </w:rPr>
      </w:pPr>
      <w:r w:rsidRPr="00F81640">
        <w:rPr>
          <w:b w:val="0"/>
          <w:bCs w:val="0"/>
          <w:snapToGrid w:val="0"/>
        </w:rPr>
        <w:t>участник, не</w:t>
      </w:r>
      <w:r w:rsidR="00AA4D7F" w:rsidRPr="00F81640">
        <w:rPr>
          <w:b w:val="0"/>
          <w:bCs w:val="0"/>
          <w:snapToGrid w:val="0"/>
        </w:rPr>
        <w:t xml:space="preserve"> </w:t>
      </w:r>
      <w:r w:rsidRPr="00F81640">
        <w:rPr>
          <w:b w:val="0"/>
          <w:bCs w:val="0"/>
          <w:snapToGrid w:val="0"/>
        </w:rPr>
        <w:t xml:space="preserve">желающий представлять заявку на второй этап, вправе не принимать дальнейшего участия в конкурсе, не неся за это никакой ответственности перед </w:t>
      </w:r>
      <w:r w:rsidR="00266E13" w:rsidRPr="00F81640">
        <w:rPr>
          <w:b w:val="0"/>
          <w:bCs w:val="0"/>
          <w:snapToGrid w:val="0"/>
        </w:rPr>
        <w:t>заказчик</w:t>
      </w:r>
      <w:r w:rsidRPr="00F81640">
        <w:rPr>
          <w:b w:val="0"/>
          <w:bCs w:val="0"/>
          <w:snapToGrid w:val="0"/>
        </w:rPr>
        <w:t>ом.</w:t>
      </w:r>
    </w:p>
    <w:p w:rsidR="00B06B6B" w:rsidRPr="00F81640" w:rsidRDefault="00B06B6B" w:rsidP="009E3AB9">
      <w:pPr>
        <w:pStyle w:val="31"/>
        <w:numPr>
          <w:ilvl w:val="2"/>
          <w:numId w:val="49"/>
        </w:numPr>
        <w:tabs>
          <w:tab w:val="left" w:pos="709"/>
          <w:tab w:val="left" w:pos="1332"/>
          <w:tab w:val="left" w:pos="1418"/>
          <w:tab w:val="left" w:pos="1503"/>
          <w:tab w:val="left" w:pos="1616"/>
          <w:tab w:val="left" w:pos="1701"/>
        </w:tabs>
        <w:spacing w:line="240" w:lineRule="auto"/>
        <w:ind w:left="0" w:firstLine="709"/>
      </w:pPr>
      <w:r w:rsidRPr="00F81640">
        <w:t xml:space="preserve">Процедура единовременного вскрытия поступивших на конкурс заявок на первом этапе может не проводиться. </w:t>
      </w:r>
    </w:p>
    <w:p w:rsidR="00B06B6B" w:rsidRPr="00F81640" w:rsidRDefault="00B06B6B" w:rsidP="009E3AB9">
      <w:pPr>
        <w:pStyle w:val="31"/>
        <w:numPr>
          <w:ilvl w:val="2"/>
          <w:numId w:val="49"/>
        </w:numPr>
        <w:tabs>
          <w:tab w:val="left" w:pos="709"/>
          <w:tab w:val="left" w:pos="1332"/>
          <w:tab w:val="left" w:pos="1418"/>
          <w:tab w:val="left" w:pos="1503"/>
          <w:tab w:val="left" w:pos="1616"/>
          <w:tab w:val="left" w:pos="1701"/>
        </w:tabs>
        <w:spacing w:line="240" w:lineRule="auto"/>
        <w:ind w:left="0" w:firstLine="709"/>
      </w:pPr>
      <w:r w:rsidRPr="00F81640">
        <w:t>Вскрытие заявок может производиться по мере поступления.</w:t>
      </w:r>
    </w:p>
    <w:p w:rsidR="00B06B6B" w:rsidRPr="00F81640" w:rsidRDefault="00266E13" w:rsidP="009E3AB9">
      <w:pPr>
        <w:pStyle w:val="31"/>
        <w:numPr>
          <w:ilvl w:val="2"/>
          <w:numId w:val="49"/>
        </w:numPr>
        <w:tabs>
          <w:tab w:val="left" w:pos="709"/>
          <w:tab w:val="left" w:pos="1332"/>
          <w:tab w:val="left" w:pos="1418"/>
          <w:tab w:val="left" w:pos="1503"/>
          <w:tab w:val="left" w:pos="1616"/>
          <w:tab w:val="left" w:pos="1701"/>
        </w:tabs>
        <w:spacing w:line="240" w:lineRule="auto"/>
        <w:ind w:left="0" w:firstLine="709"/>
      </w:pPr>
      <w:r w:rsidRPr="00F81640">
        <w:t>Заказчик</w:t>
      </w:r>
      <w:r w:rsidR="00B06B6B" w:rsidRPr="00F81640">
        <w:t xml:space="preserve"> оценивает соответствие участников закупки требованиям </w:t>
      </w:r>
      <w:r w:rsidR="0093577D" w:rsidRPr="00F81640">
        <w:t>извещения, документации</w:t>
      </w:r>
      <w:r w:rsidR="00B06B6B" w:rsidRPr="00F81640">
        <w:t>, а также суть предложения на предмет формирования окончательного технического задания и конкурсной документации второго этапа.</w:t>
      </w:r>
    </w:p>
    <w:p w:rsidR="00B06B6B" w:rsidRPr="00F81640" w:rsidRDefault="00B06B6B" w:rsidP="009E3AB9">
      <w:pPr>
        <w:pStyle w:val="31"/>
        <w:numPr>
          <w:ilvl w:val="2"/>
          <w:numId w:val="49"/>
        </w:numPr>
        <w:tabs>
          <w:tab w:val="left" w:pos="709"/>
          <w:tab w:val="left" w:pos="1332"/>
          <w:tab w:val="left" w:pos="1418"/>
          <w:tab w:val="left" w:pos="1503"/>
          <w:tab w:val="left" w:pos="1616"/>
          <w:tab w:val="left" w:pos="1701"/>
        </w:tabs>
        <w:spacing w:line="240" w:lineRule="auto"/>
        <w:ind w:left="0" w:firstLine="709"/>
      </w:pPr>
      <w:r w:rsidRPr="00F81640">
        <w:t xml:space="preserve">Подача на первом этапе предложений, не отвечающих, по мнению </w:t>
      </w:r>
      <w:r w:rsidR="007B3015">
        <w:t xml:space="preserve">закупочной </w:t>
      </w:r>
      <w:r w:rsidRPr="00F81640">
        <w:t xml:space="preserve">комиссии, целям </w:t>
      </w:r>
      <w:r w:rsidR="00266E13" w:rsidRPr="00F81640">
        <w:t>заказчика</w:t>
      </w:r>
      <w:r w:rsidRPr="00F81640">
        <w:t>, не может служить основанием для отказа в дальнейшем участии.</w:t>
      </w:r>
    </w:p>
    <w:p w:rsidR="00B06B6B" w:rsidRPr="00F81640" w:rsidRDefault="00B06B6B" w:rsidP="009E3AB9">
      <w:pPr>
        <w:pStyle w:val="31"/>
        <w:numPr>
          <w:ilvl w:val="2"/>
          <w:numId w:val="49"/>
        </w:numPr>
        <w:tabs>
          <w:tab w:val="left" w:pos="709"/>
          <w:tab w:val="left" w:pos="1332"/>
          <w:tab w:val="left" w:pos="1418"/>
          <w:tab w:val="left" w:pos="1503"/>
          <w:tab w:val="left" w:pos="1616"/>
          <w:tab w:val="left" w:pos="1701"/>
        </w:tabs>
        <w:spacing w:line="240" w:lineRule="auto"/>
        <w:ind w:left="0" w:firstLine="709"/>
      </w:pPr>
      <w:r w:rsidRPr="00F81640">
        <w:t xml:space="preserve">На </w:t>
      </w:r>
      <w:r w:rsidR="004828E0" w:rsidRPr="00F81640">
        <w:t>первом</w:t>
      </w:r>
      <w:r w:rsidRPr="00F81640">
        <w:t xml:space="preserve"> этапе </w:t>
      </w:r>
      <w:r w:rsidR="00266E13" w:rsidRPr="00F81640">
        <w:t>заказчик</w:t>
      </w:r>
      <w:r w:rsidR="0013735B" w:rsidRPr="00F81640">
        <w:t xml:space="preserve"> (</w:t>
      </w:r>
      <w:r w:rsidR="00620C12" w:rsidRPr="00F81640">
        <w:t>лица</w:t>
      </w:r>
      <w:r w:rsidR="000F0C6E" w:rsidRPr="00F81640">
        <w:t>,</w:t>
      </w:r>
      <w:r w:rsidR="00620C12" w:rsidRPr="00F81640">
        <w:t xml:space="preserve"> уполномоченные </w:t>
      </w:r>
      <w:r w:rsidR="0013735B" w:rsidRPr="00F81640">
        <w:t>им)</w:t>
      </w:r>
      <w:r w:rsidRPr="00F81640">
        <w:t xml:space="preserve"> вправе проводить переговоры с любым участником закупки по любому положению первоначальной заявки.</w:t>
      </w:r>
    </w:p>
    <w:p w:rsidR="00B06B6B" w:rsidRPr="00F81640" w:rsidRDefault="00B06B6B" w:rsidP="009E3AB9">
      <w:pPr>
        <w:pStyle w:val="31"/>
        <w:numPr>
          <w:ilvl w:val="2"/>
          <w:numId w:val="49"/>
        </w:numPr>
        <w:tabs>
          <w:tab w:val="left" w:pos="709"/>
          <w:tab w:val="left" w:pos="1332"/>
          <w:tab w:val="left" w:pos="1418"/>
          <w:tab w:val="left" w:pos="1503"/>
          <w:tab w:val="left" w:pos="1616"/>
          <w:tab w:val="left" w:pos="1701"/>
        </w:tabs>
        <w:spacing w:line="240" w:lineRule="auto"/>
        <w:ind w:left="0" w:firstLine="709"/>
      </w:pPr>
      <w:r w:rsidRPr="00F81640">
        <w:t xml:space="preserve">При необходимости переговоров </w:t>
      </w:r>
      <w:r w:rsidR="00266E13" w:rsidRPr="00F81640">
        <w:t>заказчик</w:t>
      </w:r>
      <w:r w:rsidRPr="00F81640">
        <w:t xml:space="preserve"> рассылает участникам закупки приглашения к переговорам. </w:t>
      </w:r>
    </w:p>
    <w:p w:rsidR="00B12DB5" w:rsidRDefault="00B06B6B" w:rsidP="009E3AB9">
      <w:pPr>
        <w:pStyle w:val="31"/>
        <w:numPr>
          <w:ilvl w:val="2"/>
          <w:numId w:val="49"/>
        </w:numPr>
        <w:tabs>
          <w:tab w:val="left" w:pos="709"/>
          <w:tab w:val="left" w:pos="1332"/>
          <w:tab w:val="left" w:pos="1418"/>
          <w:tab w:val="left" w:pos="1503"/>
          <w:tab w:val="left" w:pos="1616"/>
          <w:tab w:val="left" w:pos="1701"/>
        </w:tabs>
        <w:spacing w:line="240" w:lineRule="auto"/>
        <w:ind w:left="0" w:firstLine="709"/>
      </w:pPr>
      <w:r w:rsidRPr="00F81640">
        <w:t xml:space="preserve">Если иное не указано в документации, переговоры ведутся с каждым участником закупки отдельно, результаты </w:t>
      </w:r>
      <w:r w:rsidR="000F0BB6" w:rsidRPr="00F81640">
        <w:t>переговоров</w:t>
      </w:r>
      <w:r w:rsidRPr="00F81640">
        <w:t xml:space="preserve"> с обязательным указанием круга обсуждавшихся вопросов</w:t>
      </w:r>
      <w:r w:rsidR="00245EB0" w:rsidRPr="00F81640">
        <w:t xml:space="preserve"> оформляются на бумажном носителе, документ подписывается полномочными представителями сторон</w:t>
      </w:r>
      <w:r w:rsidRPr="00F81640">
        <w:t xml:space="preserve">. </w:t>
      </w:r>
    </w:p>
    <w:p w:rsidR="00B06B6B" w:rsidRPr="00F81640" w:rsidRDefault="00266E13" w:rsidP="009E3AB9">
      <w:pPr>
        <w:pStyle w:val="31"/>
        <w:numPr>
          <w:ilvl w:val="2"/>
          <w:numId w:val="49"/>
        </w:numPr>
        <w:tabs>
          <w:tab w:val="left" w:pos="709"/>
          <w:tab w:val="left" w:pos="1332"/>
          <w:tab w:val="left" w:pos="1418"/>
          <w:tab w:val="left" w:pos="1503"/>
          <w:tab w:val="left" w:pos="1616"/>
          <w:tab w:val="left" w:pos="1701"/>
        </w:tabs>
        <w:spacing w:line="240" w:lineRule="auto"/>
        <w:ind w:left="0" w:firstLine="709"/>
      </w:pPr>
      <w:r w:rsidRPr="00F81640">
        <w:t>Заказчик</w:t>
      </w:r>
      <w:r w:rsidR="00B06B6B" w:rsidRPr="00F81640">
        <w:t xml:space="preserve"> </w:t>
      </w:r>
      <w:r w:rsidR="00F645E8" w:rsidRPr="00F81640">
        <w:t xml:space="preserve">на первом этапе </w:t>
      </w:r>
      <w:r w:rsidR="00B06B6B" w:rsidRPr="00F81640">
        <w:t>вправе исключить из дальнейших процедур конкурса (как до переговоров, так во время их или после) участников закупки, не соответствующих требованиям извещения, документации.</w:t>
      </w:r>
    </w:p>
    <w:p w:rsidR="00B06B6B" w:rsidRPr="00F81640" w:rsidRDefault="00B06B6B" w:rsidP="009E3AB9">
      <w:pPr>
        <w:pStyle w:val="31"/>
        <w:numPr>
          <w:ilvl w:val="2"/>
          <w:numId w:val="49"/>
        </w:numPr>
        <w:tabs>
          <w:tab w:val="left" w:pos="709"/>
          <w:tab w:val="left" w:pos="1332"/>
          <w:tab w:val="left" w:pos="1418"/>
          <w:tab w:val="left" w:pos="1503"/>
          <w:tab w:val="left" w:pos="1616"/>
          <w:tab w:val="left" w:pos="1701"/>
        </w:tabs>
        <w:spacing w:line="240" w:lineRule="auto"/>
        <w:ind w:left="0" w:firstLine="709"/>
      </w:pPr>
      <w:r w:rsidRPr="00F81640">
        <w:t xml:space="preserve">По результатам первого этапа </w:t>
      </w:r>
      <w:r w:rsidR="00266E13" w:rsidRPr="00F81640">
        <w:t>заказчик</w:t>
      </w:r>
      <w:r w:rsidRPr="00F81640">
        <w:t xml:space="preserve"> должен подготовить перечень участников конкурса, допущенных ко второму этапу, окончательное техническое задание и документацию второго этапа.</w:t>
      </w:r>
    </w:p>
    <w:p w:rsidR="00B06B6B" w:rsidRPr="00F81640" w:rsidRDefault="00B06B6B" w:rsidP="009E3AB9">
      <w:pPr>
        <w:pStyle w:val="31"/>
        <w:numPr>
          <w:ilvl w:val="2"/>
          <w:numId w:val="49"/>
        </w:numPr>
        <w:tabs>
          <w:tab w:val="left" w:pos="709"/>
          <w:tab w:val="left" w:pos="1332"/>
          <w:tab w:val="left" w:pos="1418"/>
          <w:tab w:val="left" w:pos="1503"/>
          <w:tab w:val="left" w:pos="1616"/>
          <w:tab w:val="left" w:pos="1701"/>
        </w:tabs>
        <w:spacing w:line="240" w:lineRule="auto"/>
        <w:ind w:left="0" w:firstLine="709"/>
      </w:pPr>
      <w:r w:rsidRPr="00F81640">
        <w:t>К участию во втором этапе двухэтапного конкурса допускаются только те участники закупки, которые по результатам п</w:t>
      </w:r>
      <w:r w:rsidR="00057AE5" w:rsidRPr="00F81640">
        <w:t>ервого этапа допущены</w:t>
      </w:r>
      <w:r w:rsidRPr="00F81640">
        <w:t xml:space="preserve"> комиссией к участию в</w:t>
      </w:r>
      <w:r w:rsidR="00AB2EAA" w:rsidRPr="00F81640">
        <w:t xml:space="preserve">о втором </w:t>
      </w:r>
      <w:r w:rsidRPr="00F81640">
        <w:t xml:space="preserve">этапе и получили индивидуальные приглашения. </w:t>
      </w:r>
    </w:p>
    <w:p w:rsidR="00B06B6B" w:rsidRPr="00F81640" w:rsidRDefault="00B06B6B" w:rsidP="009E3AB9">
      <w:pPr>
        <w:pStyle w:val="31"/>
        <w:numPr>
          <w:ilvl w:val="2"/>
          <w:numId w:val="49"/>
        </w:numPr>
        <w:tabs>
          <w:tab w:val="left" w:pos="709"/>
          <w:tab w:val="left" w:pos="1332"/>
          <w:tab w:val="left" w:pos="1418"/>
          <w:tab w:val="left" w:pos="1503"/>
          <w:tab w:val="left" w:pos="1616"/>
          <w:tab w:val="left" w:pos="1701"/>
        </w:tabs>
        <w:spacing w:line="240" w:lineRule="auto"/>
        <w:ind w:left="0" w:firstLine="709"/>
      </w:pPr>
      <w:r w:rsidRPr="00F81640">
        <w:t xml:space="preserve">На втором этапе </w:t>
      </w:r>
      <w:r w:rsidR="00266E13" w:rsidRPr="00F81640">
        <w:t>заказчик</w:t>
      </w:r>
      <w:r w:rsidRPr="00F81640">
        <w:t xml:space="preserve"> предлагает участникам пред</w:t>
      </w:r>
      <w:r w:rsidR="00AB2EAA" w:rsidRPr="00F81640">
        <w:t>о</w:t>
      </w:r>
      <w:r w:rsidRPr="00F81640">
        <w:t>ставить окончательные заявки с указанием цены.</w:t>
      </w:r>
    </w:p>
    <w:p w:rsidR="00B06B6B" w:rsidRPr="00F81640" w:rsidRDefault="00B06B6B" w:rsidP="009E3AB9">
      <w:pPr>
        <w:pStyle w:val="31"/>
        <w:numPr>
          <w:ilvl w:val="2"/>
          <w:numId w:val="49"/>
        </w:numPr>
        <w:tabs>
          <w:tab w:val="left" w:pos="709"/>
          <w:tab w:val="left" w:pos="1332"/>
          <w:tab w:val="left" w:pos="1418"/>
          <w:tab w:val="left" w:pos="1503"/>
          <w:tab w:val="left" w:pos="1616"/>
          <w:tab w:val="left" w:pos="1701"/>
        </w:tabs>
        <w:spacing w:line="240" w:lineRule="auto"/>
        <w:ind w:left="0" w:firstLine="709"/>
      </w:pPr>
      <w:r w:rsidRPr="00F81640">
        <w:t>Всем участникам второго этапа в один день направляются соответствующ</w:t>
      </w:r>
      <w:r w:rsidR="007D5C40" w:rsidRPr="00F81640">
        <w:t>и</w:t>
      </w:r>
      <w:r w:rsidRPr="00F81640">
        <w:t>е индивидуальные приглашения.</w:t>
      </w:r>
    </w:p>
    <w:p w:rsidR="0025712B" w:rsidRPr="00F81640" w:rsidRDefault="0025712B" w:rsidP="009E3AB9">
      <w:pPr>
        <w:pStyle w:val="31"/>
        <w:numPr>
          <w:ilvl w:val="2"/>
          <w:numId w:val="49"/>
        </w:numPr>
        <w:tabs>
          <w:tab w:val="left" w:pos="709"/>
          <w:tab w:val="left" w:pos="1332"/>
          <w:tab w:val="left" w:pos="1418"/>
          <w:tab w:val="left" w:pos="1503"/>
          <w:tab w:val="left" w:pos="1616"/>
          <w:tab w:val="left" w:pos="1701"/>
        </w:tabs>
        <w:spacing w:line="240" w:lineRule="auto"/>
        <w:ind w:left="0" w:firstLine="709"/>
      </w:pPr>
      <w:r w:rsidRPr="00F81640">
        <w:lastRenderedPageBreak/>
        <w:t xml:space="preserve">Последующие процедуры аналогичны описанным в подразделе </w:t>
      </w:r>
      <w:r w:rsidR="00467608" w:rsidRPr="00F81640">
        <w:fldChar w:fldCharType="begin"/>
      </w:r>
      <w:r w:rsidR="007B024E" w:rsidRPr="00F81640">
        <w:instrText xml:space="preserve"> REF _Ref320145017 \r \h </w:instrText>
      </w:r>
      <w:r w:rsidR="008B6998" w:rsidRPr="00F81640">
        <w:instrText xml:space="preserve"> \* MERGEFORMAT </w:instrText>
      </w:r>
      <w:r w:rsidR="00467608" w:rsidRPr="00F81640">
        <w:fldChar w:fldCharType="separate"/>
      </w:r>
      <w:r w:rsidR="00584D01">
        <w:t>6.2</w:t>
      </w:r>
      <w:r w:rsidR="00467608" w:rsidRPr="00F81640">
        <w:fldChar w:fldCharType="end"/>
      </w:r>
      <w:r w:rsidR="00AB2EAA" w:rsidRPr="00F81640">
        <w:t>,</w:t>
      </w:r>
      <w:r w:rsidR="007B024E" w:rsidRPr="00F81640">
        <w:t xml:space="preserve"> </w:t>
      </w:r>
      <w:r w:rsidRPr="00F81640">
        <w:t>за исключением квалификационного отбора, который в двухэтапном конкурсе не проводится.</w:t>
      </w:r>
    </w:p>
    <w:p w:rsidR="0025712B" w:rsidRPr="00F81640" w:rsidRDefault="0025712B" w:rsidP="009E3AB9">
      <w:pPr>
        <w:pStyle w:val="31"/>
        <w:numPr>
          <w:ilvl w:val="2"/>
          <w:numId w:val="49"/>
        </w:numPr>
        <w:tabs>
          <w:tab w:val="left" w:pos="709"/>
          <w:tab w:val="left" w:pos="1332"/>
          <w:tab w:val="left" w:pos="1418"/>
          <w:tab w:val="left" w:pos="1503"/>
          <w:tab w:val="left" w:pos="1616"/>
          <w:tab w:val="left" w:pos="1701"/>
        </w:tabs>
        <w:spacing w:line="240" w:lineRule="auto"/>
        <w:ind w:left="0" w:firstLine="709"/>
      </w:pPr>
      <w:r w:rsidRPr="00F81640">
        <w:t xml:space="preserve">При оценке соответствия участника предъявляемым требованиям </w:t>
      </w:r>
      <w:r w:rsidR="00266E13" w:rsidRPr="00F81640">
        <w:t xml:space="preserve">заказчик </w:t>
      </w:r>
      <w:r w:rsidRPr="00F81640">
        <w:t>вправе воспользоваться сведениями первого этапа (если требования в этой части не изменились). Он также вправе запросить у любого участника подтверждение соответствия этим требованиям.</w:t>
      </w:r>
    </w:p>
    <w:p w:rsidR="0025712B" w:rsidRPr="00F81640" w:rsidRDefault="0025712B" w:rsidP="009E3AB9">
      <w:pPr>
        <w:pStyle w:val="31"/>
        <w:numPr>
          <w:ilvl w:val="2"/>
          <w:numId w:val="49"/>
        </w:numPr>
        <w:tabs>
          <w:tab w:val="left" w:pos="709"/>
          <w:tab w:val="left" w:pos="1332"/>
          <w:tab w:val="left" w:pos="1418"/>
          <w:tab w:val="left" w:pos="1503"/>
          <w:tab w:val="left" w:pos="1616"/>
          <w:tab w:val="left" w:pos="1701"/>
        </w:tabs>
        <w:spacing w:after="240" w:line="240" w:lineRule="auto"/>
        <w:ind w:left="0" w:firstLine="709"/>
      </w:pPr>
      <w:r w:rsidRPr="00F81640">
        <w:t xml:space="preserve">Допускается на втором этапе конкурса оценивать поступившие заявки как по совокупности критериев, так и только по цене. </w:t>
      </w:r>
      <w:r w:rsidR="00245EB0" w:rsidRPr="00F81640">
        <w:t>С</w:t>
      </w:r>
      <w:r w:rsidRPr="00F81640">
        <w:t xml:space="preserve">пособ оценки </w:t>
      </w:r>
      <w:r w:rsidR="00245EB0" w:rsidRPr="00F81640">
        <w:t>указывается</w:t>
      </w:r>
      <w:r w:rsidRPr="00F81640">
        <w:t xml:space="preserve"> предварительно — в конкурсной документации первого этапа, окончательно — в конкурсной документации второго этапа.</w:t>
      </w:r>
    </w:p>
    <w:p w:rsidR="0025712B" w:rsidRPr="00F81640" w:rsidRDefault="0025712B" w:rsidP="009E3AB9">
      <w:pPr>
        <w:pStyle w:val="a5"/>
        <w:numPr>
          <w:ilvl w:val="1"/>
          <w:numId w:val="49"/>
        </w:numPr>
        <w:tabs>
          <w:tab w:val="clear" w:pos="1134"/>
          <w:tab w:val="clear" w:pos="1844"/>
          <w:tab w:val="left" w:pos="1332"/>
          <w:tab w:val="left" w:pos="1418"/>
          <w:tab w:val="left" w:pos="1503"/>
          <w:tab w:val="left" w:pos="1616"/>
          <w:tab w:val="left" w:pos="1701"/>
        </w:tabs>
        <w:spacing w:line="240" w:lineRule="auto"/>
        <w:ind w:left="0" w:firstLine="709"/>
      </w:pPr>
      <w:bookmarkStart w:id="329" w:name="_Toc93230263"/>
      <w:bookmarkStart w:id="330" w:name="_Toc93230396"/>
      <w:bookmarkStart w:id="331" w:name="_Toc298832275"/>
      <w:bookmarkStart w:id="332" w:name="_Ref320145244"/>
      <w:bookmarkStart w:id="333" w:name="_Toc393885701"/>
      <w:r w:rsidRPr="00F81640">
        <w:t>Особенности процедур</w:t>
      </w:r>
      <w:r w:rsidR="00D70F7C" w:rsidRPr="00F81640">
        <w:t>ы</w:t>
      </w:r>
      <w:r w:rsidRPr="00F81640">
        <w:t xml:space="preserve"> многоэтапного конкурса</w:t>
      </w:r>
      <w:bookmarkEnd w:id="329"/>
      <w:bookmarkEnd w:id="330"/>
      <w:bookmarkEnd w:id="331"/>
      <w:bookmarkEnd w:id="332"/>
      <w:bookmarkEnd w:id="333"/>
    </w:p>
    <w:p w:rsidR="0025712B" w:rsidRPr="00F81640" w:rsidRDefault="0025712B" w:rsidP="009E3AB9">
      <w:pPr>
        <w:pStyle w:val="31"/>
        <w:numPr>
          <w:ilvl w:val="2"/>
          <w:numId w:val="49"/>
        </w:numPr>
        <w:tabs>
          <w:tab w:val="left" w:pos="567"/>
          <w:tab w:val="left" w:pos="1332"/>
          <w:tab w:val="left" w:pos="1418"/>
          <w:tab w:val="left" w:pos="1503"/>
          <w:tab w:val="left" w:pos="1616"/>
          <w:tab w:val="left" w:pos="1701"/>
        </w:tabs>
        <w:spacing w:line="240" w:lineRule="auto"/>
        <w:ind w:left="0" w:firstLine="709"/>
      </w:pPr>
      <w:r w:rsidRPr="00F81640">
        <w:t>При проведении многоэтапного конкурса в конкурсной документации делается указание на то, что конкурс проводится в несколько этапов, число которых может указываться или не указываться заранее.</w:t>
      </w:r>
    </w:p>
    <w:p w:rsidR="0025712B" w:rsidRPr="00F81640" w:rsidRDefault="0025712B" w:rsidP="009E3AB9">
      <w:pPr>
        <w:pStyle w:val="31"/>
        <w:numPr>
          <w:ilvl w:val="2"/>
          <w:numId w:val="49"/>
        </w:numPr>
        <w:tabs>
          <w:tab w:val="left" w:pos="567"/>
          <w:tab w:val="left" w:pos="1332"/>
          <w:tab w:val="left" w:pos="1418"/>
          <w:tab w:val="left" w:pos="1503"/>
          <w:tab w:val="left" w:pos="1616"/>
          <w:tab w:val="left" w:pos="1701"/>
        </w:tabs>
        <w:spacing w:line="240" w:lineRule="auto"/>
        <w:ind w:left="0" w:firstLine="709"/>
      </w:pPr>
      <w:r w:rsidRPr="00F81640">
        <w:t>Число этапов многоэтапного конкурса определяется исходя из сложности задачи, качества заявок, поданных участниками</w:t>
      </w:r>
      <w:r w:rsidR="00590D53" w:rsidRPr="00F81640">
        <w:t xml:space="preserve"> закупки</w:t>
      </w:r>
      <w:r w:rsidR="00DA2810" w:rsidRPr="00F81640">
        <w:t>,</w:t>
      </w:r>
      <w:r w:rsidRPr="00F81640">
        <w:t xml:space="preserve"> и результатов переговоров с ними</w:t>
      </w:r>
      <w:r w:rsidR="00A56735" w:rsidRPr="00F81640">
        <w:t xml:space="preserve"> (если таковые проводятся)</w:t>
      </w:r>
      <w:r w:rsidRPr="00F81640">
        <w:t>.</w:t>
      </w:r>
    </w:p>
    <w:p w:rsidR="0025712B" w:rsidRPr="00F81640" w:rsidRDefault="0025712B" w:rsidP="009E3AB9">
      <w:pPr>
        <w:pStyle w:val="31"/>
        <w:numPr>
          <w:ilvl w:val="2"/>
          <w:numId w:val="49"/>
        </w:numPr>
        <w:tabs>
          <w:tab w:val="left" w:pos="567"/>
          <w:tab w:val="left" w:pos="1332"/>
          <w:tab w:val="left" w:pos="1418"/>
          <w:tab w:val="left" w:pos="1503"/>
          <w:tab w:val="left" w:pos="1616"/>
          <w:tab w:val="left" w:pos="1701"/>
        </w:tabs>
        <w:spacing w:line="240" w:lineRule="auto"/>
        <w:ind w:left="0" w:firstLine="709"/>
      </w:pPr>
      <w:r w:rsidRPr="00F81640">
        <w:t xml:space="preserve">Последний этап многоэтапного конкурса проводится в том же порядке, что и второй этап двухэтапного конкурса. </w:t>
      </w:r>
    </w:p>
    <w:p w:rsidR="0025712B" w:rsidRPr="00F81640" w:rsidRDefault="0025712B" w:rsidP="009E3AB9">
      <w:pPr>
        <w:pStyle w:val="31"/>
        <w:numPr>
          <w:ilvl w:val="2"/>
          <w:numId w:val="49"/>
        </w:numPr>
        <w:tabs>
          <w:tab w:val="left" w:pos="567"/>
          <w:tab w:val="left" w:pos="1332"/>
          <w:tab w:val="left" w:pos="1418"/>
          <w:tab w:val="left" w:pos="1503"/>
          <w:tab w:val="left" w:pos="1616"/>
          <w:tab w:val="left" w:pos="1701"/>
        </w:tabs>
        <w:spacing w:line="240" w:lineRule="auto"/>
        <w:ind w:left="0" w:firstLine="709"/>
      </w:pPr>
      <w:r w:rsidRPr="00F81640">
        <w:t xml:space="preserve">Остальные этапы многоэтапного конкурса проводятся так же, как и первый этап двухэтапного конкурса. </w:t>
      </w:r>
    </w:p>
    <w:p w:rsidR="0025712B" w:rsidRPr="00F81640" w:rsidRDefault="0025712B" w:rsidP="009E3AB9">
      <w:pPr>
        <w:pStyle w:val="31"/>
        <w:numPr>
          <w:ilvl w:val="2"/>
          <w:numId w:val="49"/>
        </w:numPr>
        <w:tabs>
          <w:tab w:val="left" w:pos="567"/>
          <w:tab w:val="left" w:pos="1332"/>
          <w:tab w:val="left" w:pos="1418"/>
          <w:tab w:val="left" w:pos="1503"/>
          <w:tab w:val="left" w:pos="1616"/>
          <w:tab w:val="left" w:pos="1701"/>
        </w:tabs>
        <w:spacing w:line="240" w:lineRule="auto"/>
        <w:ind w:left="0" w:firstLine="709"/>
      </w:pPr>
      <w:r w:rsidRPr="00F81640">
        <w:t xml:space="preserve">В остальном к проведению многоэтапного конкурса применяются положения подразделов </w:t>
      </w:r>
      <w:r w:rsidR="00467608" w:rsidRPr="00F81640">
        <w:fldChar w:fldCharType="begin"/>
      </w:r>
      <w:r w:rsidR="00494A8E" w:rsidRPr="00F81640">
        <w:instrText xml:space="preserve"> REF _Ref320172556 \r \h </w:instrText>
      </w:r>
      <w:r w:rsidR="008B6998" w:rsidRPr="00F81640">
        <w:instrText xml:space="preserve"> \* MERGEFORMAT </w:instrText>
      </w:r>
      <w:r w:rsidR="00467608" w:rsidRPr="00F81640">
        <w:fldChar w:fldCharType="separate"/>
      </w:r>
      <w:r w:rsidR="00584D01">
        <w:t>6.1</w:t>
      </w:r>
      <w:r w:rsidR="00467608" w:rsidRPr="00F81640">
        <w:fldChar w:fldCharType="end"/>
      </w:r>
      <w:r w:rsidR="00DA2810" w:rsidRPr="00F81640">
        <w:t>.</w:t>
      </w:r>
      <w:r w:rsidR="00494A8E" w:rsidRPr="00F81640">
        <w:t>,</w:t>
      </w:r>
      <w:r w:rsidR="00DA2810" w:rsidRPr="00F81640">
        <w:t xml:space="preserve"> </w:t>
      </w:r>
      <w:r w:rsidR="00467608" w:rsidRPr="00F81640">
        <w:fldChar w:fldCharType="begin"/>
      </w:r>
      <w:r w:rsidR="007B024E" w:rsidRPr="00F81640">
        <w:instrText xml:space="preserve"> REF _Ref320145079 \r \h </w:instrText>
      </w:r>
      <w:r w:rsidR="008B6998" w:rsidRPr="00F81640">
        <w:instrText xml:space="preserve"> \* MERGEFORMAT </w:instrText>
      </w:r>
      <w:r w:rsidR="00467608" w:rsidRPr="00F81640">
        <w:fldChar w:fldCharType="separate"/>
      </w:r>
      <w:r w:rsidR="00584D01">
        <w:t>6.2</w:t>
      </w:r>
      <w:r w:rsidR="00467608" w:rsidRPr="00F81640">
        <w:fldChar w:fldCharType="end"/>
      </w:r>
      <w:r w:rsidR="00DA2810" w:rsidRPr="00F81640">
        <w:t>.</w:t>
      </w:r>
      <w:r w:rsidRPr="00F81640">
        <w:t xml:space="preserve">, </w:t>
      </w:r>
      <w:r w:rsidR="00467608" w:rsidRPr="00F81640">
        <w:fldChar w:fldCharType="begin"/>
      </w:r>
      <w:r w:rsidR="007B024E" w:rsidRPr="00F81640">
        <w:instrText xml:space="preserve"> REF _Ref86251058 \r \h </w:instrText>
      </w:r>
      <w:r w:rsidR="008B6998" w:rsidRPr="00F81640">
        <w:instrText xml:space="preserve"> \* MERGEFORMAT </w:instrText>
      </w:r>
      <w:r w:rsidR="00467608" w:rsidRPr="00F81640">
        <w:fldChar w:fldCharType="separate"/>
      </w:r>
      <w:r w:rsidR="00584D01">
        <w:t>6.4</w:t>
      </w:r>
      <w:r w:rsidR="00467608" w:rsidRPr="00F81640">
        <w:fldChar w:fldCharType="end"/>
      </w:r>
      <w:r w:rsidR="00DA2810" w:rsidRPr="00F81640">
        <w:t>.</w:t>
      </w:r>
      <w:r w:rsidR="003B66AE" w:rsidRPr="00F81640">
        <w:t>, при закрытой процедуре</w:t>
      </w:r>
      <w:r w:rsidRPr="00F81640">
        <w:t xml:space="preserve"> дополнительно </w:t>
      </w:r>
      <w:r w:rsidR="00FD1ACF" w:rsidRPr="00F81640">
        <w:t>–</w:t>
      </w:r>
      <w:r w:rsidR="003B66AE" w:rsidRPr="00F81640">
        <w:t xml:space="preserve"> </w:t>
      </w:r>
      <w:r w:rsidRPr="00F81640">
        <w:t xml:space="preserve">подраздела </w:t>
      </w:r>
      <w:r w:rsidR="00467608" w:rsidRPr="00F81640">
        <w:fldChar w:fldCharType="begin"/>
      </w:r>
      <w:r w:rsidR="007B024E" w:rsidRPr="00F81640">
        <w:instrText xml:space="preserve"> REF _Ref77406519 \r \h </w:instrText>
      </w:r>
      <w:r w:rsidR="008B6998" w:rsidRPr="00F81640">
        <w:instrText xml:space="preserve"> \* MERGEFORMAT </w:instrText>
      </w:r>
      <w:r w:rsidR="00467608" w:rsidRPr="00F81640">
        <w:fldChar w:fldCharType="separate"/>
      </w:r>
      <w:r w:rsidR="00584D01">
        <w:t>6.3</w:t>
      </w:r>
      <w:r w:rsidR="00467608" w:rsidRPr="00F81640">
        <w:fldChar w:fldCharType="end"/>
      </w:r>
      <w:r w:rsidR="003B66AE" w:rsidRPr="00F81640">
        <w:t>.</w:t>
      </w:r>
    </w:p>
    <w:p w:rsidR="0025712B" w:rsidRDefault="0025712B" w:rsidP="00EC2B0E">
      <w:pPr>
        <w:pStyle w:val="31"/>
        <w:tabs>
          <w:tab w:val="clear" w:pos="1134"/>
          <w:tab w:val="left" w:pos="1332"/>
          <w:tab w:val="left" w:pos="1418"/>
          <w:tab w:val="left" w:pos="1503"/>
          <w:tab w:val="left" w:pos="1616"/>
          <w:tab w:val="left" w:pos="1701"/>
          <w:tab w:val="left" w:pos="1843"/>
        </w:tabs>
        <w:spacing w:line="240" w:lineRule="auto"/>
        <w:ind w:left="0" w:firstLine="709"/>
      </w:pPr>
      <w:r w:rsidRPr="00F81640">
        <w:tab/>
      </w:r>
    </w:p>
    <w:p w:rsidR="0025712B" w:rsidRPr="00F81640" w:rsidRDefault="0025712B" w:rsidP="009E3AB9">
      <w:pPr>
        <w:pStyle w:val="a5"/>
        <w:numPr>
          <w:ilvl w:val="1"/>
          <w:numId w:val="49"/>
        </w:numPr>
        <w:tabs>
          <w:tab w:val="clear" w:pos="1134"/>
          <w:tab w:val="clear" w:pos="1844"/>
          <w:tab w:val="left" w:pos="1332"/>
          <w:tab w:val="left" w:pos="1418"/>
          <w:tab w:val="left" w:pos="1503"/>
          <w:tab w:val="left" w:pos="1616"/>
          <w:tab w:val="left" w:pos="1701"/>
        </w:tabs>
        <w:spacing w:line="240" w:lineRule="auto"/>
        <w:ind w:left="0" w:firstLine="709"/>
      </w:pPr>
      <w:bookmarkStart w:id="334" w:name="_Toc93230265"/>
      <w:bookmarkStart w:id="335" w:name="_Toc93230398"/>
      <w:bookmarkStart w:id="336" w:name="_Ref179125749"/>
      <w:bookmarkStart w:id="337" w:name="_Ref288427578"/>
      <w:bookmarkStart w:id="338" w:name="_Toc298832277"/>
      <w:bookmarkStart w:id="339" w:name="_Ref320174018"/>
      <w:bookmarkStart w:id="340" w:name="_Toc393885702"/>
      <w:r w:rsidRPr="00F81640">
        <w:t>Особенности процедур</w:t>
      </w:r>
      <w:r w:rsidR="00D70F7C" w:rsidRPr="00F81640">
        <w:t>ы</w:t>
      </w:r>
      <w:r w:rsidRPr="00F81640">
        <w:t xml:space="preserve"> запроса предложений</w:t>
      </w:r>
      <w:bookmarkEnd w:id="334"/>
      <w:bookmarkEnd w:id="335"/>
      <w:bookmarkEnd w:id="336"/>
      <w:bookmarkEnd w:id="337"/>
      <w:bookmarkEnd w:id="338"/>
      <w:bookmarkEnd w:id="339"/>
      <w:bookmarkEnd w:id="340"/>
    </w:p>
    <w:p w:rsidR="0025712B" w:rsidRPr="00F81640" w:rsidRDefault="0025712B" w:rsidP="009E3AB9">
      <w:pPr>
        <w:pStyle w:val="31"/>
        <w:numPr>
          <w:ilvl w:val="2"/>
          <w:numId w:val="49"/>
        </w:numPr>
        <w:tabs>
          <w:tab w:val="left" w:pos="567"/>
          <w:tab w:val="left" w:pos="1332"/>
          <w:tab w:val="left" w:pos="1418"/>
          <w:tab w:val="left" w:pos="1503"/>
          <w:tab w:val="left" w:pos="1616"/>
          <w:tab w:val="left" w:pos="1701"/>
        </w:tabs>
        <w:spacing w:line="240" w:lineRule="auto"/>
        <w:ind w:left="0" w:firstLine="709"/>
      </w:pPr>
      <w:r w:rsidRPr="00F81640">
        <w:t xml:space="preserve">Во всем, что не оговорено в настоящем разделе, к проведению запроса предложений применяются положения подразделов </w:t>
      </w:r>
      <w:r w:rsidR="00467608" w:rsidRPr="00F81640">
        <w:fldChar w:fldCharType="begin"/>
      </w:r>
      <w:r w:rsidR="00BC05DB" w:rsidRPr="00F81640">
        <w:instrText xml:space="preserve"> REF _Ref320144696 \r \h  \* MERGEFORMAT </w:instrText>
      </w:r>
      <w:r w:rsidR="00467608" w:rsidRPr="00F81640">
        <w:fldChar w:fldCharType="separate"/>
      </w:r>
      <w:r w:rsidR="00584D01">
        <w:t>6.1</w:t>
      </w:r>
      <w:r w:rsidR="00467608" w:rsidRPr="00F81640">
        <w:fldChar w:fldCharType="end"/>
      </w:r>
      <w:r w:rsidR="00DA2810" w:rsidRPr="00F81640">
        <w:t>.</w:t>
      </w:r>
      <w:r w:rsidR="00BC05DB" w:rsidRPr="00F81640">
        <w:t xml:space="preserve">, </w:t>
      </w:r>
      <w:r w:rsidR="00467608" w:rsidRPr="00F81640">
        <w:fldChar w:fldCharType="begin"/>
      </w:r>
      <w:r w:rsidR="007B024E" w:rsidRPr="00F81640">
        <w:instrText xml:space="preserve"> REF _Ref320145200 \r \h </w:instrText>
      </w:r>
      <w:r w:rsidR="008B6998" w:rsidRPr="00F81640">
        <w:instrText xml:space="preserve"> \* MERGEFORMAT </w:instrText>
      </w:r>
      <w:r w:rsidR="00467608" w:rsidRPr="00F81640">
        <w:fldChar w:fldCharType="separate"/>
      </w:r>
      <w:r w:rsidR="00584D01">
        <w:t>6.2</w:t>
      </w:r>
      <w:r w:rsidR="00467608" w:rsidRPr="00F81640">
        <w:fldChar w:fldCharType="end"/>
      </w:r>
      <w:r w:rsidR="00DA2810" w:rsidRPr="00F81640">
        <w:t>.</w:t>
      </w:r>
      <w:r w:rsidR="007B024E" w:rsidRPr="00F81640">
        <w:t xml:space="preserve">,, </w:t>
      </w:r>
      <w:r w:rsidR="003320F6">
        <w:t xml:space="preserve">6.4, </w:t>
      </w:r>
      <w:r w:rsidR="00467608" w:rsidRPr="00F81640">
        <w:fldChar w:fldCharType="begin"/>
      </w:r>
      <w:r w:rsidR="007B024E" w:rsidRPr="00F81640">
        <w:instrText xml:space="preserve"> REF _Ref320145244 \r \h </w:instrText>
      </w:r>
      <w:r w:rsidR="008B6998" w:rsidRPr="00F81640">
        <w:instrText xml:space="preserve"> \* MERGEFORMAT </w:instrText>
      </w:r>
      <w:r w:rsidR="00467608" w:rsidRPr="00F81640">
        <w:fldChar w:fldCharType="separate"/>
      </w:r>
      <w:r w:rsidR="00584D01">
        <w:t>6.5</w:t>
      </w:r>
      <w:r w:rsidR="00467608" w:rsidRPr="00F81640">
        <w:fldChar w:fldCharType="end"/>
      </w:r>
      <w:r w:rsidR="00DA2810" w:rsidRPr="00F81640">
        <w:t>.</w:t>
      </w:r>
      <w:r w:rsidR="00FD1ACF" w:rsidRPr="00F81640">
        <w:t>,</w:t>
      </w:r>
      <w:r w:rsidR="004F7236" w:rsidRPr="00F81640">
        <w:t xml:space="preserve"> </w:t>
      </w:r>
      <w:r w:rsidRPr="00F81640">
        <w:t>при закрытой процедуре дополнительно</w:t>
      </w:r>
      <w:r w:rsidR="00FD1ACF" w:rsidRPr="00F81640">
        <w:t xml:space="preserve"> –</w:t>
      </w:r>
      <w:r w:rsidRPr="00F81640">
        <w:t xml:space="preserve"> подраздела </w:t>
      </w:r>
      <w:r w:rsidR="00467608" w:rsidRPr="00F81640">
        <w:fldChar w:fldCharType="begin"/>
      </w:r>
      <w:r w:rsidR="007B024E" w:rsidRPr="00F81640">
        <w:instrText xml:space="preserve"> REF _Ref77406519 \r \h </w:instrText>
      </w:r>
      <w:r w:rsidR="008B6998" w:rsidRPr="00F81640">
        <w:instrText xml:space="preserve"> \* MERGEFORMAT </w:instrText>
      </w:r>
      <w:r w:rsidR="00467608" w:rsidRPr="00F81640">
        <w:fldChar w:fldCharType="separate"/>
      </w:r>
      <w:r w:rsidR="00584D01">
        <w:t>6.3</w:t>
      </w:r>
      <w:r w:rsidR="00467608" w:rsidRPr="00F81640">
        <w:fldChar w:fldCharType="end"/>
      </w:r>
      <w:r w:rsidR="00DA2810" w:rsidRPr="00F81640">
        <w:t>.</w:t>
      </w:r>
      <w:r w:rsidR="00FD1ACF" w:rsidRPr="00F81640">
        <w:t>.</w:t>
      </w:r>
    </w:p>
    <w:p w:rsidR="0025712B" w:rsidRPr="00F81640" w:rsidRDefault="0025712B" w:rsidP="009E3AB9">
      <w:pPr>
        <w:pStyle w:val="31"/>
        <w:numPr>
          <w:ilvl w:val="2"/>
          <w:numId w:val="49"/>
        </w:numPr>
        <w:tabs>
          <w:tab w:val="left" w:pos="567"/>
          <w:tab w:val="left" w:pos="1332"/>
          <w:tab w:val="left" w:pos="1418"/>
          <w:tab w:val="left" w:pos="1503"/>
          <w:tab w:val="left" w:pos="1616"/>
          <w:tab w:val="left" w:pos="1701"/>
        </w:tabs>
        <w:spacing w:line="240" w:lineRule="auto"/>
        <w:ind w:left="0" w:firstLine="709"/>
      </w:pPr>
      <w:r w:rsidRPr="00F81640">
        <w:t>В извещении и документации должны содержаться сведения</w:t>
      </w:r>
      <w:r w:rsidR="00DA2810" w:rsidRPr="00F81640">
        <w:t>,</w:t>
      </w:r>
      <w:r w:rsidRPr="00F81640">
        <w:t xml:space="preserve"> предусмотренные </w:t>
      </w:r>
      <w:r w:rsidR="004A1074" w:rsidRPr="00F81640">
        <w:t>под</w:t>
      </w:r>
      <w:r w:rsidRPr="00F81640">
        <w:t xml:space="preserve">пунктами </w:t>
      </w:r>
      <w:r w:rsidR="00467608" w:rsidRPr="00F81640">
        <w:fldChar w:fldCharType="begin"/>
      </w:r>
      <w:r w:rsidR="00F32A71" w:rsidRPr="00F81640">
        <w:instrText xml:space="preserve"> REF _Ref77353314 \r \h </w:instrText>
      </w:r>
      <w:r w:rsidR="008B6998" w:rsidRPr="00F81640">
        <w:instrText xml:space="preserve"> \* MERGEFORMAT </w:instrText>
      </w:r>
      <w:r w:rsidR="00467608" w:rsidRPr="00F81640">
        <w:fldChar w:fldCharType="separate"/>
      </w:r>
      <w:r w:rsidR="00584D01">
        <w:t>6.1.1</w:t>
      </w:r>
      <w:r w:rsidR="00467608" w:rsidRPr="00F81640">
        <w:fldChar w:fldCharType="end"/>
      </w:r>
      <w:r w:rsidR="00DA2810" w:rsidRPr="00F81640">
        <w:t>.</w:t>
      </w:r>
      <w:r w:rsidR="00F32A71" w:rsidRPr="00F81640">
        <w:t xml:space="preserve"> и </w:t>
      </w:r>
      <w:r w:rsidR="00467608" w:rsidRPr="00F81640">
        <w:fldChar w:fldCharType="begin"/>
      </w:r>
      <w:r w:rsidR="00F32A71" w:rsidRPr="00F81640">
        <w:instrText xml:space="preserve"> REF _Ref320144160 \r \h </w:instrText>
      </w:r>
      <w:r w:rsidR="008B6998" w:rsidRPr="00F81640">
        <w:instrText xml:space="preserve"> \* MERGEFORMAT </w:instrText>
      </w:r>
      <w:r w:rsidR="00467608" w:rsidRPr="00F81640">
        <w:fldChar w:fldCharType="separate"/>
      </w:r>
      <w:r w:rsidR="00584D01">
        <w:t>6.1.2.2</w:t>
      </w:r>
      <w:r w:rsidR="00467608" w:rsidRPr="00F81640">
        <w:fldChar w:fldCharType="end"/>
      </w:r>
      <w:r w:rsidR="00DA2810" w:rsidRPr="00F81640">
        <w:t>.</w:t>
      </w:r>
      <w:r w:rsidR="00003161" w:rsidRPr="00F81640">
        <w:t xml:space="preserve">, сведения о возможности проведения </w:t>
      </w:r>
      <w:r w:rsidRPr="00F81640">
        <w:t>переторжк</w:t>
      </w:r>
      <w:r w:rsidR="00003161" w:rsidRPr="00F81640">
        <w:t>и</w:t>
      </w:r>
      <w:r w:rsidRPr="00F81640">
        <w:t xml:space="preserve">, </w:t>
      </w:r>
      <w:r w:rsidR="00003161" w:rsidRPr="00F81640">
        <w:t>информация о порядке проведения</w:t>
      </w:r>
      <w:r w:rsidR="005509A5" w:rsidRPr="00F81640">
        <w:t>.</w:t>
      </w:r>
    </w:p>
    <w:p w:rsidR="007E5E99" w:rsidRDefault="007E5E99" w:rsidP="009E3AB9">
      <w:pPr>
        <w:pStyle w:val="31"/>
        <w:numPr>
          <w:ilvl w:val="2"/>
          <w:numId w:val="49"/>
        </w:numPr>
        <w:tabs>
          <w:tab w:val="left" w:pos="567"/>
          <w:tab w:val="left" w:pos="1332"/>
          <w:tab w:val="left" w:pos="1418"/>
          <w:tab w:val="left" w:pos="1503"/>
          <w:tab w:val="left" w:pos="1616"/>
          <w:tab w:val="left" w:pos="1701"/>
        </w:tabs>
        <w:spacing w:line="240" w:lineRule="auto"/>
        <w:ind w:left="0" w:firstLine="709"/>
      </w:pPr>
      <w:bookmarkStart w:id="341" w:name="_Ref333509760"/>
      <w:r w:rsidRPr="00F81640">
        <w:t xml:space="preserve">Изменение в извещение, документацию вносятся до окончания срока подачи заявок, </w:t>
      </w:r>
      <w:r w:rsidR="00C05C0C">
        <w:t>в соответствии с пунктом 5.2.7</w:t>
      </w:r>
      <w:r w:rsidRPr="00F81640">
        <w:t>.</w:t>
      </w:r>
      <w:bookmarkEnd w:id="341"/>
      <w:r w:rsidRPr="00F81640">
        <w:t xml:space="preserve"> </w:t>
      </w:r>
    </w:p>
    <w:p w:rsidR="0025712B" w:rsidRPr="00F81640" w:rsidRDefault="00436EF9" w:rsidP="009E3AB9">
      <w:pPr>
        <w:pStyle w:val="31"/>
        <w:numPr>
          <w:ilvl w:val="2"/>
          <w:numId w:val="49"/>
        </w:numPr>
        <w:tabs>
          <w:tab w:val="left" w:pos="567"/>
          <w:tab w:val="left" w:pos="1332"/>
          <w:tab w:val="left" w:pos="1418"/>
          <w:tab w:val="left" w:pos="1503"/>
          <w:tab w:val="left" w:pos="1616"/>
          <w:tab w:val="left" w:pos="1701"/>
        </w:tabs>
        <w:spacing w:line="240" w:lineRule="auto"/>
        <w:ind w:left="0" w:firstLine="709"/>
      </w:pPr>
      <w:bookmarkStart w:id="342" w:name="_Ref61635118"/>
      <w:r w:rsidRPr="00F81640">
        <w:t>При получении окончательн</w:t>
      </w:r>
      <w:r w:rsidR="008B2FAD">
        <w:t>ой</w:t>
      </w:r>
      <w:r w:rsidRPr="00F81640">
        <w:t xml:space="preserve"> </w:t>
      </w:r>
      <w:r w:rsidR="00A10D69" w:rsidRPr="00F81640">
        <w:t>заявки</w:t>
      </w:r>
      <w:r w:rsidR="0025712B" w:rsidRPr="00F81640">
        <w:t xml:space="preserve"> </w:t>
      </w:r>
      <w:r w:rsidR="005F7D4A" w:rsidRPr="00F81640">
        <w:t>заказчик</w:t>
      </w:r>
      <w:r w:rsidR="0025712B" w:rsidRPr="00F81640">
        <w:t xml:space="preserve"> выбирает </w:t>
      </w:r>
      <w:r w:rsidR="00A10D69" w:rsidRPr="00F81640">
        <w:t>участника, предложившего лучшие условия</w:t>
      </w:r>
      <w:r w:rsidR="0025712B" w:rsidRPr="00F81640">
        <w:t>.</w:t>
      </w:r>
      <w:bookmarkEnd w:id="342"/>
    </w:p>
    <w:p w:rsidR="0025712B" w:rsidRPr="00F81640" w:rsidRDefault="005F7D4A" w:rsidP="009E3AB9">
      <w:pPr>
        <w:pStyle w:val="31"/>
        <w:numPr>
          <w:ilvl w:val="2"/>
          <w:numId w:val="49"/>
        </w:numPr>
        <w:tabs>
          <w:tab w:val="left" w:pos="567"/>
          <w:tab w:val="left" w:pos="1332"/>
          <w:tab w:val="left" w:pos="1418"/>
          <w:tab w:val="left" w:pos="1503"/>
          <w:tab w:val="left" w:pos="1616"/>
          <w:tab w:val="left" w:pos="1701"/>
        </w:tabs>
        <w:spacing w:line="240" w:lineRule="auto"/>
        <w:ind w:left="0" w:firstLine="709"/>
      </w:pPr>
      <w:bookmarkStart w:id="343" w:name="_Ref384988102"/>
      <w:r w:rsidRPr="00F81640">
        <w:t xml:space="preserve">Заказчик </w:t>
      </w:r>
      <w:r w:rsidR="00A10D69" w:rsidRPr="00F81640">
        <w:t xml:space="preserve">при </w:t>
      </w:r>
      <w:r w:rsidR="0025712B" w:rsidRPr="00F81640">
        <w:t>оценке предложений учитывает только критерии, указанные в запросе предложений</w:t>
      </w:r>
      <w:bookmarkEnd w:id="343"/>
      <w:r w:rsidR="00D776CE" w:rsidRPr="00F81640">
        <w:t>.</w:t>
      </w:r>
    </w:p>
    <w:p w:rsidR="0025712B" w:rsidRPr="00F81640" w:rsidRDefault="005F7D4A" w:rsidP="009E3AB9">
      <w:pPr>
        <w:pStyle w:val="31"/>
        <w:numPr>
          <w:ilvl w:val="2"/>
          <w:numId w:val="49"/>
        </w:numPr>
        <w:tabs>
          <w:tab w:val="left" w:pos="567"/>
          <w:tab w:val="left" w:pos="1332"/>
          <w:tab w:val="left" w:pos="1418"/>
          <w:tab w:val="left" w:pos="1503"/>
          <w:tab w:val="left" w:pos="1616"/>
          <w:tab w:val="left" w:pos="1701"/>
        </w:tabs>
        <w:spacing w:after="240" w:line="240" w:lineRule="auto"/>
        <w:ind w:left="0" w:firstLine="709"/>
      </w:pPr>
      <w:r w:rsidRPr="00F81640">
        <w:t>Заказчик</w:t>
      </w:r>
      <w:r w:rsidR="0025712B" w:rsidRPr="00F81640">
        <w:t xml:space="preserve"> вправе после получения окончательных предложений провести процедуру переторжки, если это было предусмотрено в документации. </w:t>
      </w:r>
    </w:p>
    <w:p w:rsidR="0025712B" w:rsidRPr="00F81640" w:rsidRDefault="00C309EA" w:rsidP="009E3AB9">
      <w:pPr>
        <w:pStyle w:val="a5"/>
        <w:numPr>
          <w:ilvl w:val="1"/>
          <w:numId w:val="43"/>
        </w:numPr>
        <w:tabs>
          <w:tab w:val="clear" w:pos="1134"/>
          <w:tab w:val="clear" w:pos="1844"/>
          <w:tab w:val="left" w:pos="1332"/>
          <w:tab w:val="left" w:pos="1418"/>
          <w:tab w:val="left" w:pos="1503"/>
          <w:tab w:val="left" w:pos="1616"/>
          <w:tab w:val="left" w:pos="1701"/>
        </w:tabs>
        <w:spacing w:line="240" w:lineRule="auto"/>
        <w:ind w:left="0" w:firstLine="709"/>
      </w:pPr>
      <w:bookmarkStart w:id="344" w:name="_Toc93230267"/>
      <w:bookmarkStart w:id="345" w:name="_Toc93230400"/>
      <w:bookmarkStart w:id="346" w:name="_Toc298832279"/>
      <w:bookmarkStart w:id="347" w:name="_Toc316927048"/>
      <w:bookmarkStart w:id="348" w:name="_Toc393885703"/>
      <w:r w:rsidRPr="00F81640">
        <w:t xml:space="preserve"> </w:t>
      </w:r>
      <w:r>
        <w:t xml:space="preserve">Порядок проведения </w:t>
      </w:r>
      <w:r w:rsidR="0025712B" w:rsidRPr="00F81640">
        <w:t>процедур</w:t>
      </w:r>
      <w:r w:rsidR="00D70F7C" w:rsidRPr="00F81640">
        <w:t>ы</w:t>
      </w:r>
      <w:r w:rsidR="0025712B" w:rsidRPr="00F81640">
        <w:t xml:space="preserve"> </w:t>
      </w:r>
      <w:r w:rsidR="00841CBB">
        <w:t>запроса коммерческих</w:t>
      </w:r>
      <w:r w:rsidR="0025712B" w:rsidRPr="00F81640">
        <w:t xml:space="preserve"> п</w:t>
      </w:r>
      <w:bookmarkEnd w:id="344"/>
      <w:bookmarkEnd w:id="345"/>
      <w:bookmarkEnd w:id="346"/>
      <w:bookmarkEnd w:id="347"/>
      <w:bookmarkEnd w:id="348"/>
      <w:r w:rsidR="00841CBB">
        <w:t>редложений</w:t>
      </w:r>
    </w:p>
    <w:p w:rsidR="00574CB0" w:rsidRPr="005221FA" w:rsidRDefault="00F84F9B" w:rsidP="009E3AB9">
      <w:pPr>
        <w:pStyle w:val="31"/>
        <w:numPr>
          <w:ilvl w:val="2"/>
          <w:numId w:val="43"/>
        </w:numPr>
        <w:tabs>
          <w:tab w:val="left" w:pos="709"/>
          <w:tab w:val="left" w:pos="1332"/>
          <w:tab w:val="left" w:pos="1418"/>
          <w:tab w:val="left" w:pos="1503"/>
          <w:tab w:val="left" w:pos="1616"/>
          <w:tab w:val="left" w:pos="1701"/>
        </w:tabs>
        <w:spacing w:line="240" w:lineRule="auto"/>
        <w:ind w:left="0" w:firstLine="709"/>
      </w:pPr>
      <w:r w:rsidRPr="00D4640E">
        <w:t>Запрос коммерческих предложений проводится в неэлектронной форме, при этом, по решению Заказчика, такая закупка может быть проведена также в электронной форме. При проведении запроса коммерческих предложений извещение и документация о закупке не формируется, Заказчик не размещает информацию о ее проведении в источниках, определенных в п. 5.2.3 настоящего Положения. Информация о проведении запроса коммерческих предложений в электронной форме размещается на электронных площадках с учетом регламента работы таких площадок</w:t>
      </w:r>
      <w:r>
        <w:t>.</w:t>
      </w:r>
    </w:p>
    <w:p w:rsidR="00EB5110" w:rsidRPr="005221FA" w:rsidRDefault="00F84F9B" w:rsidP="009E3AB9">
      <w:pPr>
        <w:pStyle w:val="31"/>
        <w:numPr>
          <w:ilvl w:val="2"/>
          <w:numId w:val="43"/>
        </w:numPr>
        <w:tabs>
          <w:tab w:val="left" w:pos="709"/>
          <w:tab w:val="left" w:pos="1332"/>
          <w:tab w:val="left" w:pos="1418"/>
          <w:tab w:val="left" w:pos="1503"/>
          <w:tab w:val="left" w:pos="1616"/>
          <w:tab w:val="left" w:pos="1701"/>
        </w:tabs>
        <w:spacing w:line="240" w:lineRule="auto"/>
        <w:ind w:left="0" w:firstLine="709"/>
      </w:pPr>
      <w:r w:rsidRPr="00D4640E">
        <w:t xml:space="preserve">Запрос коммерческих предложений может применяться при закупке простой продукции при наличии однозначно сформулированных к закупаемой продукции технических </w:t>
      </w:r>
      <w:r w:rsidRPr="00D4640E">
        <w:lastRenderedPageBreak/>
        <w:t>требований, в том числе, когда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 Инициатор закупки самостоятельно устанавливает требования к закупаемой продукции и отражает их в аналитической записке. Требования к продукции не должны быть завышенными.</w:t>
      </w:r>
    </w:p>
    <w:p w:rsidR="009D5576" w:rsidRPr="005221FA" w:rsidRDefault="00F84F9B" w:rsidP="009E3AB9">
      <w:pPr>
        <w:pStyle w:val="31"/>
        <w:numPr>
          <w:ilvl w:val="2"/>
          <w:numId w:val="43"/>
        </w:numPr>
        <w:tabs>
          <w:tab w:val="left" w:pos="709"/>
          <w:tab w:val="left" w:pos="1332"/>
          <w:tab w:val="left" w:pos="1418"/>
          <w:tab w:val="left" w:pos="1503"/>
          <w:tab w:val="left" w:pos="1616"/>
          <w:tab w:val="left" w:pos="1701"/>
        </w:tabs>
        <w:spacing w:line="240" w:lineRule="auto"/>
        <w:ind w:left="0" w:firstLine="709"/>
      </w:pPr>
      <w:r w:rsidRPr="00D4640E">
        <w:t>Инициатор закупки проводит изучение рынка и сравнивает цены и другие условия поставки продукции исходя из общедоступных источников информации (копий официальных прайс-листов, публичных оферт, распечаток данных сайтов поставщиков (исполнителей, подрядчиков) в информационно-телекоммуникационной сети «Интернет» и иных подобных источников) или путем получения предложений от потенциальных поставщиков (исполнителей, подрядчиков). При этом рекомендуется, чтобы было изучено не менее трех источников информации, в том числе Инициатор закупки вправе направить соответствующие запросы потенциальным участникам закупки.</w:t>
      </w:r>
    </w:p>
    <w:p w:rsidR="0025712B" w:rsidRPr="005221FA" w:rsidRDefault="00F84F9B" w:rsidP="009E3AB9">
      <w:pPr>
        <w:pStyle w:val="31"/>
        <w:numPr>
          <w:ilvl w:val="2"/>
          <w:numId w:val="43"/>
        </w:numPr>
        <w:tabs>
          <w:tab w:val="left" w:pos="709"/>
          <w:tab w:val="left" w:pos="1332"/>
          <w:tab w:val="left" w:pos="1418"/>
          <w:tab w:val="left" w:pos="1503"/>
          <w:tab w:val="left" w:pos="1616"/>
          <w:tab w:val="left" w:pos="1701"/>
        </w:tabs>
        <w:spacing w:line="240" w:lineRule="auto"/>
        <w:ind w:left="0" w:firstLine="709"/>
      </w:pPr>
      <w:r w:rsidRPr="00D4640E">
        <w:t>Результаты запроса коммерческих предложений отражаются в аналитической записке по форме, утверждаемой организационно-распорядительными документами Заказчика, подписываемой Инициатором закупки, и хранятся в порядке, установленном соответствующим организационно-распорядительным документом Заказчика.</w:t>
      </w:r>
    </w:p>
    <w:p w:rsidR="0025712B" w:rsidRDefault="00F84F9B" w:rsidP="009E3AB9">
      <w:pPr>
        <w:pStyle w:val="31"/>
        <w:numPr>
          <w:ilvl w:val="2"/>
          <w:numId w:val="43"/>
        </w:numPr>
        <w:tabs>
          <w:tab w:val="left" w:pos="709"/>
          <w:tab w:val="left" w:pos="1332"/>
          <w:tab w:val="left" w:pos="1418"/>
          <w:tab w:val="left" w:pos="1503"/>
          <w:tab w:val="left" w:pos="1616"/>
          <w:tab w:val="left" w:pos="1701"/>
        </w:tabs>
        <w:spacing w:line="240" w:lineRule="auto"/>
        <w:ind w:left="0" w:firstLine="709"/>
      </w:pPr>
      <w:r w:rsidRPr="00D4640E">
        <w:t>Инициатор закупки заключает договор с поставщиком (исполнителем, подрядчиком), предложившим наименьшую цену договора. При этом сопоставление предложений о поставке товаров российского происхождения, выполнении работ, оказании услуг российскими лицами, производится по цене договора, сниженной относительно указанной в предложении на 15 (пятнадцать) процентов, а договор заключается по цене договора, указанной участником в его предложении. Выбор поставщика (исполнителя, подрядчика) продукции, предложившего цену отличную от минимальной, сопровождается подробным обоснованием такого выбора в аналитической записке под ответственность Инициатора закупки</w:t>
      </w:r>
      <w:r w:rsidR="00F5568C" w:rsidRPr="00F5568C">
        <w:t xml:space="preserve"> </w:t>
      </w:r>
      <w:r w:rsidR="00F5568C">
        <w:t>с обязательным согласованием с заместителем Генерального директора по безопасности</w:t>
      </w:r>
      <w:r w:rsidRPr="00D4640E">
        <w:t>.</w:t>
      </w:r>
    </w:p>
    <w:p w:rsidR="00302074" w:rsidRPr="005221FA" w:rsidRDefault="00F84F9B" w:rsidP="009E3AB9">
      <w:pPr>
        <w:pStyle w:val="31"/>
        <w:numPr>
          <w:ilvl w:val="2"/>
          <w:numId w:val="43"/>
        </w:numPr>
        <w:tabs>
          <w:tab w:val="left" w:pos="709"/>
          <w:tab w:val="left" w:pos="1332"/>
          <w:tab w:val="left" w:pos="1418"/>
          <w:tab w:val="left" w:pos="1503"/>
          <w:tab w:val="left" w:pos="1616"/>
          <w:tab w:val="left" w:pos="1701"/>
        </w:tabs>
        <w:spacing w:after="240" w:line="240" w:lineRule="auto"/>
        <w:ind w:left="0" w:firstLine="709"/>
      </w:pPr>
      <w:r w:rsidRPr="00D4640E">
        <w:t xml:space="preserve">По результатам запроса коммерческих предложений договор может быть заключен в любой форме, предусмотренной действующим законодательством, в том числе путем </w:t>
      </w:r>
      <w:r>
        <w:t>акцепта оферты и оплаты</w:t>
      </w:r>
      <w:r w:rsidRPr="00D4640E">
        <w:t xml:space="preserve"> За</w:t>
      </w:r>
      <w:r>
        <w:t>казчиком соответствующего счета, выставленного поставщиком (подрядчиком, исполнителем)</w:t>
      </w:r>
      <w:r w:rsidR="00BF6818">
        <w:t>, в порядке, предусмотренном соответствующими организационно-распорядительными документами заказчика</w:t>
      </w:r>
      <w:r>
        <w:t>.</w:t>
      </w:r>
    </w:p>
    <w:p w:rsidR="0025712B" w:rsidRPr="00F81640" w:rsidRDefault="0025712B" w:rsidP="009E3AB9">
      <w:pPr>
        <w:pStyle w:val="a5"/>
        <w:numPr>
          <w:ilvl w:val="1"/>
          <w:numId w:val="43"/>
        </w:numPr>
        <w:tabs>
          <w:tab w:val="clear" w:pos="1134"/>
          <w:tab w:val="clear" w:pos="1844"/>
          <w:tab w:val="left" w:pos="1332"/>
          <w:tab w:val="left" w:pos="1418"/>
          <w:tab w:val="left" w:pos="1503"/>
          <w:tab w:val="left" w:pos="1616"/>
          <w:tab w:val="left" w:pos="1701"/>
        </w:tabs>
        <w:spacing w:line="240" w:lineRule="auto"/>
        <w:ind w:left="0" w:firstLine="709"/>
      </w:pPr>
      <w:bookmarkStart w:id="349" w:name="_Ref200965063"/>
      <w:bookmarkStart w:id="350" w:name="_Toc272232213"/>
      <w:bookmarkStart w:id="351" w:name="_Toc196830238"/>
      <w:bookmarkStart w:id="352" w:name="_Toc393885704"/>
      <w:r w:rsidRPr="00F81640">
        <w:t>Особенности процедур</w:t>
      </w:r>
      <w:r w:rsidR="00D70F7C" w:rsidRPr="00F81640">
        <w:t>ы</w:t>
      </w:r>
      <w:r w:rsidRPr="00F81640">
        <w:t xml:space="preserve"> запроса </w:t>
      </w:r>
      <w:bookmarkEnd w:id="349"/>
      <w:bookmarkEnd w:id="350"/>
      <w:bookmarkEnd w:id="351"/>
      <w:bookmarkEnd w:id="352"/>
      <w:r w:rsidR="00466CED">
        <w:t>котировок</w:t>
      </w:r>
    </w:p>
    <w:p w:rsidR="0025712B" w:rsidRPr="00F81640" w:rsidRDefault="0025712B" w:rsidP="009E3AB9">
      <w:pPr>
        <w:pStyle w:val="31"/>
        <w:numPr>
          <w:ilvl w:val="2"/>
          <w:numId w:val="43"/>
        </w:numPr>
        <w:tabs>
          <w:tab w:val="left" w:pos="709"/>
          <w:tab w:val="left" w:pos="1332"/>
          <w:tab w:val="left" w:pos="1418"/>
          <w:tab w:val="left" w:pos="1503"/>
          <w:tab w:val="left" w:pos="1616"/>
          <w:tab w:val="left" w:pos="1701"/>
        </w:tabs>
        <w:spacing w:line="240" w:lineRule="auto"/>
        <w:ind w:left="0" w:firstLine="709"/>
      </w:pPr>
      <w:bookmarkStart w:id="353" w:name="_Ref195075770"/>
      <w:r w:rsidRPr="00F81640">
        <w:t xml:space="preserve">Во всем, что не оговорено в настоящем разделе, к проведению запроса </w:t>
      </w:r>
      <w:r w:rsidR="00DA1277">
        <w:t>котировок</w:t>
      </w:r>
      <w:r w:rsidRPr="00F81640">
        <w:t xml:space="preserve"> применяются положения подраздел</w:t>
      </w:r>
      <w:r w:rsidR="00446FEF">
        <w:t>а</w:t>
      </w:r>
      <w:r w:rsidRPr="00F81640">
        <w:t xml:space="preserve"> </w:t>
      </w:r>
      <w:r w:rsidR="00467608" w:rsidRPr="00F81640">
        <w:fldChar w:fldCharType="begin"/>
      </w:r>
      <w:r w:rsidR="00494A8E" w:rsidRPr="00F81640">
        <w:instrText xml:space="preserve"> REF _Ref320172636 \r \h </w:instrText>
      </w:r>
      <w:r w:rsidR="008B6998" w:rsidRPr="00F81640">
        <w:instrText xml:space="preserve"> \* MERGEFORMAT </w:instrText>
      </w:r>
      <w:r w:rsidR="00467608" w:rsidRPr="00F81640">
        <w:fldChar w:fldCharType="separate"/>
      </w:r>
      <w:r w:rsidR="00584D01">
        <w:t>6.1</w:t>
      </w:r>
      <w:r w:rsidR="00467608" w:rsidRPr="00F81640">
        <w:fldChar w:fldCharType="end"/>
      </w:r>
      <w:r w:rsidR="00A97C45" w:rsidRPr="00F81640">
        <w:t>.</w:t>
      </w:r>
      <w:r w:rsidR="00494A8E" w:rsidRPr="00F81640">
        <w:t>,</w:t>
      </w:r>
      <w:r w:rsidRPr="00F81640">
        <w:t xml:space="preserve"> при закрытой процедуре дополнительно</w:t>
      </w:r>
      <w:r w:rsidR="000046E2" w:rsidRPr="00F81640">
        <w:t xml:space="preserve"> –</w:t>
      </w:r>
      <w:r w:rsidRPr="00F81640">
        <w:t xml:space="preserve"> подраздела </w:t>
      </w:r>
      <w:r w:rsidR="00467608" w:rsidRPr="00F81640">
        <w:fldChar w:fldCharType="begin"/>
      </w:r>
      <w:r w:rsidR="003A4D20" w:rsidRPr="00F81640">
        <w:instrText xml:space="preserve"> REF _Ref77406519 \r \h </w:instrText>
      </w:r>
      <w:r w:rsidR="008B6998" w:rsidRPr="00F81640">
        <w:instrText xml:space="preserve"> \* MERGEFORMAT </w:instrText>
      </w:r>
      <w:r w:rsidR="00467608" w:rsidRPr="00F81640">
        <w:fldChar w:fldCharType="separate"/>
      </w:r>
      <w:r w:rsidR="00584D01">
        <w:t>6.3</w:t>
      </w:r>
      <w:r w:rsidR="00467608" w:rsidRPr="00F81640">
        <w:fldChar w:fldCharType="end"/>
      </w:r>
      <w:r w:rsidR="00A97C45" w:rsidRPr="00F81640">
        <w:t>.</w:t>
      </w:r>
    </w:p>
    <w:p w:rsidR="0025712B" w:rsidRPr="00F81640" w:rsidRDefault="0025712B" w:rsidP="009E3AB9">
      <w:pPr>
        <w:pStyle w:val="31"/>
        <w:numPr>
          <w:ilvl w:val="2"/>
          <w:numId w:val="43"/>
        </w:numPr>
        <w:tabs>
          <w:tab w:val="left" w:pos="709"/>
          <w:tab w:val="left" w:pos="1332"/>
          <w:tab w:val="left" w:pos="1418"/>
          <w:tab w:val="left" w:pos="1503"/>
          <w:tab w:val="left" w:pos="1616"/>
          <w:tab w:val="left" w:pos="1701"/>
        </w:tabs>
        <w:spacing w:line="240" w:lineRule="auto"/>
        <w:ind w:left="0" w:firstLine="709"/>
      </w:pPr>
      <w:r w:rsidRPr="00F81640">
        <w:t xml:space="preserve">В </w:t>
      </w:r>
      <w:r w:rsidR="000C0125">
        <w:t>извещении</w:t>
      </w:r>
      <w:r w:rsidRPr="00F81640">
        <w:t xml:space="preserve"> указываются требования к предмету закупки, условиям исполнения договора, подтверждению соответствия продукции и участников</w:t>
      </w:r>
      <w:r w:rsidR="00590D53" w:rsidRPr="00F81640">
        <w:t xml:space="preserve"> закупки</w:t>
      </w:r>
      <w:r w:rsidRPr="00F81640">
        <w:t xml:space="preserve"> требованиям, установленным в запросе </w:t>
      </w:r>
      <w:r w:rsidR="001A75C3">
        <w:t>котировок</w:t>
      </w:r>
      <w:r w:rsidRPr="00F81640">
        <w:t>, предоставляемым документам</w:t>
      </w:r>
      <w:r w:rsidR="004F7236" w:rsidRPr="00F81640">
        <w:t>, сведениям</w:t>
      </w:r>
      <w:r w:rsidRPr="00F81640">
        <w:t>.</w:t>
      </w:r>
      <w:bookmarkEnd w:id="353"/>
    </w:p>
    <w:p w:rsidR="0025712B" w:rsidRPr="00F81640" w:rsidRDefault="0025712B" w:rsidP="009E3AB9">
      <w:pPr>
        <w:pStyle w:val="31"/>
        <w:numPr>
          <w:ilvl w:val="2"/>
          <w:numId w:val="43"/>
        </w:numPr>
        <w:tabs>
          <w:tab w:val="left" w:pos="709"/>
          <w:tab w:val="left" w:pos="1332"/>
          <w:tab w:val="left" w:pos="1418"/>
          <w:tab w:val="left" w:pos="1503"/>
          <w:tab w:val="left" w:pos="1616"/>
          <w:tab w:val="left" w:pos="1701"/>
        </w:tabs>
        <w:spacing w:line="240" w:lineRule="auto"/>
        <w:ind w:left="0" w:firstLine="709"/>
      </w:pPr>
      <w:r w:rsidRPr="00F81640">
        <w:t>В тексте запроса должно содержаться четкое указание, включаются ли в стоимость продукции расходы на ее транспортировку, страхование, уплату таможенных пошлин, налогов и другие возможные платежи.</w:t>
      </w:r>
    </w:p>
    <w:p w:rsidR="0025712B" w:rsidRPr="00F81640" w:rsidRDefault="0025712B" w:rsidP="009E3AB9">
      <w:pPr>
        <w:pStyle w:val="31"/>
        <w:numPr>
          <w:ilvl w:val="2"/>
          <w:numId w:val="43"/>
        </w:numPr>
        <w:tabs>
          <w:tab w:val="left" w:pos="709"/>
          <w:tab w:val="left" w:pos="1332"/>
          <w:tab w:val="left" w:pos="1418"/>
          <w:tab w:val="left" w:pos="1503"/>
          <w:tab w:val="left" w:pos="1616"/>
          <w:tab w:val="left" w:pos="1701"/>
        </w:tabs>
        <w:spacing w:line="240" w:lineRule="auto"/>
        <w:ind w:left="0" w:firstLine="709"/>
      </w:pPr>
      <w:r w:rsidRPr="00F81640">
        <w:t>Р</w:t>
      </w:r>
      <w:r w:rsidR="000C0125">
        <w:t xml:space="preserve">азъяснение положений извещения </w:t>
      </w:r>
      <w:r w:rsidRPr="00F81640">
        <w:t>не производится</w:t>
      </w:r>
      <w:r w:rsidR="00DA0EDB" w:rsidRPr="00F81640">
        <w:t>.</w:t>
      </w:r>
    </w:p>
    <w:p w:rsidR="003C1826" w:rsidRPr="00F81640" w:rsidRDefault="003C1826" w:rsidP="009E3AB9">
      <w:pPr>
        <w:pStyle w:val="31"/>
        <w:numPr>
          <w:ilvl w:val="2"/>
          <w:numId w:val="43"/>
        </w:numPr>
        <w:tabs>
          <w:tab w:val="left" w:pos="709"/>
          <w:tab w:val="left" w:pos="1332"/>
          <w:tab w:val="left" w:pos="1418"/>
          <w:tab w:val="left" w:pos="1503"/>
          <w:tab w:val="left" w:pos="1616"/>
          <w:tab w:val="left" w:pos="1701"/>
        </w:tabs>
        <w:spacing w:line="240" w:lineRule="auto"/>
        <w:ind w:left="0" w:firstLine="709"/>
      </w:pPr>
      <w:r w:rsidRPr="00F81640">
        <w:t xml:space="preserve">Запросы на разъяснение положений заявки не </w:t>
      </w:r>
      <w:r w:rsidR="000046E2" w:rsidRPr="00F81640">
        <w:t>подаются</w:t>
      </w:r>
      <w:r w:rsidRPr="00F81640">
        <w:t>.</w:t>
      </w:r>
    </w:p>
    <w:p w:rsidR="00F03AC2" w:rsidRPr="00F81640" w:rsidRDefault="003B513D" w:rsidP="009E3AB9">
      <w:pPr>
        <w:pStyle w:val="31"/>
        <w:numPr>
          <w:ilvl w:val="2"/>
          <w:numId w:val="43"/>
        </w:numPr>
        <w:tabs>
          <w:tab w:val="left" w:pos="709"/>
          <w:tab w:val="left" w:pos="1332"/>
          <w:tab w:val="left" w:pos="1418"/>
          <w:tab w:val="left" w:pos="1503"/>
          <w:tab w:val="left" w:pos="1616"/>
          <w:tab w:val="left" w:pos="1701"/>
        </w:tabs>
        <w:spacing w:line="240" w:lineRule="auto"/>
        <w:ind w:left="0" w:firstLine="709"/>
      </w:pPr>
      <w:r w:rsidRPr="00F81640">
        <w:t>Публичная процедура вскрытия не производит</w:t>
      </w:r>
      <w:bookmarkStart w:id="354" w:name="_Ref49579559"/>
      <w:r w:rsidR="00F03AC2" w:rsidRPr="00F81640">
        <w:t>ся</w:t>
      </w:r>
      <w:r w:rsidR="00FC29BE" w:rsidRPr="00F81640">
        <w:t>.</w:t>
      </w:r>
    </w:p>
    <w:p w:rsidR="00DA0EDB" w:rsidRPr="00F81640" w:rsidRDefault="0025712B" w:rsidP="009E3AB9">
      <w:pPr>
        <w:pStyle w:val="31"/>
        <w:numPr>
          <w:ilvl w:val="2"/>
          <w:numId w:val="43"/>
        </w:numPr>
        <w:tabs>
          <w:tab w:val="left" w:pos="709"/>
          <w:tab w:val="left" w:pos="1332"/>
          <w:tab w:val="left" w:pos="1418"/>
          <w:tab w:val="left" w:pos="1503"/>
          <w:tab w:val="left" w:pos="1616"/>
          <w:tab w:val="left" w:pos="1701"/>
        </w:tabs>
        <w:spacing w:line="240" w:lineRule="auto"/>
        <w:ind w:left="0" w:firstLine="709"/>
      </w:pPr>
      <w:r w:rsidRPr="00F81640">
        <w:t xml:space="preserve">При проведении запроса </w:t>
      </w:r>
      <w:r w:rsidR="00CE7FEB">
        <w:t>котировок</w:t>
      </w:r>
      <w:r w:rsidRPr="00F81640">
        <w:t xml:space="preserve"> каждый участник закупки вправе </w:t>
      </w:r>
      <w:r w:rsidR="00DA0EDB" w:rsidRPr="00F81640">
        <w:t>подать</w:t>
      </w:r>
      <w:r w:rsidRPr="00F81640">
        <w:t xml:space="preserve"> только одну заявку</w:t>
      </w:r>
      <w:r w:rsidR="00DA0EDB" w:rsidRPr="00F81640">
        <w:t>.</w:t>
      </w:r>
    </w:p>
    <w:p w:rsidR="00DA0EDB" w:rsidRPr="00F81640" w:rsidRDefault="00DA0EDB" w:rsidP="009E3AB9">
      <w:pPr>
        <w:pStyle w:val="31"/>
        <w:numPr>
          <w:ilvl w:val="2"/>
          <w:numId w:val="43"/>
        </w:numPr>
        <w:tabs>
          <w:tab w:val="left" w:pos="709"/>
          <w:tab w:val="left" w:pos="1332"/>
          <w:tab w:val="left" w:pos="1418"/>
          <w:tab w:val="left" w:pos="1503"/>
          <w:tab w:val="left" w:pos="1616"/>
          <w:tab w:val="left" w:pos="1701"/>
        </w:tabs>
        <w:spacing w:line="240" w:lineRule="auto"/>
        <w:ind w:left="0" w:firstLine="709"/>
      </w:pPr>
      <w:r w:rsidRPr="00F81640">
        <w:t xml:space="preserve">Заявка участника </w:t>
      </w:r>
      <w:r w:rsidR="00590D53" w:rsidRPr="00F81640">
        <w:t xml:space="preserve">закупки </w:t>
      </w:r>
      <w:r w:rsidRPr="00F81640">
        <w:t xml:space="preserve">не может быть изменена, </w:t>
      </w:r>
      <w:bookmarkEnd w:id="354"/>
      <w:r w:rsidRPr="00F81640">
        <w:t xml:space="preserve">за исключением проведения процедуры в электронной форме. </w:t>
      </w:r>
    </w:p>
    <w:p w:rsidR="0025712B" w:rsidRPr="00F81640" w:rsidRDefault="0025712B" w:rsidP="009E3AB9">
      <w:pPr>
        <w:pStyle w:val="31"/>
        <w:numPr>
          <w:ilvl w:val="2"/>
          <w:numId w:val="43"/>
        </w:numPr>
        <w:tabs>
          <w:tab w:val="left" w:pos="709"/>
          <w:tab w:val="left" w:pos="1332"/>
          <w:tab w:val="left" w:pos="1418"/>
          <w:tab w:val="left" w:pos="1503"/>
          <w:tab w:val="left" w:pos="1616"/>
          <w:tab w:val="left" w:pos="1701"/>
        </w:tabs>
        <w:spacing w:line="240" w:lineRule="auto"/>
        <w:ind w:left="0" w:firstLine="709"/>
      </w:pPr>
      <w:r w:rsidRPr="00F81640">
        <w:t xml:space="preserve">Заявка участника </w:t>
      </w:r>
      <w:r w:rsidR="004F4104" w:rsidRPr="00F81640">
        <w:t xml:space="preserve">закупки </w:t>
      </w:r>
      <w:r w:rsidRPr="00F81640">
        <w:t>должна полностью отвечать каждому из предъявленных требований или быть лучше, то есть</w:t>
      </w:r>
      <w:bookmarkStart w:id="355" w:name="_Ref49579561"/>
      <w:r w:rsidRPr="00F81640">
        <w:t xml:space="preserve"> указанные требования являются пороговыми (мини</w:t>
      </w:r>
      <w:r w:rsidRPr="00F81640">
        <w:lastRenderedPageBreak/>
        <w:t xml:space="preserve">мально допустимыми), за исключением случаев, если в документации процедуры закупок указано обязательное соответствие точным показателям, указаны максимально допустимые показатели. Если хотя бы по одному требованию заявка участника </w:t>
      </w:r>
      <w:r w:rsidR="004F4104" w:rsidRPr="00F81640">
        <w:t xml:space="preserve">закупки </w:t>
      </w:r>
      <w:r w:rsidRPr="00F81640">
        <w:t>не удовлетворяет условиям запроса, она отклоняется.</w:t>
      </w:r>
    </w:p>
    <w:p w:rsidR="0025712B" w:rsidRPr="00F81640" w:rsidRDefault="0025712B" w:rsidP="009E3AB9">
      <w:pPr>
        <w:pStyle w:val="31"/>
        <w:numPr>
          <w:ilvl w:val="2"/>
          <w:numId w:val="43"/>
        </w:numPr>
        <w:tabs>
          <w:tab w:val="left" w:pos="709"/>
          <w:tab w:val="left" w:pos="1332"/>
          <w:tab w:val="left" w:pos="1418"/>
          <w:tab w:val="left" w:pos="1503"/>
          <w:tab w:val="left" w:pos="1616"/>
          <w:tab w:val="left" w:pos="1701"/>
        </w:tabs>
        <w:spacing w:line="240" w:lineRule="auto"/>
        <w:ind w:left="0" w:firstLine="709"/>
      </w:pPr>
      <w:r w:rsidRPr="00F81640">
        <w:t>Вскрытие, рассмотрение и оценка заявок могут проводит</w:t>
      </w:r>
      <w:r w:rsidR="004F7236" w:rsidRPr="00F81640">
        <w:t>ь</w:t>
      </w:r>
      <w:r w:rsidRPr="00F81640">
        <w:t xml:space="preserve">ся </w:t>
      </w:r>
      <w:r w:rsidR="004F7236" w:rsidRPr="00F81640">
        <w:t>в рамках одно</w:t>
      </w:r>
      <w:r w:rsidR="00A269C4">
        <w:t>го</w:t>
      </w:r>
      <w:r w:rsidR="004F7236" w:rsidRPr="00F81640">
        <w:t>, двух</w:t>
      </w:r>
      <w:r w:rsidR="002119BB" w:rsidRPr="00F81640">
        <w:t xml:space="preserve"> </w:t>
      </w:r>
      <w:r w:rsidR="00A269C4">
        <w:t>этапов</w:t>
      </w:r>
      <w:r w:rsidR="004F7236" w:rsidRPr="00F81640">
        <w:t xml:space="preserve"> либо </w:t>
      </w:r>
      <w:r w:rsidR="006D22E2" w:rsidRPr="00F81640">
        <w:t>в рамках соответствующ</w:t>
      </w:r>
      <w:r w:rsidR="00A269C4">
        <w:t>его</w:t>
      </w:r>
      <w:r w:rsidR="004F7236" w:rsidRPr="00F81640">
        <w:t xml:space="preserve"> </w:t>
      </w:r>
      <w:r w:rsidR="00A269C4">
        <w:t xml:space="preserve">этапа </w:t>
      </w:r>
      <w:r w:rsidR="004F7236" w:rsidRPr="00F81640">
        <w:t>вскрытия, рассмотрения,</w:t>
      </w:r>
      <w:r w:rsidR="006D22E2" w:rsidRPr="00F81640">
        <w:t xml:space="preserve"> оценки</w:t>
      </w:r>
      <w:r w:rsidR="002119BB" w:rsidRPr="00F81640">
        <w:t>.</w:t>
      </w:r>
      <w:r w:rsidR="006D22E2" w:rsidRPr="00F81640">
        <w:t xml:space="preserve"> </w:t>
      </w:r>
      <w:r w:rsidR="002119BB" w:rsidRPr="00F81640">
        <w:t>В</w:t>
      </w:r>
      <w:r w:rsidR="006D22E2" w:rsidRPr="00F81640">
        <w:t>ыбранный порядок должен быть установлен в документации</w:t>
      </w:r>
      <w:r w:rsidRPr="00F81640">
        <w:t xml:space="preserve">. </w:t>
      </w:r>
    </w:p>
    <w:p w:rsidR="00D61701" w:rsidRPr="00F81640" w:rsidRDefault="00D61701" w:rsidP="009E3AB9">
      <w:pPr>
        <w:pStyle w:val="31"/>
        <w:numPr>
          <w:ilvl w:val="2"/>
          <w:numId w:val="43"/>
        </w:numPr>
        <w:tabs>
          <w:tab w:val="left" w:pos="709"/>
          <w:tab w:val="left" w:pos="1332"/>
          <w:tab w:val="left" w:pos="1418"/>
          <w:tab w:val="left" w:pos="1503"/>
          <w:tab w:val="left" w:pos="1616"/>
          <w:tab w:val="left" w:pos="1701"/>
        </w:tabs>
        <w:spacing w:line="240" w:lineRule="auto"/>
        <w:ind w:left="0" w:firstLine="709"/>
      </w:pPr>
      <w:r w:rsidRPr="00F81640">
        <w:t>Рассмотрение заявок осуществляется комиссией.</w:t>
      </w:r>
    </w:p>
    <w:p w:rsidR="00D650DC" w:rsidRPr="00F81640" w:rsidRDefault="00C400A5" w:rsidP="009E3AB9">
      <w:pPr>
        <w:pStyle w:val="31"/>
        <w:numPr>
          <w:ilvl w:val="2"/>
          <w:numId w:val="43"/>
        </w:numPr>
        <w:tabs>
          <w:tab w:val="left" w:pos="709"/>
          <w:tab w:val="left" w:pos="1332"/>
          <w:tab w:val="left" w:pos="1418"/>
          <w:tab w:val="left" w:pos="1503"/>
          <w:tab w:val="left" w:pos="1616"/>
          <w:tab w:val="left" w:pos="1701"/>
        </w:tabs>
        <w:spacing w:line="240" w:lineRule="auto"/>
        <w:ind w:left="0" w:firstLine="709"/>
      </w:pPr>
      <w:r w:rsidRPr="00F81640">
        <w:t>Оценку и выбор победителя</w:t>
      </w:r>
      <w:r w:rsidR="00D650DC" w:rsidRPr="00F81640">
        <w:t xml:space="preserve"> осуществляет </w:t>
      </w:r>
      <w:r w:rsidR="006010DA" w:rsidRPr="00F81640">
        <w:t>закупочная комиссия.</w:t>
      </w:r>
    </w:p>
    <w:p w:rsidR="00C400A5" w:rsidRPr="00F81640" w:rsidRDefault="00C400A5" w:rsidP="009E3AB9">
      <w:pPr>
        <w:pStyle w:val="31"/>
        <w:numPr>
          <w:ilvl w:val="2"/>
          <w:numId w:val="43"/>
        </w:numPr>
        <w:tabs>
          <w:tab w:val="left" w:pos="709"/>
          <w:tab w:val="left" w:pos="1332"/>
          <w:tab w:val="left" w:pos="1418"/>
          <w:tab w:val="left" w:pos="1503"/>
          <w:tab w:val="left" w:pos="1616"/>
          <w:tab w:val="left" w:pos="1701"/>
        </w:tabs>
        <w:spacing w:line="240" w:lineRule="auto"/>
        <w:ind w:left="0" w:firstLine="709"/>
      </w:pPr>
      <w:r w:rsidRPr="00F81640">
        <w:t>Оценка производится по единственному критерию – цена.</w:t>
      </w:r>
    </w:p>
    <w:p w:rsidR="0025712B" w:rsidRPr="00F81640" w:rsidRDefault="0025712B" w:rsidP="009E3AB9">
      <w:pPr>
        <w:pStyle w:val="31"/>
        <w:numPr>
          <w:ilvl w:val="2"/>
          <w:numId w:val="43"/>
        </w:numPr>
        <w:tabs>
          <w:tab w:val="left" w:pos="709"/>
          <w:tab w:val="left" w:pos="1332"/>
          <w:tab w:val="left" w:pos="1418"/>
          <w:tab w:val="left" w:pos="1503"/>
          <w:tab w:val="left" w:pos="1616"/>
          <w:tab w:val="left" w:pos="1701"/>
        </w:tabs>
        <w:spacing w:line="240" w:lineRule="auto"/>
        <w:ind w:left="0" w:firstLine="709"/>
      </w:pPr>
      <w:r w:rsidRPr="00F81640">
        <w:t xml:space="preserve">При получении </w:t>
      </w:r>
      <w:r w:rsidR="005F7D4A" w:rsidRPr="00F81640">
        <w:t>заказчиком</w:t>
      </w:r>
      <w:r w:rsidRPr="00F81640">
        <w:t xml:space="preserve"> менее двух </w:t>
      </w:r>
      <w:r w:rsidR="00D564B0" w:rsidRPr="00F81640">
        <w:t>заявок</w:t>
      </w:r>
      <w:r w:rsidRPr="00F81640">
        <w:t xml:space="preserve"> запрос цен признается несостоявшимся, о чем составляется протокол.</w:t>
      </w:r>
    </w:p>
    <w:p w:rsidR="0025712B" w:rsidRPr="00F81640" w:rsidRDefault="0025712B" w:rsidP="009E3AB9">
      <w:pPr>
        <w:pStyle w:val="31"/>
        <w:numPr>
          <w:ilvl w:val="2"/>
          <w:numId w:val="43"/>
        </w:numPr>
        <w:tabs>
          <w:tab w:val="left" w:pos="709"/>
          <w:tab w:val="left" w:pos="1332"/>
          <w:tab w:val="left" w:pos="1418"/>
          <w:tab w:val="left" w:pos="1503"/>
          <w:tab w:val="left" w:pos="1616"/>
          <w:tab w:val="left" w:pos="1701"/>
        </w:tabs>
        <w:spacing w:line="240" w:lineRule="auto"/>
        <w:ind w:left="0" w:firstLine="709"/>
      </w:pPr>
      <w:r w:rsidRPr="00F81640">
        <w:t xml:space="preserve">Договор </w:t>
      </w:r>
      <w:r w:rsidR="00DB79E8" w:rsidRPr="00F81640">
        <w:t>может быть заключен</w:t>
      </w:r>
      <w:r w:rsidRPr="00F81640">
        <w:t xml:space="preserve"> с участником, определенным комиссией в качестве победителя, отвечающим требованиям запроса </w:t>
      </w:r>
      <w:r w:rsidR="00DA1277">
        <w:t>котировок</w:t>
      </w:r>
      <w:r w:rsidRPr="00F81640">
        <w:t xml:space="preserve">, который предложил поставить требуемую продукцию на установленных в запросе </w:t>
      </w:r>
      <w:r w:rsidR="001A75C3">
        <w:t>котировок</w:t>
      </w:r>
      <w:r w:rsidRPr="00F81640">
        <w:t xml:space="preserve"> условиях по самой низкой цене из предложенных. </w:t>
      </w:r>
    </w:p>
    <w:p w:rsidR="007A4DC5" w:rsidRPr="00F81640" w:rsidRDefault="007A4DC5" w:rsidP="009E3AB9">
      <w:pPr>
        <w:pStyle w:val="31"/>
        <w:numPr>
          <w:ilvl w:val="2"/>
          <w:numId w:val="43"/>
        </w:numPr>
        <w:tabs>
          <w:tab w:val="left" w:pos="709"/>
          <w:tab w:val="left" w:pos="1332"/>
          <w:tab w:val="left" w:pos="1418"/>
          <w:tab w:val="left" w:pos="1503"/>
          <w:tab w:val="left" w:pos="1616"/>
          <w:tab w:val="left" w:pos="1701"/>
        </w:tabs>
        <w:spacing w:line="240" w:lineRule="auto"/>
        <w:ind w:left="0" w:firstLine="709"/>
      </w:pPr>
      <w:r w:rsidRPr="00F81640">
        <w:t>При равенстве цен в заявках победившим признается участник, заявка которого подана ранее остальных заявок с такими же ценами.</w:t>
      </w:r>
    </w:p>
    <w:p w:rsidR="0025712B" w:rsidRPr="00F81640" w:rsidRDefault="005F7D4A" w:rsidP="009E3AB9">
      <w:pPr>
        <w:pStyle w:val="31"/>
        <w:numPr>
          <w:ilvl w:val="2"/>
          <w:numId w:val="43"/>
        </w:numPr>
        <w:tabs>
          <w:tab w:val="left" w:pos="709"/>
          <w:tab w:val="left" w:pos="1332"/>
          <w:tab w:val="left" w:pos="1418"/>
          <w:tab w:val="left" w:pos="1503"/>
          <w:tab w:val="left" w:pos="1616"/>
          <w:tab w:val="left" w:pos="1701"/>
        </w:tabs>
        <w:spacing w:after="240" w:line="240" w:lineRule="auto"/>
        <w:ind w:left="0" w:firstLine="709"/>
      </w:pPr>
      <w:r w:rsidRPr="00F81640">
        <w:t xml:space="preserve">Заказчик </w:t>
      </w:r>
      <w:r w:rsidR="00BE2A2A">
        <w:t>обязан</w:t>
      </w:r>
      <w:r w:rsidR="0025712B" w:rsidRPr="00F81640">
        <w:t xml:space="preserve"> отклонить все </w:t>
      </w:r>
      <w:r w:rsidR="00D564B0" w:rsidRPr="00F81640">
        <w:t>заявки</w:t>
      </w:r>
      <w:r w:rsidR="00B12DB5">
        <w:t>, в случае их несоответствия требованиям извещения,</w:t>
      </w:r>
      <w:r w:rsidR="0025712B" w:rsidRPr="00F81640">
        <w:t xml:space="preserve"> и </w:t>
      </w:r>
      <w:r w:rsidR="00B12DB5">
        <w:t xml:space="preserve">вправе </w:t>
      </w:r>
      <w:r w:rsidR="0025712B" w:rsidRPr="00F81640">
        <w:t>про</w:t>
      </w:r>
      <w:r w:rsidR="00986F6F" w:rsidRPr="00F81640">
        <w:t>вести</w:t>
      </w:r>
      <w:r w:rsidR="0025712B" w:rsidRPr="00F81640">
        <w:t xml:space="preserve"> новый запрос </w:t>
      </w:r>
      <w:r w:rsidR="00DA1277">
        <w:t>котировок</w:t>
      </w:r>
      <w:r w:rsidR="00BE2A2A">
        <w:t xml:space="preserve"> в случае отклонения всех заявок</w:t>
      </w:r>
      <w:r w:rsidR="0025712B" w:rsidRPr="00F81640">
        <w:t>.</w:t>
      </w:r>
      <w:bookmarkEnd w:id="355"/>
    </w:p>
    <w:p w:rsidR="00693DD1" w:rsidRPr="00F81640" w:rsidRDefault="00693DD1" w:rsidP="009E3AB9">
      <w:pPr>
        <w:pStyle w:val="a5"/>
        <w:numPr>
          <w:ilvl w:val="1"/>
          <w:numId w:val="43"/>
        </w:numPr>
        <w:tabs>
          <w:tab w:val="clear" w:pos="1134"/>
          <w:tab w:val="clear" w:pos="1844"/>
          <w:tab w:val="left" w:pos="1332"/>
          <w:tab w:val="left" w:pos="1418"/>
          <w:tab w:val="left" w:pos="1503"/>
          <w:tab w:val="left" w:pos="1616"/>
          <w:tab w:val="left" w:pos="1701"/>
        </w:tabs>
        <w:spacing w:line="240" w:lineRule="auto"/>
        <w:ind w:left="0" w:firstLine="709"/>
      </w:pPr>
      <w:bookmarkStart w:id="356" w:name="_Ref384983060"/>
      <w:bookmarkStart w:id="357" w:name="_Toc393885705"/>
      <w:r w:rsidRPr="00F81640">
        <w:t xml:space="preserve">Особенности закупки продукции </w:t>
      </w:r>
      <w:bookmarkEnd w:id="356"/>
      <w:r w:rsidRPr="00F81640">
        <w:t xml:space="preserve">у единственного </w:t>
      </w:r>
      <w:r w:rsidR="00C47F09" w:rsidRPr="00F81640">
        <w:t>поставщика</w:t>
      </w:r>
      <w:bookmarkEnd w:id="357"/>
    </w:p>
    <w:p w:rsidR="00693DD1" w:rsidRDefault="00693DD1" w:rsidP="009E3AB9">
      <w:pPr>
        <w:pStyle w:val="31"/>
        <w:numPr>
          <w:ilvl w:val="2"/>
          <w:numId w:val="43"/>
        </w:numPr>
        <w:tabs>
          <w:tab w:val="left" w:pos="709"/>
          <w:tab w:val="left" w:pos="1332"/>
          <w:tab w:val="left" w:pos="1418"/>
          <w:tab w:val="left" w:pos="1503"/>
          <w:tab w:val="left" w:pos="1616"/>
          <w:tab w:val="left" w:pos="1701"/>
        </w:tabs>
        <w:spacing w:line="240" w:lineRule="auto"/>
        <w:ind w:left="0" w:firstLine="709"/>
      </w:pPr>
      <w:r w:rsidRPr="00F81640">
        <w:t xml:space="preserve">Закупка продукции </w:t>
      </w:r>
      <w:r w:rsidR="00C47F09" w:rsidRPr="00F81640">
        <w:t>у единственного поставщика</w:t>
      </w:r>
      <w:r w:rsidRPr="00F81640">
        <w:t xml:space="preserve"> осуществляется в случаях, предусмотренных подразделом </w:t>
      </w:r>
      <w:r w:rsidRPr="00F81640">
        <w:fldChar w:fldCharType="begin"/>
      </w:r>
      <w:r w:rsidRPr="00F81640">
        <w:instrText xml:space="preserve"> REF _Ref391476832 \r \h </w:instrText>
      </w:r>
      <w:r w:rsidR="008B6998" w:rsidRPr="00F81640">
        <w:instrText xml:space="preserve"> \* MERGEFORMAT </w:instrText>
      </w:r>
      <w:r w:rsidRPr="00F81640">
        <w:fldChar w:fldCharType="separate"/>
      </w:r>
      <w:r w:rsidR="00584D01">
        <w:t>4.7</w:t>
      </w:r>
      <w:r w:rsidRPr="00F81640">
        <w:fldChar w:fldCharType="end"/>
      </w:r>
      <w:r w:rsidR="00C47F09" w:rsidRPr="00F81640">
        <w:t>.</w:t>
      </w:r>
      <w:r w:rsidR="009157A4">
        <w:t xml:space="preserve"> </w:t>
      </w:r>
    </w:p>
    <w:p w:rsidR="003E3E1E" w:rsidRPr="00F81640" w:rsidRDefault="003E3E1E" w:rsidP="009E3AB9">
      <w:pPr>
        <w:pStyle w:val="31"/>
        <w:numPr>
          <w:ilvl w:val="2"/>
          <w:numId w:val="43"/>
        </w:numPr>
        <w:tabs>
          <w:tab w:val="left" w:pos="709"/>
          <w:tab w:val="left" w:pos="1332"/>
          <w:tab w:val="left" w:pos="1418"/>
          <w:tab w:val="left" w:pos="1503"/>
          <w:tab w:val="left" w:pos="1616"/>
          <w:tab w:val="left" w:pos="1701"/>
        </w:tabs>
        <w:spacing w:line="240" w:lineRule="auto"/>
        <w:ind w:left="0" w:firstLine="709"/>
      </w:pPr>
      <w:r>
        <w:t xml:space="preserve">Решение о заключении договора с единственным поставщиком принимает </w:t>
      </w:r>
      <w:r w:rsidR="00BE2A2A">
        <w:t>закупочная комиссия</w:t>
      </w:r>
      <w:r>
        <w:t>, которое оформляется соответствующим протоколом.</w:t>
      </w:r>
    </w:p>
    <w:p w:rsidR="00924AED" w:rsidRPr="00576593" w:rsidRDefault="0037652C" w:rsidP="009E3AB9">
      <w:pPr>
        <w:pStyle w:val="31"/>
        <w:numPr>
          <w:ilvl w:val="2"/>
          <w:numId w:val="43"/>
        </w:numPr>
        <w:tabs>
          <w:tab w:val="left" w:pos="709"/>
          <w:tab w:val="left" w:pos="1332"/>
          <w:tab w:val="left" w:pos="1418"/>
          <w:tab w:val="left" w:pos="1503"/>
          <w:tab w:val="left" w:pos="1616"/>
          <w:tab w:val="left" w:pos="1701"/>
        </w:tabs>
        <w:spacing w:line="240" w:lineRule="auto"/>
        <w:ind w:left="0" w:firstLine="709"/>
      </w:pPr>
      <w:r>
        <w:rPr>
          <w:rFonts w:eastAsia="Calibri"/>
        </w:rPr>
        <w:t>При закупке у единственного поставщика (исполнителя, подрядчика) информация о такой закупке, предусмотренная п.6.1 и п.6.2., не размещается в единой информационной системе.</w:t>
      </w:r>
    </w:p>
    <w:p w:rsidR="00693DD1" w:rsidRPr="00F81640" w:rsidRDefault="00693DD1" w:rsidP="009E3AB9">
      <w:pPr>
        <w:pStyle w:val="31"/>
        <w:numPr>
          <w:ilvl w:val="2"/>
          <w:numId w:val="43"/>
        </w:numPr>
        <w:tabs>
          <w:tab w:val="left" w:pos="709"/>
          <w:tab w:val="left" w:pos="1332"/>
          <w:tab w:val="left" w:pos="1418"/>
          <w:tab w:val="left" w:pos="1503"/>
          <w:tab w:val="left" w:pos="1616"/>
          <w:tab w:val="left" w:pos="1701"/>
        </w:tabs>
        <w:spacing w:line="240" w:lineRule="auto"/>
        <w:ind w:left="0" w:firstLine="709"/>
      </w:pPr>
      <w:r w:rsidRPr="001D24A7">
        <w:rPr>
          <w:rFonts w:eastAsia="Calibri"/>
        </w:rPr>
        <w:t>Заказчик</w:t>
      </w:r>
      <w:r w:rsidRPr="00F81640">
        <w:t xml:space="preserve"> вправе в любо</w:t>
      </w:r>
      <w:r w:rsidR="008B2FAD">
        <w:t xml:space="preserve">е время до подписания договора </w:t>
      </w:r>
      <w:r w:rsidRPr="00F81640">
        <w:t>отказаться от проведения закупки</w:t>
      </w:r>
      <w:r w:rsidR="00545882" w:rsidRPr="00F81640">
        <w:t>.</w:t>
      </w:r>
    </w:p>
    <w:p w:rsidR="00693DD1" w:rsidRPr="00F81640" w:rsidRDefault="00693DD1" w:rsidP="009E3AB9">
      <w:pPr>
        <w:pStyle w:val="31"/>
        <w:numPr>
          <w:ilvl w:val="2"/>
          <w:numId w:val="43"/>
        </w:numPr>
        <w:tabs>
          <w:tab w:val="left" w:pos="709"/>
          <w:tab w:val="left" w:pos="1332"/>
          <w:tab w:val="left" w:pos="1418"/>
          <w:tab w:val="left" w:pos="1503"/>
          <w:tab w:val="left" w:pos="1616"/>
          <w:tab w:val="left" w:pos="1701"/>
        </w:tabs>
        <w:spacing w:line="240" w:lineRule="auto"/>
        <w:ind w:left="0" w:firstLine="709"/>
      </w:pPr>
      <w:r w:rsidRPr="001D24A7">
        <w:rPr>
          <w:rFonts w:eastAsia="Calibri"/>
        </w:rPr>
        <w:t>Претендентом</w:t>
      </w:r>
      <w:r w:rsidRPr="00F81640">
        <w:t xml:space="preserve"> на участие в закупке является лицо, установленное </w:t>
      </w:r>
      <w:r w:rsidR="0037652C">
        <w:t>заказчиком</w:t>
      </w:r>
      <w:r w:rsidRPr="00F81640">
        <w:t>.</w:t>
      </w:r>
    </w:p>
    <w:p w:rsidR="00B14037" w:rsidRPr="00B14037" w:rsidRDefault="00DD41E9" w:rsidP="009E3AB9">
      <w:pPr>
        <w:pStyle w:val="31"/>
        <w:numPr>
          <w:ilvl w:val="2"/>
          <w:numId w:val="43"/>
        </w:numPr>
        <w:tabs>
          <w:tab w:val="left" w:pos="709"/>
          <w:tab w:val="left" w:pos="1332"/>
          <w:tab w:val="left" w:pos="1418"/>
          <w:tab w:val="left" w:pos="1503"/>
          <w:tab w:val="left" w:pos="1616"/>
          <w:tab w:val="left" w:pos="1701"/>
        </w:tabs>
        <w:spacing w:line="240" w:lineRule="auto"/>
        <w:ind w:left="0" w:firstLine="709"/>
        <w:rPr>
          <w:rFonts w:eastAsia="Calibri"/>
        </w:rPr>
      </w:pPr>
      <w:r w:rsidRPr="001D24A7">
        <w:rPr>
          <w:rFonts w:eastAsia="Calibri"/>
        </w:rPr>
        <w:t>Для</w:t>
      </w:r>
      <w:r w:rsidRPr="00F81640">
        <w:t xml:space="preserve"> поиска претендента могут быть использованы ресурсы электронных магазинов в сети интернет</w:t>
      </w:r>
      <w:r w:rsidR="00B14037">
        <w:t>.</w:t>
      </w:r>
    </w:p>
    <w:p w:rsidR="00DD41E9" w:rsidRPr="00B14037" w:rsidRDefault="00B14037" w:rsidP="009E3AB9">
      <w:pPr>
        <w:pStyle w:val="31"/>
        <w:numPr>
          <w:ilvl w:val="2"/>
          <w:numId w:val="43"/>
        </w:numPr>
        <w:tabs>
          <w:tab w:val="left" w:pos="709"/>
          <w:tab w:val="left" w:pos="1332"/>
          <w:tab w:val="left" w:pos="1418"/>
          <w:tab w:val="left" w:pos="1503"/>
          <w:tab w:val="left" w:pos="1616"/>
          <w:tab w:val="left" w:pos="1701"/>
        </w:tabs>
        <w:spacing w:line="240" w:lineRule="auto"/>
        <w:ind w:left="0" w:firstLine="709"/>
        <w:rPr>
          <w:rFonts w:eastAsia="Calibri"/>
        </w:rPr>
      </w:pPr>
      <w:r w:rsidRPr="00B14037">
        <w:rPr>
          <w:rFonts w:eastAsia="Calibri"/>
        </w:rPr>
        <w:t>Заказчик не обязан запрашивать коммерческие предложения у потенциальных контрагентов, но вправе это сделать. При принятии решения о запросах коммерческих предложений и получения таких коммерческих предложений заказчик не</w:t>
      </w:r>
      <w:r>
        <w:rPr>
          <w:rFonts w:eastAsia="Calibri"/>
        </w:rPr>
        <w:t xml:space="preserve"> </w:t>
      </w:r>
      <w:r w:rsidRPr="00B14037">
        <w:rPr>
          <w:rFonts w:eastAsia="Calibri"/>
        </w:rPr>
        <w:t>обязан выбирать поставщика только среди тех, кто предоставил такие предложения, равно</w:t>
      </w:r>
      <w:r>
        <w:rPr>
          <w:rFonts w:eastAsia="Calibri"/>
        </w:rPr>
        <w:t xml:space="preserve"> </w:t>
      </w:r>
      <w:r w:rsidRPr="00B14037">
        <w:rPr>
          <w:rFonts w:eastAsia="Calibri"/>
        </w:rPr>
        <w:t>как и не обязан выбирать того поставщика, который предложил наименьшую из всех цен,</w:t>
      </w:r>
      <w:r>
        <w:rPr>
          <w:rFonts w:eastAsia="Calibri"/>
        </w:rPr>
        <w:t xml:space="preserve"> </w:t>
      </w:r>
      <w:r w:rsidRPr="00B14037">
        <w:rPr>
          <w:rFonts w:eastAsia="Calibri"/>
        </w:rPr>
        <w:t>содержащихся в коммерческих предложениях</w:t>
      </w:r>
      <w:r w:rsidR="00DD41E9" w:rsidRPr="00F81640">
        <w:t xml:space="preserve">. </w:t>
      </w:r>
    </w:p>
    <w:p w:rsidR="007D2808" w:rsidRPr="00F81640" w:rsidRDefault="007D2808" w:rsidP="009E3AB9">
      <w:pPr>
        <w:pStyle w:val="31"/>
        <w:numPr>
          <w:ilvl w:val="2"/>
          <w:numId w:val="43"/>
        </w:numPr>
        <w:tabs>
          <w:tab w:val="left" w:pos="720"/>
          <w:tab w:val="left" w:pos="1332"/>
          <w:tab w:val="left" w:pos="1418"/>
          <w:tab w:val="left" w:pos="1503"/>
          <w:tab w:val="left" w:pos="1616"/>
          <w:tab w:val="left" w:pos="1701"/>
        </w:tabs>
        <w:spacing w:line="240" w:lineRule="auto"/>
        <w:ind w:left="0" w:firstLine="709"/>
      </w:pPr>
      <w:r w:rsidRPr="001D24A7">
        <w:rPr>
          <w:rFonts w:eastAsia="Calibri"/>
        </w:rPr>
        <w:t>Закупка</w:t>
      </w:r>
      <w:r w:rsidRPr="00F81640">
        <w:t xml:space="preserve"> состоит из следующих этапов:</w:t>
      </w:r>
      <w:r w:rsidR="00B657C4" w:rsidRPr="00F81640">
        <w:t xml:space="preserve"> </w:t>
      </w:r>
    </w:p>
    <w:p w:rsidR="007D2808" w:rsidRPr="00CB5906" w:rsidRDefault="0037652C" w:rsidP="009E3AB9">
      <w:pPr>
        <w:pStyle w:val="31"/>
        <w:numPr>
          <w:ilvl w:val="3"/>
          <w:numId w:val="51"/>
        </w:numPr>
        <w:tabs>
          <w:tab w:val="left" w:pos="709"/>
          <w:tab w:val="left" w:pos="1332"/>
          <w:tab w:val="left" w:pos="1418"/>
          <w:tab w:val="left" w:pos="1503"/>
          <w:tab w:val="left" w:pos="1616"/>
          <w:tab w:val="left" w:pos="1701"/>
        </w:tabs>
        <w:spacing w:line="240" w:lineRule="auto"/>
        <w:ind w:left="0" w:firstLine="709"/>
        <w:rPr>
          <w:snapToGrid w:val="0"/>
        </w:rPr>
      </w:pPr>
      <w:r w:rsidRPr="00CB5906">
        <w:t>Определение претендента на заключение договора;</w:t>
      </w:r>
    </w:p>
    <w:p w:rsidR="009157A4" w:rsidRPr="00CB5906" w:rsidRDefault="007D2808" w:rsidP="009E3AB9">
      <w:pPr>
        <w:pStyle w:val="31"/>
        <w:numPr>
          <w:ilvl w:val="3"/>
          <w:numId w:val="51"/>
        </w:numPr>
        <w:tabs>
          <w:tab w:val="left" w:pos="709"/>
          <w:tab w:val="left" w:pos="1332"/>
          <w:tab w:val="left" w:pos="1418"/>
          <w:tab w:val="left" w:pos="1503"/>
          <w:tab w:val="left" w:pos="1616"/>
          <w:tab w:val="left" w:pos="1701"/>
        </w:tabs>
        <w:spacing w:line="240" w:lineRule="auto"/>
        <w:ind w:left="0" w:firstLine="709"/>
        <w:rPr>
          <w:snapToGrid w:val="0"/>
        </w:rPr>
      </w:pPr>
      <w:r w:rsidRPr="00CB5906">
        <w:t>Заключение договора</w:t>
      </w:r>
      <w:r w:rsidR="003921D4" w:rsidRPr="00CB5906">
        <w:t xml:space="preserve"> или акцепт оферты в </w:t>
      </w:r>
      <w:r w:rsidR="00A459E7">
        <w:t>порядке, предусмотренном п. 6.9</w:t>
      </w:r>
      <w:r w:rsidR="003921D4" w:rsidRPr="00CB5906">
        <w:t>.10 настоящего Положения</w:t>
      </w:r>
      <w:r w:rsidR="00BF6818">
        <w:t xml:space="preserve"> и соответствующими организационно-распорядительными документами заказчика</w:t>
      </w:r>
      <w:r w:rsidRPr="00CB5906">
        <w:t>.</w:t>
      </w:r>
    </w:p>
    <w:p w:rsidR="003E3E1E" w:rsidRDefault="007D2808" w:rsidP="009E3AB9">
      <w:pPr>
        <w:pStyle w:val="31"/>
        <w:numPr>
          <w:ilvl w:val="2"/>
          <w:numId w:val="43"/>
        </w:numPr>
        <w:tabs>
          <w:tab w:val="left" w:pos="709"/>
          <w:tab w:val="left" w:pos="1332"/>
          <w:tab w:val="left" w:pos="1418"/>
          <w:tab w:val="left" w:pos="1503"/>
          <w:tab w:val="left" w:pos="1616"/>
          <w:tab w:val="left" w:pos="1701"/>
        </w:tabs>
        <w:spacing w:line="240" w:lineRule="auto"/>
        <w:ind w:left="0" w:firstLine="709"/>
      </w:pPr>
      <w:r w:rsidRPr="001D24A7">
        <w:rPr>
          <w:rFonts w:eastAsia="Calibri"/>
        </w:rPr>
        <w:t>Протокол</w:t>
      </w:r>
      <w:r w:rsidR="003E3E1E" w:rsidRPr="001D24A7">
        <w:rPr>
          <w:rFonts w:eastAsia="Calibri"/>
        </w:rPr>
        <w:t>ы</w:t>
      </w:r>
      <w:r w:rsidRPr="00F81640">
        <w:t xml:space="preserve"> </w:t>
      </w:r>
      <w:r w:rsidR="003E3E1E">
        <w:t>о закупке у единственного поставщика могут не составляться в случаях:</w:t>
      </w:r>
    </w:p>
    <w:p w:rsidR="003E3E1E" w:rsidRDefault="003E3E1E" w:rsidP="009E3AB9">
      <w:pPr>
        <w:pStyle w:val="31"/>
        <w:numPr>
          <w:ilvl w:val="3"/>
          <w:numId w:val="52"/>
        </w:numPr>
        <w:tabs>
          <w:tab w:val="left" w:pos="720"/>
          <w:tab w:val="left" w:pos="1332"/>
          <w:tab w:val="left" w:pos="1418"/>
          <w:tab w:val="left" w:pos="1503"/>
          <w:tab w:val="left" w:pos="1616"/>
          <w:tab w:val="left" w:pos="1701"/>
        </w:tabs>
        <w:spacing w:line="240" w:lineRule="auto"/>
        <w:ind w:left="0" w:firstLine="709"/>
        <w:rPr>
          <w:rFonts w:ascii="TimesNewRomanPSMT" w:eastAsia="Calibri" w:hAnsi="TimesNewRomanPSMT" w:cs="TimesNewRomanPSMT"/>
        </w:rPr>
      </w:pPr>
      <w:r>
        <w:rPr>
          <w:rFonts w:ascii="TimesNewRomanPSMT" w:eastAsia="Calibri" w:hAnsi="TimesNewRomanPSMT" w:cs="TimesNewRomanPSMT"/>
        </w:rPr>
        <w:t xml:space="preserve">Закупки товаров, работ, </w:t>
      </w:r>
      <w:r w:rsidR="00BE2A2A">
        <w:rPr>
          <w:rFonts w:ascii="TimesNewRomanPSMT" w:eastAsia="Calibri" w:hAnsi="TimesNewRomanPSMT" w:cs="TimesNewRomanPSMT"/>
        </w:rPr>
        <w:t xml:space="preserve">услуг на сумму, не превышающую </w:t>
      </w:r>
      <w:r w:rsidR="00CB5906" w:rsidRPr="005E2B33">
        <w:t>100 (ста) тысяч рубл</w:t>
      </w:r>
      <w:r w:rsidR="00CB5906">
        <w:t xml:space="preserve">ей с НДС (либо без НДС, если </w:t>
      </w:r>
      <w:r w:rsidR="00CB5906" w:rsidRPr="005E2B33">
        <w:t xml:space="preserve">закупка продукции не облагается НДС </w:t>
      </w:r>
      <w:r w:rsidR="00CB5906">
        <w:t>или</w:t>
      </w:r>
      <w:r w:rsidR="00CB5906" w:rsidRPr="005E2B33">
        <w:t xml:space="preserve"> НДС равен 0) в случае, если выручка Заказчика за отчетный финансовый год составляет м</w:t>
      </w:r>
      <w:r w:rsidR="00CB5906">
        <w:t>енее 5 (пяти) миллиардов рублей,</w:t>
      </w:r>
      <w:r w:rsidR="00CB5906">
        <w:rPr>
          <w:rFonts w:ascii="TimesNewRomanPSMT" w:eastAsia="Calibri" w:hAnsi="TimesNewRomanPSMT" w:cs="TimesNewRomanPSMT"/>
        </w:rPr>
        <w:t xml:space="preserve"> либо не превышающую </w:t>
      </w:r>
      <w:r w:rsidR="00CB5906" w:rsidRPr="005E2B33">
        <w:t xml:space="preserve">500 (пятисот) тысяч рублей с НДС (либо без НДС, </w:t>
      </w:r>
      <w:r w:rsidR="00CB5906" w:rsidRPr="005E2B33">
        <w:lastRenderedPageBreak/>
        <w:t xml:space="preserve">если закупка продукции не облагается НДС </w:t>
      </w:r>
      <w:r w:rsidR="00CB5906">
        <w:t>или</w:t>
      </w:r>
      <w:r w:rsidR="00CB5906" w:rsidRPr="005E2B33">
        <w:t xml:space="preserve"> НДС равен 0) в случае, если выручка Заказчика за отчетный финансовый год составляет более 5 (пяти) милл</w:t>
      </w:r>
      <w:r w:rsidR="00CB5906">
        <w:t>иардов рублей</w:t>
      </w:r>
      <w:r>
        <w:rPr>
          <w:rFonts w:ascii="TimesNewRomanPSMT" w:eastAsia="Calibri" w:hAnsi="TimesNewRomanPSMT" w:cs="TimesNewRomanPSMT"/>
        </w:rPr>
        <w:t>, которая осуществляется путем направления предложения, либо принятия предложения заключить договор от поставщика;</w:t>
      </w:r>
    </w:p>
    <w:p w:rsidR="003E3E1E" w:rsidRPr="003E3E1E" w:rsidRDefault="003E3E1E" w:rsidP="009E3AB9">
      <w:pPr>
        <w:pStyle w:val="31"/>
        <w:numPr>
          <w:ilvl w:val="3"/>
          <w:numId w:val="52"/>
        </w:numPr>
        <w:tabs>
          <w:tab w:val="left" w:pos="720"/>
          <w:tab w:val="left" w:pos="1332"/>
          <w:tab w:val="left" w:pos="1418"/>
          <w:tab w:val="left" w:pos="1503"/>
          <w:tab w:val="left" w:pos="1616"/>
          <w:tab w:val="left" w:pos="1701"/>
        </w:tabs>
        <w:spacing w:line="240" w:lineRule="auto"/>
        <w:ind w:left="0" w:firstLine="709"/>
        <w:rPr>
          <w:rFonts w:ascii="TimesNewRomanPSMT" w:eastAsia="Calibri" w:hAnsi="TimesNewRomanPSMT" w:cs="TimesNewRomanPSMT"/>
        </w:rPr>
      </w:pPr>
      <w:r w:rsidRPr="001D24A7">
        <w:rPr>
          <w:rFonts w:eastAsia="Calibri"/>
        </w:rPr>
        <w:t>Осуществляемые</w:t>
      </w:r>
      <w:r>
        <w:t xml:space="preserve"> путем принятия участия в процедурах</w:t>
      </w:r>
      <w:r w:rsidR="00BE2A2A">
        <w:t>,</w:t>
      </w:r>
      <w:r>
        <w:t xml:space="preserve"> организатором которых выступают иные заказчики.</w:t>
      </w:r>
    </w:p>
    <w:p w:rsidR="000063B9" w:rsidRPr="00B7432F" w:rsidRDefault="003921D4" w:rsidP="009E3AB9">
      <w:pPr>
        <w:pStyle w:val="31"/>
        <w:numPr>
          <w:ilvl w:val="2"/>
          <w:numId w:val="43"/>
        </w:numPr>
        <w:tabs>
          <w:tab w:val="left" w:pos="709"/>
          <w:tab w:val="left" w:pos="1332"/>
          <w:tab w:val="left" w:pos="1418"/>
          <w:tab w:val="left" w:pos="1503"/>
          <w:tab w:val="left" w:pos="1616"/>
          <w:tab w:val="left" w:pos="1701"/>
        </w:tabs>
        <w:spacing w:line="240" w:lineRule="auto"/>
        <w:ind w:left="0" w:firstLine="709"/>
        <w:rPr>
          <w:rFonts w:ascii="TimesNewRomanPSMT" w:eastAsia="Calibri" w:hAnsi="TimesNewRomanPSMT" w:cs="TimesNewRomanPSMT"/>
        </w:rPr>
      </w:pPr>
      <w:r>
        <w:t>В результате</w:t>
      </w:r>
      <w:r w:rsidRPr="00D4640E">
        <w:t xml:space="preserve"> </w:t>
      </w:r>
      <w:r>
        <w:t xml:space="preserve">закупки </w:t>
      </w:r>
      <w:r>
        <w:rPr>
          <w:rFonts w:ascii="TimesNewRomanPSMT" w:eastAsia="Calibri" w:hAnsi="TimesNewRomanPSMT" w:cs="TimesNewRomanPSMT"/>
        </w:rPr>
        <w:t xml:space="preserve">товаров, работ, услуг </w:t>
      </w:r>
      <w:r>
        <w:t>у единственного поставщика</w:t>
      </w:r>
      <w:r>
        <w:rPr>
          <w:rFonts w:ascii="TimesNewRomanPSMT" w:eastAsia="Calibri" w:hAnsi="TimesNewRomanPSMT" w:cs="TimesNewRomanPSMT"/>
        </w:rPr>
        <w:t xml:space="preserve"> на сумму, </w:t>
      </w:r>
      <w:r w:rsidR="00A23A83">
        <w:t>не превышающую</w:t>
      </w:r>
      <w:r w:rsidR="00A23A83" w:rsidRPr="005E2B33">
        <w:t xml:space="preserve"> 100 (ста) тысяч рубл</w:t>
      </w:r>
      <w:r w:rsidR="00A23A83">
        <w:t xml:space="preserve">ей с НДС (либо без НДС, если </w:t>
      </w:r>
      <w:r w:rsidR="00A23A83" w:rsidRPr="005E2B33">
        <w:t xml:space="preserve">закупка продукции не облагается НДС </w:t>
      </w:r>
      <w:r w:rsidR="00A23A83">
        <w:t>или</w:t>
      </w:r>
      <w:r w:rsidR="00A23A83" w:rsidRPr="005E2B33">
        <w:t xml:space="preserve"> НДС равен 0) в случае, если выручка Заказчика за отчетный финансовый год составляет м</w:t>
      </w:r>
      <w:r w:rsidR="00A23A83">
        <w:t>енее 5 (пяти) миллиардов рублей,</w:t>
      </w:r>
      <w:r w:rsidR="00A23A83">
        <w:rPr>
          <w:rFonts w:ascii="TimesNewRomanPSMT" w:eastAsia="Calibri" w:hAnsi="TimesNewRomanPSMT" w:cs="TimesNewRomanPSMT"/>
        </w:rPr>
        <w:t xml:space="preserve"> либо не превышающую </w:t>
      </w:r>
      <w:r w:rsidR="00A23A83" w:rsidRPr="005E2B33">
        <w:t xml:space="preserve">500 (пятисот) тысяч рублей с НДС (либо без НДС, если закупка продукции не облагается НДС </w:t>
      </w:r>
      <w:r w:rsidR="00A23A83">
        <w:t>или</w:t>
      </w:r>
      <w:r w:rsidR="00A23A83" w:rsidRPr="005E2B33">
        <w:t xml:space="preserve"> НДС равен 0) в случае, если выручка Заказчика за отчетный финансовый год составляет более 5 (пяти) милл</w:t>
      </w:r>
      <w:r w:rsidR="00A23A83">
        <w:t>иардов рублей,</w:t>
      </w:r>
      <w:r w:rsidRPr="00D4640E">
        <w:t xml:space="preserve"> договор может быть заключен в любой форме, предусмотренной действующим законодательством, в том числе путем</w:t>
      </w:r>
      <w:r>
        <w:t xml:space="preserve"> акцепта оферты и оплаты </w:t>
      </w:r>
      <w:r w:rsidRPr="00D4640E">
        <w:t>За</w:t>
      </w:r>
      <w:r>
        <w:t>казчиком соответствующего счета, выставленного поставщиком (подрядчиком, исполнителем)</w:t>
      </w:r>
      <w:r w:rsidR="00C622AD">
        <w:t>, в порядке, предусмотренном соответствующими организационно-распорядительными документами заказчика</w:t>
      </w:r>
      <w:r>
        <w:t>.</w:t>
      </w:r>
    </w:p>
    <w:p w:rsidR="000063B9" w:rsidRPr="00F81640" w:rsidRDefault="000063B9" w:rsidP="009E3AB9">
      <w:pPr>
        <w:pStyle w:val="31"/>
        <w:numPr>
          <w:ilvl w:val="2"/>
          <w:numId w:val="43"/>
        </w:numPr>
        <w:tabs>
          <w:tab w:val="left" w:pos="709"/>
          <w:tab w:val="left" w:pos="1332"/>
          <w:tab w:val="left" w:pos="1418"/>
          <w:tab w:val="left" w:pos="1503"/>
          <w:tab w:val="left" w:pos="1616"/>
          <w:tab w:val="left" w:pos="1701"/>
        </w:tabs>
        <w:spacing w:line="240" w:lineRule="auto"/>
        <w:ind w:left="0" w:firstLine="709"/>
      </w:pPr>
      <w:r w:rsidRPr="00CB5906">
        <w:rPr>
          <w:b/>
        </w:rPr>
        <w:t>Закупки у единственного поставщика по причине неотложно</w:t>
      </w:r>
      <w:r w:rsidRPr="00F81640">
        <w:rPr>
          <w:b/>
        </w:rPr>
        <w:t>сти</w:t>
      </w:r>
    </w:p>
    <w:p w:rsidR="000063B9" w:rsidRPr="00CB5906" w:rsidRDefault="000063B9" w:rsidP="009E3AB9">
      <w:pPr>
        <w:pStyle w:val="31"/>
        <w:numPr>
          <w:ilvl w:val="3"/>
          <w:numId w:val="53"/>
        </w:numPr>
        <w:tabs>
          <w:tab w:val="left" w:pos="709"/>
          <w:tab w:val="left" w:pos="1332"/>
          <w:tab w:val="left" w:pos="1418"/>
          <w:tab w:val="left" w:pos="1503"/>
          <w:tab w:val="left" w:pos="1616"/>
          <w:tab w:val="left" w:pos="1701"/>
        </w:tabs>
        <w:spacing w:line="240" w:lineRule="auto"/>
        <w:ind w:left="0" w:firstLine="709"/>
        <w:rPr>
          <w:snapToGrid w:val="0"/>
        </w:rPr>
      </w:pPr>
      <w:r w:rsidRPr="00CB5906">
        <w:t>Закупки у единственного поставщика по причине неотложности (при отсутствии времени для проведения конкурентных закупок) осуществляются при одновременном выполнении следующих условий:</w:t>
      </w:r>
    </w:p>
    <w:p w:rsidR="000063B9" w:rsidRPr="00F81640" w:rsidRDefault="000063B9" w:rsidP="009E3AB9">
      <w:pPr>
        <w:numPr>
          <w:ilvl w:val="0"/>
          <w:numId w:val="16"/>
        </w:numPr>
        <w:tabs>
          <w:tab w:val="clear" w:pos="1008"/>
          <w:tab w:val="left" w:pos="993"/>
        </w:tabs>
        <w:spacing w:line="240" w:lineRule="auto"/>
        <w:ind w:left="0" w:firstLine="709"/>
      </w:pPr>
      <w:r w:rsidRPr="00F81640">
        <w:t>если вследствие чрезвычайных обстоятельств (или их угрозы) создается явная и значительная опасность для жизни и здоровья человека, состояния окружающей среды либо остановки основного технологического процесса;</w:t>
      </w:r>
    </w:p>
    <w:p w:rsidR="000063B9" w:rsidRPr="00F81640" w:rsidRDefault="000063B9" w:rsidP="009E3AB9">
      <w:pPr>
        <w:numPr>
          <w:ilvl w:val="0"/>
          <w:numId w:val="16"/>
        </w:numPr>
        <w:tabs>
          <w:tab w:val="clear" w:pos="1008"/>
          <w:tab w:val="left" w:pos="993"/>
        </w:tabs>
        <w:spacing w:line="240" w:lineRule="auto"/>
        <w:ind w:left="0" w:firstLine="709"/>
      </w:pPr>
      <w:r w:rsidRPr="00F81640">
        <w:t>для ликвидации последствий таких чрезвычайных обстоятельств либо их предотвращения необходима определенная продукция, а приме</w:t>
      </w:r>
      <w:r w:rsidR="00D64AFF" w:rsidRPr="00F81640">
        <w:t>нение конкурентных процедур</w:t>
      </w:r>
      <w:r w:rsidRPr="00F81640">
        <w:t xml:space="preserve"> неприемлемо вследствие отсутствия времени на их проведение;</w:t>
      </w:r>
    </w:p>
    <w:p w:rsidR="000063B9" w:rsidRPr="00F81640" w:rsidRDefault="000063B9" w:rsidP="009E3AB9">
      <w:pPr>
        <w:numPr>
          <w:ilvl w:val="0"/>
          <w:numId w:val="16"/>
        </w:numPr>
        <w:tabs>
          <w:tab w:val="clear" w:pos="1008"/>
          <w:tab w:val="left" w:pos="993"/>
        </w:tabs>
        <w:spacing w:line="240" w:lineRule="auto"/>
        <w:ind w:left="0" w:firstLine="709"/>
      </w:pPr>
      <w:r w:rsidRPr="00F81640">
        <w:t>заказчик не обладает аварийным запасом продукции, требуемой для устранения последствий чрезвычайных обстоятельств (или их угрозы).</w:t>
      </w:r>
    </w:p>
    <w:p w:rsidR="000063B9" w:rsidRPr="00CB5906" w:rsidRDefault="000063B9" w:rsidP="009E3AB9">
      <w:pPr>
        <w:pStyle w:val="31"/>
        <w:numPr>
          <w:ilvl w:val="3"/>
          <w:numId w:val="53"/>
        </w:numPr>
        <w:tabs>
          <w:tab w:val="left" w:pos="709"/>
          <w:tab w:val="left" w:pos="1332"/>
          <w:tab w:val="left" w:pos="1418"/>
          <w:tab w:val="left" w:pos="1503"/>
          <w:tab w:val="left" w:pos="1616"/>
          <w:tab w:val="left" w:pos="1701"/>
        </w:tabs>
        <w:spacing w:line="240" w:lineRule="auto"/>
        <w:ind w:left="0" w:firstLine="709"/>
        <w:rPr>
          <w:snapToGrid w:val="0"/>
        </w:rPr>
      </w:pPr>
      <w:r w:rsidRPr="00CB5906">
        <w:t>Ассортимент и объем закупаемой продукции должен быть не более необходимого для ликвидации последствий чрезвычайной ситуации (или предотвращения ее угрозы).</w:t>
      </w:r>
    </w:p>
    <w:p w:rsidR="000063B9" w:rsidRPr="00F81640" w:rsidRDefault="000063B9" w:rsidP="001D24A7">
      <w:pPr>
        <w:spacing w:line="240" w:lineRule="auto"/>
        <w:ind w:firstLine="709"/>
      </w:pPr>
      <w:r w:rsidRPr="00F81640">
        <w:t>К чрезвычайным обстоятельствам относятся:</w:t>
      </w:r>
    </w:p>
    <w:p w:rsidR="000063B9" w:rsidRPr="00F81640" w:rsidRDefault="000063B9" w:rsidP="009E3AB9">
      <w:pPr>
        <w:numPr>
          <w:ilvl w:val="0"/>
          <w:numId w:val="17"/>
        </w:numPr>
        <w:tabs>
          <w:tab w:val="clear" w:pos="648"/>
          <w:tab w:val="left" w:pos="993"/>
        </w:tabs>
        <w:spacing w:line="240" w:lineRule="auto"/>
        <w:ind w:left="0" w:firstLine="709"/>
      </w:pPr>
      <w:r w:rsidRPr="00F81640">
        <w:t xml:space="preserve">военные действия, </w:t>
      </w:r>
    </w:p>
    <w:p w:rsidR="000063B9" w:rsidRPr="00F81640" w:rsidRDefault="000063B9" w:rsidP="009E3AB9">
      <w:pPr>
        <w:numPr>
          <w:ilvl w:val="0"/>
          <w:numId w:val="17"/>
        </w:numPr>
        <w:tabs>
          <w:tab w:val="clear" w:pos="648"/>
          <w:tab w:val="left" w:pos="993"/>
        </w:tabs>
        <w:spacing w:line="240" w:lineRule="auto"/>
        <w:ind w:left="0" w:firstLine="709"/>
      </w:pPr>
      <w:r w:rsidRPr="00F81640">
        <w:t xml:space="preserve">забастовки, </w:t>
      </w:r>
    </w:p>
    <w:p w:rsidR="000063B9" w:rsidRPr="00F81640" w:rsidRDefault="000063B9" w:rsidP="009E3AB9">
      <w:pPr>
        <w:numPr>
          <w:ilvl w:val="0"/>
          <w:numId w:val="17"/>
        </w:numPr>
        <w:tabs>
          <w:tab w:val="clear" w:pos="648"/>
          <w:tab w:val="left" w:pos="993"/>
        </w:tabs>
        <w:spacing w:line="240" w:lineRule="auto"/>
        <w:ind w:left="0" w:firstLine="709"/>
      </w:pPr>
      <w:r w:rsidRPr="00F81640">
        <w:t xml:space="preserve">стихийные бедствия, </w:t>
      </w:r>
    </w:p>
    <w:p w:rsidR="000063B9" w:rsidRPr="00F81640" w:rsidRDefault="000063B9" w:rsidP="009E3AB9">
      <w:pPr>
        <w:numPr>
          <w:ilvl w:val="0"/>
          <w:numId w:val="17"/>
        </w:numPr>
        <w:tabs>
          <w:tab w:val="clear" w:pos="648"/>
          <w:tab w:val="left" w:pos="993"/>
        </w:tabs>
        <w:spacing w:line="240" w:lineRule="auto"/>
        <w:ind w:left="0" w:firstLine="709"/>
      </w:pPr>
      <w:r w:rsidRPr="00F81640">
        <w:t xml:space="preserve">аварии, </w:t>
      </w:r>
    </w:p>
    <w:p w:rsidR="000063B9" w:rsidRPr="00F81640" w:rsidRDefault="000063B9" w:rsidP="009E3AB9">
      <w:pPr>
        <w:numPr>
          <w:ilvl w:val="0"/>
          <w:numId w:val="17"/>
        </w:numPr>
        <w:tabs>
          <w:tab w:val="clear" w:pos="648"/>
          <w:tab w:val="left" w:pos="993"/>
        </w:tabs>
        <w:spacing w:line="240" w:lineRule="auto"/>
        <w:ind w:left="0" w:firstLine="709"/>
      </w:pPr>
      <w:r w:rsidRPr="00F81640">
        <w:t xml:space="preserve">катастрофы, </w:t>
      </w:r>
    </w:p>
    <w:p w:rsidR="000063B9" w:rsidRPr="00F81640" w:rsidRDefault="000063B9" w:rsidP="009E3AB9">
      <w:pPr>
        <w:numPr>
          <w:ilvl w:val="0"/>
          <w:numId w:val="17"/>
        </w:numPr>
        <w:tabs>
          <w:tab w:val="clear" w:pos="648"/>
          <w:tab w:val="left" w:pos="993"/>
        </w:tabs>
        <w:spacing w:line="240" w:lineRule="auto"/>
        <w:ind w:left="0" w:firstLine="709"/>
      </w:pPr>
      <w:r w:rsidRPr="00F81640">
        <w:t>закупки для целей, требующих незамедлительного исполнения решения органов государственной власти;</w:t>
      </w:r>
    </w:p>
    <w:p w:rsidR="005C7EB0" w:rsidRDefault="000063B9" w:rsidP="009E3AB9">
      <w:pPr>
        <w:numPr>
          <w:ilvl w:val="0"/>
          <w:numId w:val="17"/>
        </w:numPr>
        <w:tabs>
          <w:tab w:val="clear" w:pos="648"/>
          <w:tab w:val="left" w:pos="993"/>
        </w:tabs>
        <w:spacing w:line="240" w:lineRule="auto"/>
        <w:ind w:left="0" w:firstLine="709"/>
      </w:pPr>
      <w:r w:rsidRPr="00F81640">
        <w:t>иные непредвиденные обстоятельства, которые невозможно было спланировать заблаговременно, не зависящие от действий (бездействий) заказчика, создающие опасность остановки основн</w:t>
      </w:r>
      <w:r w:rsidR="005C7EB0" w:rsidRPr="00F81640">
        <w:t xml:space="preserve">ого технологического процесса. </w:t>
      </w:r>
    </w:p>
    <w:p w:rsidR="003921D4" w:rsidRPr="005D731B" w:rsidRDefault="003921D4" w:rsidP="009E3AB9">
      <w:pPr>
        <w:pStyle w:val="31"/>
        <w:numPr>
          <w:ilvl w:val="3"/>
          <w:numId w:val="53"/>
        </w:numPr>
        <w:tabs>
          <w:tab w:val="left" w:pos="709"/>
          <w:tab w:val="left" w:pos="1332"/>
          <w:tab w:val="left" w:pos="1418"/>
          <w:tab w:val="left" w:pos="1503"/>
          <w:tab w:val="left" w:pos="1616"/>
          <w:tab w:val="left" w:pos="1701"/>
        </w:tabs>
        <w:spacing w:after="240" w:line="240" w:lineRule="auto"/>
        <w:ind w:left="0" w:firstLine="709"/>
      </w:pPr>
      <w:r w:rsidRPr="00CB5906">
        <w:t>В случаях закупки у единственного поставщика, указанных в пункте 6.</w:t>
      </w:r>
      <w:r w:rsidR="005D731B">
        <w:t>9</w:t>
      </w:r>
      <w:r w:rsidRPr="00CB5906">
        <w:t>.11.1, извещение и документация не составляются и не размещаются в Единой инфор</w:t>
      </w:r>
      <w:r w:rsidRPr="005D731B">
        <w:t>мационной системе в сфере закупок.</w:t>
      </w:r>
    </w:p>
    <w:p w:rsidR="0025712B" w:rsidRPr="00F81640" w:rsidRDefault="0025712B" w:rsidP="009E3AB9">
      <w:pPr>
        <w:pStyle w:val="a5"/>
        <w:numPr>
          <w:ilvl w:val="1"/>
          <w:numId w:val="21"/>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pPr>
      <w:bookmarkStart w:id="358" w:name="_Toc288215845"/>
      <w:bookmarkStart w:id="359" w:name="_Toc288216192"/>
      <w:bookmarkStart w:id="360" w:name="_Toc288236188"/>
      <w:bookmarkStart w:id="361" w:name="_Toc288428187"/>
      <w:bookmarkStart w:id="362" w:name="_Toc288462226"/>
      <w:bookmarkStart w:id="363" w:name="_Toc288462321"/>
      <w:bookmarkStart w:id="364" w:name="_Toc288462411"/>
      <w:bookmarkStart w:id="365" w:name="_Toc288462499"/>
      <w:bookmarkStart w:id="366" w:name="_Toc288215846"/>
      <w:bookmarkStart w:id="367" w:name="_Toc288216193"/>
      <w:bookmarkStart w:id="368" w:name="_Toc288236189"/>
      <w:bookmarkStart w:id="369" w:name="_Toc288428188"/>
      <w:bookmarkStart w:id="370" w:name="_Toc288462227"/>
      <w:bookmarkStart w:id="371" w:name="_Toc288462322"/>
      <w:bookmarkStart w:id="372" w:name="_Toc288462412"/>
      <w:bookmarkStart w:id="373" w:name="_Toc288462500"/>
      <w:bookmarkStart w:id="374" w:name="_Toc288215847"/>
      <w:bookmarkStart w:id="375" w:name="_Toc288216194"/>
      <w:bookmarkStart w:id="376" w:name="_Toc288236190"/>
      <w:bookmarkStart w:id="377" w:name="_Toc288428189"/>
      <w:bookmarkStart w:id="378" w:name="_Toc288462228"/>
      <w:bookmarkStart w:id="379" w:name="_Toc288462323"/>
      <w:bookmarkStart w:id="380" w:name="_Toc288462413"/>
      <w:bookmarkStart w:id="381" w:name="_Toc288462501"/>
      <w:bookmarkStart w:id="382" w:name="_Toc288215848"/>
      <w:bookmarkStart w:id="383" w:name="_Toc288216195"/>
      <w:bookmarkStart w:id="384" w:name="_Toc288236191"/>
      <w:bookmarkStart w:id="385" w:name="_Toc288428190"/>
      <w:bookmarkStart w:id="386" w:name="_Toc288462229"/>
      <w:bookmarkStart w:id="387" w:name="_Toc288462324"/>
      <w:bookmarkStart w:id="388" w:name="_Toc288462414"/>
      <w:bookmarkStart w:id="389" w:name="_Toc288462502"/>
      <w:bookmarkStart w:id="390" w:name="_Toc288215849"/>
      <w:bookmarkStart w:id="391" w:name="_Toc288216196"/>
      <w:bookmarkStart w:id="392" w:name="_Toc288236192"/>
      <w:bookmarkStart w:id="393" w:name="_Toc288428191"/>
      <w:bookmarkStart w:id="394" w:name="_Toc288462230"/>
      <w:bookmarkStart w:id="395" w:name="_Toc288462325"/>
      <w:bookmarkStart w:id="396" w:name="_Toc288462415"/>
      <w:bookmarkStart w:id="397" w:name="_Toc288462503"/>
      <w:bookmarkStart w:id="398" w:name="_Toc288215850"/>
      <w:bookmarkStart w:id="399" w:name="_Toc288216197"/>
      <w:bookmarkStart w:id="400" w:name="_Toc288236193"/>
      <w:bookmarkStart w:id="401" w:name="_Toc288428192"/>
      <w:bookmarkStart w:id="402" w:name="_Toc288462231"/>
      <w:bookmarkStart w:id="403" w:name="_Toc288462326"/>
      <w:bookmarkStart w:id="404" w:name="_Toc288462416"/>
      <w:bookmarkStart w:id="405" w:name="_Toc288462504"/>
      <w:bookmarkStart w:id="406" w:name="_Toc288215851"/>
      <w:bookmarkStart w:id="407" w:name="_Toc288216198"/>
      <w:bookmarkStart w:id="408" w:name="_Toc288236194"/>
      <w:bookmarkStart w:id="409" w:name="_Toc288428193"/>
      <w:bookmarkStart w:id="410" w:name="_Toc288462232"/>
      <w:bookmarkStart w:id="411" w:name="_Toc288462327"/>
      <w:bookmarkStart w:id="412" w:name="_Toc288462417"/>
      <w:bookmarkStart w:id="413" w:name="_Toc288462505"/>
      <w:bookmarkStart w:id="414" w:name="_Toc288215852"/>
      <w:bookmarkStart w:id="415" w:name="_Toc288216199"/>
      <w:bookmarkStart w:id="416" w:name="_Toc288236195"/>
      <w:bookmarkStart w:id="417" w:name="_Toc288428194"/>
      <w:bookmarkStart w:id="418" w:name="_Toc288462233"/>
      <w:bookmarkStart w:id="419" w:name="_Toc288462328"/>
      <w:bookmarkStart w:id="420" w:name="_Toc288462418"/>
      <w:bookmarkStart w:id="421" w:name="_Toc288462506"/>
      <w:bookmarkStart w:id="422" w:name="_Toc288215853"/>
      <w:bookmarkStart w:id="423" w:name="_Toc288216200"/>
      <w:bookmarkStart w:id="424" w:name="_Toc288236196"/>
      <w:bookmarkStart w:id="425" w:name="_Toc288428195"/>
      <w:bookmarkStart w:id="426" w:name="_Toc288462234"/>
      <w:bookmarkStart w:id="427" w:name="_Toc288462329"/>
      <w:bookmarkStart w:id="428" w:name="_Toc288462419"/>
      <w:bookmarkStart w:id="429" w:name="_Toc288462507"/>
      <w:bookmarkStart w:id="430" w:name="_Toc288215854"/>
      <w:bookmarkStart w:id="431" w:name="_Toc288216201"/>
      <w:bookmarkStart w:id="432" w:name="_Toc288236197"/>
      <w:bookmarkStart w:id="433" w:name="_Toc288428196"/>
      <w:bookmarkStart w:id="434" w:name="_Toc288462235"/>
      <w:bookmarkStart w:id="435" w:name="_Toc288462330"/>
      <w:bookmarkStart w:id="436" w:name="_Toc288462420"/>
      <w:bookmarkStart w:id="437" w:name="_Toc288462508"/>
      <w:bookmarkStart w:id="438" w:name="_Toc288215855"/>
      <w:bookmarkStart w:id="439" w:name="_Toc288216202"/>
      <w:bookmarkStart w:id="440" w:name="_Toc288236198"/>
      <w:bookmarkStart w:id="441" w:name="_Toc288428197"/>
      <w:bookmarkStart w:id="442" w:name="_Toc288462236"/>
      <w:bookmarkStart w:id="443" w:name="_Toc288462331"/>
      <w:bookmarkStart w:id="444" w:name="_Toc288462421"/>
      <w:bookmarkStart w:id="445" w:name="_Toc288462509"/>
      <w:bookmarkStart w:id="446" w:name="_Toc288215856"/>
      <w:bookmarkStart w:id="447" w:name="_Toc288216203"/>
      <w:bookmarkStart w:id="448" w:name="_Toc288236199"/>
      <w:bookmarkStart w:id="449" w:name="_Toc288428198"/>
      <w:bookmarkStart w:id="450" w:name="_Toc288462237"/>
      <w:bookmarkStart w:id="451" w:name="_Toc288462332"/>
      <w:bookmarkStart w:id="452" w:name="_Toc288462422"/>
      <w:bookmarkStart w:id="453" w:name="_Toc288462510"/>
      <w:bookmarkStart w:id="454" w:name="_Toc288215857"/>
      <w:bookmarkStart w:id="455" w:name="_Toc288216204"/>
      <w:bookmarkStart w:id="456" w:name="_Toc288236200"/>
      <w:bookmarkStart w:id="457" w:name="_Toc288428199"/>
      <w:bookmarkStart w:id="458" w:name="_Toc288462238"/>
      <w:bookmarkStart w:id="459" w:name="_Toc288462333"/>
      <w:bookmarkStart w:id="460" w:name="_Toc288462423"/>
      <w:bookmarkStart w:id="461" w:name="_Toc288462511"/>
      <w:bookmarkStart w:id="462" w:name="_Ref320144575"/>
      <w:bookmarkStart w:id="463" w:name="_Toc393885706"/>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rsidRPr="00F81640">
        <w:t>Специальные процедуры</w:t>
      </w:r>
      <w:bookmarkEnd w:id="462"/>
      <w:r w:rsidR="00A52F85" w:rsidRPr="00F81640">
        <w:t xml:space="preserve"> и дополнительные элементы закупочных процедур</w:t>
      </w:r>
      <w:bookmarkEnd w:id="463"/>
    </w:p>
    <w:p w:rsidR="0025712B" w:rsidRPr="005D731B" w:rsidRDefault="0025712B" w:rsidP="009E3AB9">
      <w:pPr>
        <w:pStyle w:val="a5"/>
        <w:numPr>
          <w:ilvl w:val="2"/>
          <w:numId w:val="54"/>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pPr>
      <w:bookmarkStart w:id="464" w:name="_Ref333337044"/>
      <w:bookmarkStart w:id="465" w:name="_Ref165282079"/>
      <w:r w:rsidRPr="005D731B">
        <w:t>Переторжка</w:t>
      </w:r>
      <w:bookmarkEnd w:id="464"/>
      <w:r w:rsidRPr="005D731B">
        <w:t xml:space="preserve"> </w:t>
      </w:r>
      <w:bookmarkEnd w:id="465"/>
    </w:p>
    <w:p w:rsidR="0025712B" w:rsidRPr="00F81640" w:rsidRDefault="0025712B" w:rsidP="009E3AB9">
      <w:pPr>
        <w:pStyle w:val="a5"/>
        <w:numPr>
          <w:ilvl w:val="3"/>
          <w:numId w:val="54"/>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bCs w:val="0"/>
          <w:snapToGrid w:val="0"/>
        </w:rPr>
      </w:pPr>
      <w:r w:rsidRPr="001D24A7">
        <w:rPr>
          <w:b w:val="0"/>
        </w:rPr>
        <w:t>При</w:t>
      </w:r>
      <w:r w:rsidRPr="00F81640">
        <w:rPr>
          <w:b w:val="0"/>
          <w:bCs w:val="0"/>
          <w:snapToGrid w:val="0"/>
        </w:rPr>
        <w:t xml:space="preserve"> проведении конкурса и запроса предложений (далее в настоящем разделе — закупочная процедура) участникам может быть</w:t>
      </w:r>
      <w:r w:rsidR="00AA24BB">
        <w:rPr>
          <w:b w:val="0"/>
          <w:bCs w:val="0"/>
          <w:snapToGrid w:val="0"/>
        </w:rPr>
        <w:t xml:space="preserve"> предоставлено </w:t>
      </w:r>
      <w:r w:rsidRPr="00F81640">
        <w:rPr>
          <w:b w:val="0"/>
          <w:bCs w:val="0"/>
          <w:snapToGrid w:val="0"/>
        </w:rPr>
        <w:t xml:space="preserve">право повысить предпочтительность их заявок путем снижения первоначальной цены, указанной в заявке (процедура переторжки, переторжка) при условии сохранения остальных положений заявки без изменений. </w:t>
      </w:r>
    </w:p>
    <w:p w:rsidR="0025712B" w:rsidRPr="00F81640" w:rsidRDefault="0025712B" w:rsidP="009E3AB9">
      <w:pPr>
        <w:pStyle w:val="a5"/>
        <w:numPr>
          <w:ilvl w:val="3"/>
          <w:numId w:val="54"/>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bCs w:val="0"/>
          <w:snapToGrid w:val="0"/>
        </w:rPr>
      </w:pPr>
      <w:r w:rsidRPr="00F81640">
        <w:rPr>
          <w:b w:val="0"/>
          <w:bCs w:val="0"/>
          <w:snapToGrid w:val="0"/>
        </w:rPr>
        <w:lastRenderedPageBreak/>
        <w:t xml:space="preserve">Проведение переторжки возможно, если соответствующее указание </w:t>
      </w:r>
      <w:r w:rsidR="00901CFE" w:rsidRPr="00F81640">
        <w:rPr>
          <w:b w:val="0"/>
          <w:bCs w:val="0"/>
          <w:snapToGrid w:val="0"/>
        </w:rPr>
        <w:t xml:space="preserve">на возможность ее проведения установлено </w:t>
      </w:r>
      <w:r w:rsidRPr="00F81640">
        <w:rPr>
          <w:b w:val="0"/>
          <w:bCs w:val="0"/>
          <w:snapToGrid w:val="0"/>
        </w:rPr>
        <w:t>в документации.</w:t>
      </w:r>
    </w:p>
    <w:p w:rsidR="0025712B" w:rsidRPr="00F81640" w:rsidRDefault="0025712B" w:rsidP="009E3AB9">
      <w:pPr>
        <w:pStyle w:val="a5"/>
        <w:numPr>
          <w:ilvl w:val="3"/>
          <w:numId w:val="54"/>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bCs w:val="0"/>
          <w:snapToGrid w:val="0"/>
        </w:rPr>
      </w:pPr>
      <w:r w:rsidRPr="001D24A7">
        <w:rPr>
          <w:b w:val="0"/>
        </w:rPr>
        <w:t>Результаты</w:t>
      </w:r>
      <w:r w:rsidRPr="00F81640">
        <w:rPr>
          <w:b w:val="0"/>
          <w:bCs w:val="0"/>
          <w:snapToGrid w:val="0"/>
        </w:rPr>
        <w:t xml:space="preserve"> оценки заявок</w:t>
      </w:r>
      <w:r w:rsidR="00C47F09" w:rsidRPr="00F81640">
        <w:rPr>
          <w:b w:val="0"/>
          <w:bCs w:val="0"/>
          <w:snapToGrid w:val="0"/>
        </w:rPr>
        <w:t>, проведенной до переторжки,</w:t>
      </w:r>
      <w:r w:rsidRPr="00F81640">
        <w:rPr>
          <w:b w:val="0"/>
          <w:bCs w:val="0"/>
          <w:snapToGrid w:val="0"/>
        </w:rPr>
        <w:t xml:space="preserve"> могут не с</w:t>
      </w:r>
      <w:r w:rsidR="00C47F09" w:rsidRPr="00F81640">
        <w:rPr>
          <w:b w:val="0"/>
          <w:bCs w:val="0"/>
          <w:snapToGrid w:val="0"/>
        </w:rPr>
        <w:t>ообщаться участникам переторжки.</w:t>
      </w:r>
    </w:p>
    <w:p w:rsidR="0025712B" w:rsidRPr="00F81640" w:rsidRDefault="0025712B" w:rsidP="009E3AB9">
      <w:pPr>
        <w:pStyle w:val="a5"/>
        <w:numPr>
          <w:ilvl w:val="3"/>
          <w:numId w:val="54"/>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bCs w:val="0"/>
          <w:snapToGrid w:val="0"/>
        </w:rPr>
      </w:pPr>
      <w:r w:rsidRPr="00F81640">
        <w:rPr>
          <w:b w:val="0"/>
          <w:bCs w:val="0"/>
          <w:snapToGrid w:val="0"/>
        </w:rPr>
        <w:t>Если результаты оценки по неценовым критериям</w:t>
      </w:r>
      <w:r w:rsidR="00C47F09" w:rsidRPr="00F81640">
        <w:rPr>
          <w:b w:val="0"/>
          <w:bCs w:val="0"/>
          <w:snapToGrid w:val="0"/>
        </w:rPr>
        <w:t>, проведенной до переторжки,</w:t>
      </w:r>
      <w:r w:rsidRPr="00F81640">
        <w:rPr>
          <w:b w:val="0"/>
          <w:bCs w:val="0"/>
          <w:snapToGrid w:val="0"/>
        </w:rPr>
        <w:t xml:space="preserve"> сообщаются, то они должны быть сообщены всем участникам закупочной процедуры, приглашенным на переторжку, одновременно в единой форме и объеме.</w:t>
      </w:r>
    </w:p>
    <w:p w:rsidR="0025712B" w:rsidRPr="00F81640" w:rsidRDefault="0025712B" w:rsidP="009E3AB9">
      <w:pPr>
        <w:pStyle w:val="a5"/>
        <w:numPr>
          <w:ilvl w:val="3"/>
          <w:numId w:val="54"/>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bCs w:val="0"/>
          <w:snapToGrid w:val="0"/>
        </w:rPr>
      </w:pPr>
      <w:r w:rsidRPr="00F81640">
        <w:rPr>
          <w:b w:val="0"/>
          <w:bCs w:val="0"/>
          <w:snapToGrid w:val="0"/>
        </w:rPr>
        <w:t>На переторжку в обязательном порядке приглашаются участники, заявки которых не были отклонены по результатам рассмотрения заявок.</w:t>
      </w:r>
    </w:p>
    <w:p w:rsidR="0025712B" w:rsidRPr="00F81640" w:rsidRDefault="0025712B" w:rsidP="009E3AB9">
      <w:pPr>
        <w:pStyle w:val="a5"/>
        <w:numPr>
          <w:ilvl w:val="3"/>
          <w:numId w:val="54"/>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bCs w:val="0"/>
          <w:snapToGrid w:val="0"/>
        </w:rPr>
      </w:pPr>
      <w:r w:rsidRPr="00F81640">
        <w:rPr>
          <w:b w:val="0"/>
          <w:bCs w:val="0"/>
          <w:snapToGrid w:val="0"/>
        </w:rPr>
        <w:t>В переторжке может участвовать любое количество участников из числа приглашенных.</w:t>
      </w:r>
    </w:p>
    <w:p w:rsidR="0025712B" w:rsidRPr="001D24A7" w:rsidRDefault="0025712B" w:rsidP="009E3AB9">
      <w:pPr>
        <w:pStyle w:val="a5"/>
        <w:numPr>
          <w:ilvl w:val="3"/>
          <w:numId w:val="54"/>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r w:rsidRPr="001D24A7">
        <w:rPr>
          <w:b w:val="0"/>
        </w:rPr>
        <w:t>Участник, приглашенный на переторжку, вправе не участвовать в переторжке, в этом случае его заявка остается действующей с ранее объявленной ценой, а представители таких участников на процедуру переторжки не допускаются.</w:t>
      </w:r>
    </w:p>
    <w:p w:rsidR="0025712B" w:rsidRPr="001D24A7" w:rsidRDefault="0025712B" w:rsidP="009E3AB9">
      <w:pPr>
        <w:pStyle w:val="a5"/>
        <w:numPr>
          <w:ilvl w:val="3"/>
          <w:numId w:val="54"/>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r w:rsidRPr="001D24A7">
        <w:rPr>
          <w:b w:val="0"/>
        </w:rPr>
        <w:t xml:space="preserve">Переторжка может иметь очную, заочную либо очно-заочную форму проведения. </w:t>
      </w:r>
    </w:p>
    <w:p w:rsidR="0025712B" w:rsidRPr="001D24A7" w:rsidRDefault="0025712B" w:rsidP="009E3AB9">
      <w:pPr>
        <w:pStyle w:val="a5"/>
        <w:numPr>
          <w:ilvl w:val="3"/>
          <w:numId w:val="54"/>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bookmarkStart w:id="466" w:name="_Ref179130070"/>
      <w:bookmarkStart w:id="467" w:name="_Ref300925035"/>
      <w:r w:rsidRPr="001D24A7">
        <w:rPr>
          <w:b w:val="0"/>
        </w:rPr>
        <w:t xml:space="preserve">На очную переторжку должны </w:t>
      </w:r>
      <w:r w:rsidR="00647548" w:rsidRPr="001D24A7">
        <w:rPr>
          <w:b w:val="0"/>
        </w:rPr>
        <w:t xml:space="preserve">лично </w:t>
      </w:r>
      <w:r w:rsidRPr="001D24A7">
        <w:rPr>
          <w:b w:val="0"/>
        </w:rPr>
        <w:t>прибыть лица, подписавшие заявку, либо лица, уполномоченные участником от его имени участвовать в процедуре переторжки и заявлять обязательные для участника цены. Такие лица должны перед началом переторжки представить в закупочную комиссию документы, подтверждающие их полномочия (</w:t>
      </w:r>
      <w:r w:rsidR="00B12FB2" w:rsidRPr="001D24A7">
        <w:rPr>
          <w:b w:val="0"/>
        </w:rPr>
        <w:t>состав документов определяется документацией</w:t>
      </w:r>
      <w:r w:rsidRPr="001D24A7">
        <w:rPr>
          <w:b w:val="0"/>
        </w:rPr>
        <w:t>).</w:t>
      </w:r>
      <w:bookmarkEnd w:id="466"/>
      <w:bookmarkEnd w:id="467"/>
    </w:p>
    <w:p w:rsidR="0025712B" w:rsidRPr="001D24A7" w:rsidRDefault="006828E5" w:rsidP="009E3AB9">
      <w:pPr>
        <w:pStyle w:val="a5"/>
        <w:numPr>
          <w:ilvl w:val="3"/>
          <w:numId w:val="54"/>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bookmarkStart w:id="468" w:name="_Ref393296145"/>
      <w:r w:rsidRPr="001D24A7">
        <w:rPr>
          <w:b w:val="0"/>
        </w:rPr>
        <w:t>Л</w:t>
      </w:r>
      <w:r w:rsidR="0025712B" w:rsidRPr="001D24A7">
        <w:rPr>
          <w:b w:val="0"/>
        </w:rPr>
        <w:t>ица</w:t>
      </w:r>
      <w:r w:rsidRPr="001D24A7">
        <w:rPr>
          <w:b w:val="0"/>
        </w:rPr>
        <w:t>, прибывшие на переторжку,</w:t>
      </w:r>
      <w:r w:rsidR="0025712B" w:rsidRPr="001D24A7">
        <w:rPr>
          <w:b w:val="0"/>
        </w:rPr>
        <w:t xml:space="preserve"> должны иметь с собой конверты, в которых содержится документ в свободной форме, но с четко указанной минимальной ценой заявки, включая </w:t>
      </w:r>
      <w:r w:rsidR="009B3E15" w:rsidRPr="001D24A7">
        <w:rPr>
          <w:b w:val="0"/>
        </w:rPr>
        <w:t xml:space="preserve">все расходы, в том числе </w:t>
      </w:r>
      <w:r w:rsidR="0025712B" w:rsidRPr="001D24A7">
        <w:rPr>
          <w:b w:val="0"/>
        </w:rPr>
        <w:t>налоги, ниже которой прибывший на переторжку представитель участника торговаться не вправе. Цена заверяется подписью руководителя участника</w:t>
      </w:r>
      <w:r w:rsidRPr="001D24A7">
        <w:rPr>
          <w:b w:val="0"/>
        </w:rPr>
        <w:t>/лица</w:t>
      </w:r>
      <w:r w:rsidR="009544A4" w:rsidRPr="001D24A7">
        <w:rPr>
          <w:b w:val="0"/>
        </w:rPr>
        <w:t>,</w:t>
      </w:r>
      <w:r w:rsidRPr="001D24A7">
        <w:rPr>
          <w:b w:val="0"/>
        </w:rPr>
        <w:t xml:space="preserve"> имеющего право действовать</w:t>
      </w:r>
      <w:r w:rsidR="009544A4" w:rsidRPr="001D24A7">
        <w:rPr>
          <w:b w:val="0"/>
        </w:rPr>
        <w:t xml:space="preserve"> </w:t>
      </w:r>
      <w:r w:rsidRPr="001D24A7">
        <w:rPr>
          <w:b w:val="0"/>
        </w:rPr>
        <w:t>от имени руководителя</w:t>
      </w:r>
      <w:r w:rsidR="0025712B" w:rsidRPr="001D24A7">
        <w:rPr>
          <w:b w:val="0"/>
        </w:rPr>
        <w:t>, а также скрепляется печатью организации.</w:t>
      </w:r>
      <w:bookmarkEnd w:id="468"/>
      <w:r w:rsidR="0025712B" w:rsidRPr="001D24A7">
        <w:rPr>
          <w:b w:val="0"/>
        </w:rPr>
        <w:t xml:space="preserve"> </w:t>
      </w:r>
    </w:p>
    <w:p w:rsidR="0025712B" w:rsidRPr="001D24A7" w:rsidRDefault="0025712B" w:rsidP="009E3AB9">
      <w:pPr>
        <w:pStyle w:val="a5"/>
        <w:numPr>
          <w:ilvl w:val="3"/>
          <w:numId w:val="54"/>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r w:rsidRPr="001D24A7">
        <w:rPr>
          <w:b w:val="0"/>
        </w:rPr>
        <w:t xml:space="preserve">Перед началом переторжки запечатанные конверты с документом с минимальной ценой под </w:t>
      </w:r>
      <w:r w:rsidR="003921D4" w:rsidRPr="001D24A7">
        <w:rPr>
          <w:b w:val="0"/>
        </w:rPr>
        <w:t>под</w:t>
      </w:r>
      <w:r w:rsidRPr="001D24A7">
        <w:rPr>
          <w:b w:val="0"/>
        </w:rPr>
        <w:t xml:space="preserve">пись сдаются в закупочную комиссию. </w:t>
      </w:r>
    </w:p>
    <w:p w:rsidR="0025712B" w:rsidRPr="001D24A7" w:rsidRDefault="0025712B" w:rsidP="009E3AB9">
      <w:pPr>
        <w:pStyle w:val="a5"/>
        <w:numPr>
          <w:ilvl w:val="3"/>
          <w:numId w:val="54"/>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r w:rsidRPr="001D24A7">
        <w:rPr>
          <w:b w:val="0"/>
        </w:rPr>
        <w:t>Участники, представители которых не сдали конверт с документом с минимальной ценой, в переторжке не участвуют, и их заявки остаются действующими с ранее объявленной ценой.</w:t>
      </w:r>
    </w:p>
    <w:p w:rsidR="0025712B" w:rsidRPr="001D24A7" w:rsidRDefault="0025712B" w:rsidP="009E3AB9">
      <w:pPr>
        <w:pStyle w:val="a5"/>
        <w:numPr>
          <w:ilvl w:val="3"/>
          <w:numId w:val="54"/>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r w:rsidRPr="001D24A7">
        <w:rPr>
          <w:b w:val="0"/>
        </w:rPr>
        <w:t>При обнаружении нарушений в заполнении и подписании документа с минимальной ценой любая цена участника, заявленная в ходе переторжки, не принимается, и он считается не участвовавшим в этой процедуре.</w:t>
      </w:r>
    </w:p>
    <w:p w:rsidR="0025712B" w:rsidRPr="001D24A7" w:rsidRDefault="0025712B" w:rsidP="009E3AB9">
      <w:pPr>
        <w:pStyle w:val="a5"/>
        <w:numPr>
          <w:ilvl w:val="3"/>
          <w:numId w:val="54"/>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r w:rsidRPr="001D24A7">
        <w:rPr>
          <w:b w:val="0"/>
        </w:rPr>
        <w:t xml:space="preserve">В документации может быть предусмотрено право участников предоставить запечатанные конверты с документом с минимальной ценой одновременно с предоставлением заявки в целях сокращения временных затрат на их отдельное предоставление. </w:t>
      </w:r>
    </w:p>
    <w:p w:rsidR="0025712B" w:rsidRPr="001D24A7" w:rsidRDefault="0025712B" w:rsidP="009E3AB9">
      <w:pPr>
        <w:pStyle w:val="a5"/>
        <w:numPr>
          <w:ilvl w:val="3"/>
          <w:numId w:val="54"/>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r w:rsidRPr="001D24A7">
        <w:rPr>
          <w:b w:val="0"/>
        </w:rPr>
        <w:t xml:space="preserve">В случае предоставления конвертов в документации должен быть четко прописан порядок их маркировки и предоставления в целях исключения вскрытия до проведения переторжки. </w:t>
      </w:r>
    </w:p>
    <w:p w:rsidR="0025712B" w:rsidRPr="001D24A7" w:rsidRDefault="0025712B" w:rsidP="009E3AB9">
      <w:pPr>
        <w:pStyle w:val="a5"/>
        <w:numPr>
          <w:ilvl w:val="3"/>
          <w:numId w:val="54"/>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r w:rsidRPr="001D24A7">
        <w:rPr>
          <w:b w:val="0"/>
        </w:rPr>
        <w:t>Конверты могут быть изменены или отозваны участником в период между принятием решения о проведении переторжки и ее проведением</w:t>
      </w:r>
      <w:r w:rsidR="00E103C9" w:rsidRPr="001D24A7">
        <w:rPr>
          <w:b w:val="0"/>
        </w:rPr>
        <w:t xml:space="preserve"> в порядке, установленном в документации</w:t>
      </w:r>
      <w:r w:rsidRPr="001D24A7">
        <w:rPr>
          <w:b w:val="0"/>
        </w:rPr>
        <w:t>.</w:t>
      </w:r>
    </w:p>
    <w:p w:rsidR="0025712B" w:rsidRPr="001D24A7" w:rsidRDefault="0025712B" w:rsidP="009E3AB9">
      <w:pPr>
        <w:pStyle w:val="a5"/>
        <w:numPr>
          <w:ilvl w:val="3"/>
          <w:numId w:val="54"/>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r w:rsidRPr="001D24A7">
        <w:rPr>
          <w:b w:val="0"/>
        </w:rPr>
        <w:t xml:space="preserve">При очной переторжке </w:t>
      </w:r>
      <w:r w:rsidR="005F7D4A" w:rsidRPr="001D24A7">
        <w:rPr>
          <w:b w:val="0"/>
        </w:rPr>
        <w:t>заказчик</w:t>
      </w:r>
      <w:r w:rsidR="005B5AC4" w:rsidRPr="001D24A7">
        <w:rPr>
          <w:b w:val="0"/>
        </w:rPr>
        <w:t xml:space="preserve"> </w:t>
      </w:r>
      <w:r w:rsidRPr="001D24A7">
        <w:rPr>
          <w:b w:val="0"/>
        </w:rPr>
        <w:t xml:space="preserve">вскрывает поданные участниками конверты с документами с указанными минимальными ценами и, ознакомив с их содержимым только членов закупочной комиссии (без оглашения участникам), предлагает всем приглашенным участникам публично объявлять новые цены. </w:t>
      </w:r>
    </w:p>
    <w:p w:rsidR="0025712B" w:rsidRPr="001D24A7" w:rsidRDefault="0025712B" w:rsidP="009E3AB9">
      <w:pPr>
        <w:pStyle w:val="a5"/>
        <w:numPr>
          <w:ilvl w:val="3"/>
          <w:numId w:val="54"/>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r w:rsidRPr="001D24A7">
        <w:rPr>
          <w:b w:val="0"/>
        </w:rPr>
        <w:t xml:space="preserve">Переторжка проводится в присутствии кворума закупочной комиссии. </w:t>
      </w:r>
    </w:p>
    <w:p w:rsidR="0025712B" w:rsidRPr="001D24A7" w:rsidRDefault="0025712B" w:rsidP="009E3AB9">
      <w:pPr>
        <w:pStyle w:val="a5"/>
        <w:numPr>
          <w:ilvl w:val="3"/>
          <w:numId w:val="54"/>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r w:rsidRPr="001D24A7">
        <w:rPr>
          <w:b w:val="0"/>
        </w:rPr>
        <w:t>Участник объявляет новую цену своего предложения, основываясь на знании цен иных участников, но не обязан предлагать цену ниже цен иных участников.</w:t>
      </w:r>
    </w:p>
    <w:p w:rsidR="0025712B" w:rsidRPr="001D24A7" w:rsidRDefault="0025712B" w:rsidP="009E3AB9">
      <w:pPr>
        <w:pStyle w:val="a5"/>
        <w:numPr>
          <w:ilvl w:val="3"/>
          <w:numId w:val="54"/>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r w:rsidRPr="001D24A7">
        <w:rPr>
          <w:b w:val="0"/>
        </w:rPr>
        <w:lastRenderedPageBreak/>
        <w:t xml:space="preserve">Переторжка не является аукционом или его аналогом, поскольку каждый снижает свою собственную цену независимо. </w:t>
      </w:r>
    </w:p>
    <w:p w:rsidR="0025712B" w:rsidRPr="001D24A7" w:rsidRDefault="0025712B" w:rsidP="009E3AB9">
      <w:pPr>
        <w:pStyle w:val="a5"/>
        <w:numPr>
          <w:ilvl w:val="3"/>
          <w:numId w:val="54"/>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r w:rsidRPr="001D24A7">
        <w:rPr>
          <w:b w:val="0"/>
        </w:rPr>
        <w:t xml:space="preserve">Закупочная комиссия имеет право назначить шаг переторжки до ее начала самостоятельно (в этом случае </w:t>
      </w:r>
      <w:r w:rsidR="005F7D4A" w:rsidRPr="001D24A7">
        <w:rPr>
          <w:b w:val="0"/>
        </w:rPr>
        <w:t>заказчик</w:t>
      </w:r>
      <w:r w:rsidRPr="001D24A7">
        <w:rPr>
          <w:b w:val="0"/>
        </w:rPr>
        <w:t xml:space="preserve"> закупочной процедуры обязан предупредить об этом участников в момент приглашения их на переторжку) либо по согласованию с участниками определить его в процессе проведения переторжки.</w:t>
      </w:r>
    </w:p>
    <w:p w:rsidR="0025712B" w:rsidRPr="001D24A7" w:rsidRDefault="0025712B" w:rsidP="009E3AB9">
      <w:pPr>
        <w:pStyle w:val="a5"/>
        <w:numPr>
          <w:ilvl w:val="3"/>
          <w:numId w:val="54"/>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r w:rsidRPr="001D24A7">
        <w:rPr>
          <w:b w:val="0"/>
        </w:rPr>
        <w:t xml:space="preserve">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rsidR="0025712B" w:rsidRPr="001D24A7" w:rsidRDefault="0025712B" w:rsidP="009E3AB9">
      <w:pPr>
        <w:pStyle w:val="a5"/>
        <w:numPr>
          <w:ilvl w:val="3"/>
          <w:numId w:val="54"/>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r w:rsidRPr="001D24A7">
        <w:rPr>
          <w:b w:val="0"/>
        </w:rPr>
        <w:t xml:space="preserve">В случае если шаг переторжки был определен заранее, закупочная комиссия по согласованию с участниками переторжки вправе его уменьшать по ходу переторжки, но не более чем до 1/10 от первоначального шага. </w:t>
      </w:r>
    </w:p>
    <w:p w:rsidR="0025712B" w:rsidRPr="001D24A7" w:rsidRDefault="0025712B" w:rsidP="009E3AB9">
      <w:pPr>
        <w:pStyle w:val="a5"/>
        <w:numPr>
          <w:ilvl w:val="3"/>
          <w:numId w:val="54"/>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r w:rsidRPr="001D24A7">
        <w:rPr>
          <w:b w:val="0"/>
        </w:rPr>
        <w:t>Если окончательная цена, заявленная участником по результатам переторжки, окажется выше или равной указанной в документ</w:t>
      </w:r>
      <w:r w:rsidR="00EA75A2" w:rsidRPr="001D24A7">
        <w:rPr>
          <w:b w:val="0"/>
        </w:rPr>
        <w:t>е</w:t>
      </w:r>
      <w:r w:rsidRPr="001D24A7">
        <w:rPr>
          <w:b w:val="0"/>
        </w:rPr>
        <w:t xml:space="preserve"> с минимальной ценой</w:t>
      </w:r>
      <w:r w:rsidR="00A863D3" w:rsidRPr="001D24A7">
        <w:rPr>
          <w:b w:val="0"/>
        </w:rPr>
        <w:t xml:space="preserve"> </w:t>
      </w:r>
      <w:r w:rsidRPr="001D24A7">
        <w:rPr>
          <w:b w:val="0"/>
        </w:rPr>
        <w:t>данного участника, закупочная комиссия принимает окончательную цену, заявленную им в ходе переторжки</w:t>
      </w:r>
      <w:r w:rsidR="00D91898" w:rsidRPr="001D24A7">
        <w:rPr>
          <w:b w:val="0"/>
        </w:rPr>
        <w:t>,</w:t>
      </w:r>
      <w:r w:rsidRPr="001D24A7">
        <w:rPr>
          <w:b w:val="0"/>
        </w:rPr>
        <w:t xml:space="preserve"> и делает соответствующее объявление. </w:t>
      </w:r>
    </w:p>
    <w:p w:rsidR="0025712B" w:rsidRPr="001D24A7" w:rsidRDefault="0025712B" w:rsidP="009E3AB9">
      <w:pPr>
        <w:pStyle w:val="a5"/>
        <w:numPr>
          <w:ilvl w:val="3"/>
          <w:numId w:val="54"/>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r w:rsidRPr="001D24A7">
        <w:rPr>
          <w:b w:val="0"/>
        </w:rPr>
        <w:t>Если цена, заявленная участником в ходе переторжки</w:t>
      </w:r>
      <w:r w:rsidR="00A863D3" w:rsidRPr="001D24A7">
        <w:rPr>
          <w:b w:val="0"/>
        </w:rPr>
        <w:t xml:space="preserve">, </w:t>
      </w:r>
      <w:r w:rsidRPr="001D24A7">
        <w:rPr>
          <w:b w:val="0"/>
        </w:rPr>
        <w:t>о</w:t>
      </w:r>
      <w:r w:rsidR="00D714B6" w:rsidRPr="001D24A7">
        <w:rPr>
          <w:b w:val="0"/>
        </w:rPr>
        <w:t xml:space="preserve">кажется ниже, чем это указано </w:t>
      </w:r>
      <w:r w:rsidRPr="001D24A7">
        <w:rPr>
          <w:b w:val="0"/>
        </w:rPr>
        <w:t xml:space="preserve">в документе с минимальной ценой данного участника, закупочная комиссия огласит содержащуюся в таком </w:t>
      </w:r>
      <w:r w:rsidR="00D714B6" w:rsidRPr="001D24A7">
        <w:rPr>
          <w:b w:val="0"/>
        </w:rPr>
        <w:t>документе</w:t>
      </w:r>
      <w:r w:rsidRPr="001D24A7">
        <w:rPr>
          <w:b w:val="0"/>
        </w:rPr>
        <w:t xml:space="preserve"> цену с занесением ее в протокол и будет считать такую цену окончательной ценой заявки после переторжки, а заявленную отвергнет, при этом данный участник не вправе давать новые предложения по цене.</w:t>
      </w:r>
    </w:p>
    <w:p w:rsidR="0025712B" w:rsidRPr="001D24A7" w:rsidRDefault="0025712B" w:rsidP="009E3AB9">
      <w:pPr>
        <w:pStyle w:val="a5"/>
        <w:numPr>
          <w:ilvl w:val="3"/>
          <w:numId w:val="54"/>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bookmarkStart w:id="469" w:name="_Ref179130074"/>
      <w:bookmarkStart w:id="470" w:name="_Ref300925041"/>
      <w:r w:rsidRPr="001D24A7">
        <w:rPr>
          <w:b w:val="0"/>
        </w:rPr>
        <w:t xml:space="preserve">По ходу проведения переторжки </w:t>
      </w:r>
      <w:r w:rsidR="005F7D4A" w:rsidRPr="001D24A7">
        <w:rPr>
          <w:b w:val="0"/>
        </w:rPr>
        <w:t>заказчик</w:t>
      </w:r>
      <w:r w:rsidRPr="001D24A7">
        <w:rPr>
          <w:b w:val="0"/>
        </w:rPr>
        <w:t xml:space="preserve"> вправе вести аудио- или видеозапись, о чем заранее уведомляются все лица, участвующие в данной процедуре. </w:t>
      </w:r>
    </w:p>
    <w:p w:rsidR="0025712B" w:rsidRPr="001D24A7" w:rsidRDefault="0025712B" w:rsidP="009E3AB9">
      <w:pPr>
        <w:pStyle w:val="a5"/>
        <w:numPr>
          <w:ilvl w:val="3"/>
          <w:numId w:val="54"/>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r w:rsidRPr="001D24A7">
        <w:rPr>
          <w:b w:val="0"/>
        </w:rPr>
        <w:t>Результаты процедуры переторжки оформляются протоколом.</w:t>
      </w:r>
      <w:bookmarkStart w:id="471" w:name="_Ref179130076"/>
      <w:bookmarkEnd w:id="469"/>
      <w:bookmarkEnd w:id="470"/>
    </w:p>
    <w:p w:rsidR="0025712B" w:rsidRPr="001D24A7" w:rsidRDefault="0025712B" w:rsidP="009E3AB9">
      <w:pPr>
        <w:pStyle w:val="a5"/>
        <w:numPr>
          <w:ilvl w:val="3"/>
          <w:numId w:val="54"/>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bookmarkStart w:id="472" w:name="_Ref300925054"/>
      <w:r w:rsidRPr="001D24A7">
        <w:rPr>
          <w:b w:val="0"/>
        </w:rPr>
        <w:t xml:space="preserve">При заочной переторжке участники, которые были приглашены </w:t>
      </w:r>
      <w:r w:rsidR="005F7D4A" w:rsidRPr="001D24A7">
        <w:rPr>
          <w:b w:val="0"/>
        </w:rPr>
        <w:t>заказчиком</w:t>
      </w:r>
      <w:r w:rsidRPr="001D24A7">
        <w:rPr>
          <w:b w:val="0"/>
        </w:rPr>
        <w:t xml:space="preserve"> на эту процедуру, вправе выслать в адрес </w:t>
      </w:r>
      <w:r w:rsidR="005F7D4A" w:rsidRPr="001D24A7">
        <w:rPr>
          <w:b w:val="0"/>
        </w:rPr>
        <w:t>заказчика</w:t>
      </w:r>
      <w:r w:rsidRPr="001D24A7">
        <w:rPr>
          <w:b w:val="0"/>
        </w:rPr>
        <w:t xml:space="preserve"> до заранее установленного срока запечатанный конверт с документом с новой ценой, которая должна быть меньше указанной первоначально. </w:t>
      </w:r>
    </w:p>
    <w:p w:rsidR="0025712B" w:rsidRPr="001D24A7" w:rsidRDefault="0025712B" w:rsidP="009E3AB9">
      <w:pPr>
        <w:pStyle w:val="a5"/>
        <w:numPr>
          <w:ilvl w:val="3"/>
          <w:numId w:val="54"/>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r w:rsidRPr="001D24A7">
        <w:rPr>
          <w:b w:val="0"/>
        </w:rPr>
        <w:t xml:space="preserve">В этом случае в документации должен быть четко прописан порядок их маркировки и предоставления. </w:t>
      </w:r>
    </w:p>
    <w:p w:rsidR="0025712B" w:rsidRPr="001D24A7" w:rsidRDefault="0025712B" w:rsidP="009E3AB9">
      <w:pPr>
        <w:pStyle w:val="a5"/>
        <w:numPr>
          <w:ilvl w:val="3"/>
          <w:numId w:val="54"/>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r w:rsidRPr="001D24A7">
        <w:rPr>
          <w:b w:val="0"/>
        </w:rPr>
        <w:t>Указанные конверты вскрываются одновременно в присутствии кворума комиссии, при этом окончательная цена заявки каждого участника объявляется и заносится в протокол.</w:t>
      </w:r>
      <w:bookmarkEnd w:id="471"/>
      <w:r w:rsidRPr="001D24A7">
        <w:rPr>
          <w:b w:val="0"/>
        </w:rPr>
        <w:t xml:space="preserve"> </w:t>
      </w:r>
    </w:p>
    <w:p w:rsidR="0025712B" w:rsidRPr="001D24A7" w:rsidRDefault="0025712B" w:rsidP="009E3AB9">
      <w:pPr>
        <w:pStyle w:val="a5"/>
        <w:numPr>
          <w:ilvl w:val="3"/>
          <w:numId w:val="54"/>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r w:rsidRPr="001D24A7">
        <w:rPr>
          <w:b w:val="0"/>
        </w:rPr>
        <w:t>На данной процедуре вскрытия имеют право присутствовать представители каждого из участников, своевременно представивших конверт с документом с новой ценой.</w:t>
      </w:r>
      <w:bookmarkEnd w:id="472"/>
    </w:p>
    <w:p w:rsidR="0025712B" w:rsidRPr="001D24A7" w:rsidRDefault="0025712B" w:rsidP="009E3AB9">
      <w:pPr>
        <w:pStyle w:val="a5"/>
        <w:numPr>
          <w:ilvl w:val="3"/>
          <w:numId w:val="54"/>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bookmarkStart w:id="473" w:name="_Ref179130079"/>
      <w:r w:rsidRPr="001D24A7">
        <w:rPr>
          <w:b w:val="0"/>
        </w:rPr>
        <w:t>При очно-заочной переторжке участники, которые были приглашены на процедуру, вправе либо прибыть лично (в лице своих уполномоченных представителей)</w:t>
      </w:r>
      <w:r w:rsidR="002248BC" w:rsidRPr="001D24A7">
        <w:rPr>
          <w:b w:val="0"/>
        </w:rPr>
        <w:t>,</w:t>
      </w:r>
      <w:r w:rsidRPr="001D24A7">
        <w:rPr>
          <w:b w:val="0"/>
        </w:rPr>
        <w:t xml:space="preserve"> либо выслать в адрес </w:t>
      </w:r>
      <w:r w:rsidR="005F7D4A" w:rsidRPr="001D24A7">
        <w:rPr>
          <w:b w:val="0"/>
        </w:rPr>
        <w:t>заказчика</w:t>
      </w:r>
      <w:r w:rsidRPr="001D24A7">
        <w:rPr>
          <w:b w:val="0"/>
        </w:rPr>
        <w:t xml:space="preserve"> конверт с документом с минимальной ценой, являющейся окончательной ценой заявки данного участника.</w:t>
      </w:r>
    </w:p>
    <w:p w:rsidR="0025712B" w:rsidRPr="001D24A7" w:rsidRDefault="0025712B" w:rsidP="009E3AB9">
      <w:pPr>
        <w:pStyle w:val="a5"/>
        <w:numPr>
          <w:ilvl w:val="3"/>
          <w:numId w:val="54"/>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r w:rsidRPr="001D24A7">
        <w:rPr>
          <w:b w:val="0"/>
        </w:rPr>
        <w:t xml:space="preserve">Очно-заочная переторжка проводится по </w:t>
      </w:r>
      <w:r w:rsidR="00660F36" w:rsidRPr="001D24A7">
        <w:rPr>
          <w:b w:val="0"/>
        </w:rPr>
        <w:t>правилам</w:t>
      </w:r>
      <w:r w:rsidRPr="001D24A7">
        <w:rPr>
          <w:b w:val="0"/>
        </w:rPr>
        <w:t xml:space="preserve"> очной переторжки, за исключением того, что после сдачи всех запечатанных конвертов с документом с минимальной ценой до начала публичного объявления новых цен </w:t>
      </w:r>
      <w:r w:rsidRPr="001D24A7" w:rsidDel="002C28D2">
        <w:rPr>
          <w:b w:val="0"/>
        </w:rPr>
        <w:t xml:space="preserve">очно </w:t>
      </w:r>
      <w:r w:rsidRPr="001D24A7">
        <w:rPr>
          <w:b w:val="0"/>
        </w:rPr>
        <w:t>присутствующими участниками закупочная комиссия вскрывает конверты с документом с минимальной ценой от участников, не присутствующих на переторжке («заочное участие»), и объявляет указанные в них цены.</w:t>
      </w:r>
      <w:bookmarkEnd w:id="473"/>
    </w:p>
    <w:p w:rsidR="0025712B" w:rsidRPr="001D24A7" w:rsidRDefault="0025712B" w:rsidP="009E3AB9">
      <w:pPr>
        <w:pStyle w:val="a5"/>
        <w:numPr>
          <w:ilvl w:val="3"/>
          <w:numId w:val="54"/>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r w:rsidRPr="001D24A7">
        <w:rPr>
          <w:b w:val="0"/>
        </w:rPr>
        <w:t>Цены, полученные в ходе переторжки, оформляются протоколом, который подписывается членами комиссии, присутствовавшими на переторжке, и представителями участников, присутствовавшими на переторжке, и считаются окончательными для каждого из участников этой процедуры.</w:t>
      </w:r>
    </w:p>
    <w:p w:rsidR="0025712B" w:rsidRPr="001D24A7" w:rsidRDefault="005F7D4A" w:rsidP="009E3AB9">
      <w:pPr>
        <w:pStyle w:val="a5"/>
        <w:numPr>
          <w:ilvl w:val="3"/>
          <w:numId w:val="54"/>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r w:rsidRPr="001D24A7">
        <w:rPr>
          <w:b w:val="0"/>
        </w:rPr>
        <w:t>Заказчик</w:t>
      </w:r>
      <w:r w:rsidR="0025712B" w:rsidRPr="001D24A7">
        <w:rPr>
          <w:b w:val="0"/>
        </w:rPr>
        <w:t xml:space="preserve"> в течение </w:t>
      </w:r>
      <w:r w:rsidR="002248BC" w:rsidRPr="001D24A7">
        <w:rPr>
          <w:b w:val="0"/>
        </w:rPr>
        <w:t>3 (трех)</w:t>
      </w:r>
      <w:r w:rsidR="00CB07A5" w:rsidRPr="001D24A7">
        <w:rPr>
          <w:b w:val="0"/>
        </w:rPr>
        <w:t xml:space="preserve"> </w:t>
      </w:r>
      <w:r w:rsidR="0025712B" w:rsidRPr="001D24A7">
        <w:rPr>
          <w:b w:val="0"/>
        </w:rPr>
        <w:t>дней после проведения переторжки обязан направить всем участникам информацию о новых, полученных в результате переторжки</w:t>
      </w:r>
      <w:r w:rsidR="002248BC" w:rsidRPr="001D24A7">
        <w:rPr>
          <w:b w:val="0"/>
        </w:rPr>
        <w:t>,</w:t>
      </w:r>
      <w:r w:rsidR="0025712B" w:rsidRPr="001D24A7">
        <w:rPr>
          <w:b w:val="0"/>
        </w:rPr>
        <w:t xml:space="preserve"> ценах.</w:t>
      </w:r>
    </w:p>
    <w:p w:rsidR="0025712B" w:rsidRPr="001D24A7" w:rsidRDefault="0025712B" w:rsidP="009E3AB9">
      <w:pPr>
        <w:pStyle w:val="a5"/>
        <w:numPr>
          <w:ilvl w:val="3"/>
          <w:numId w:val="54"/>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r w:rsidRPr="001D24A7">
        <w:rPr>
          <w:b w:val="0"/>
        </w:rPr>
        <w:lastRenderedPageBreak/>
        <w:t xml:space="preserve">Участники, участвовавшие в переторжке и снизившие свою цену, обязаны дополнительно представить по запросу </w:t>
      </w:r>
      <w:r w:rsidR="005F7D4A" w:rsidRPr="001D24A7">
        <w:rPr>
          <w:b w:val="0"/>
        </w:rPr>
        <w:t xml:space="preserve">заказчика </w:t>
      </w:r>
      <w:r w:rsidRPr="001D24A7">
        <w:rPr>
          <w:b w:val="0"/>
        </w:rPr>
        <w:t>откорректированные с учетом новой цены, полученной после переторжки, документы, определяющие их предложение, о чем необходимо указать в документации.</w:t>
      </w:r>
    </w:p>
    <w:p w:rsidR="0025712B" w:rsidRPr="001D24A7" w:rsidRDefault="0025712B" w:rsidP="009E3AB9">
      <w:pPr>
        <w:pStyle w:val="a5"/>
        <w:numPr>
          <w:ilvl w:val="3"/>
          <w:numId w:val="54"/>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r w:rsidRPr="001D24A7">
        <w:rPr>
          <w:b w:val="0"/>
        </w:rPr>
        <w:t xml:space="preserve">Изменение цены в сторону снижения не должно повлечь за собой отклонения (в сторону ухудшения) от требований, условий </w:t>
      </w:r>
      <w:r w:rsidR="005F7D4A" w:rsidRPr="001D24A7">
        <w:rPr>
          <w:b w:val="0"/>
        </w:rPr>
        <w:t>заказчика</w:t>
      </w:r>
      <w:r w:rsidRPr="001D24A7">
        <w:rPr>
          <w:b w:val="0"/>
        </w:rPr>
        <w:t xml:space="preserve">, описанных в документации, коммерческих интересов заказчика. При наличии таких отклонений </w:t>
      </w:r>
      <w:r w:rsidR="0047424A" w:rsidRPr="001D24A7">
        <w:rPr>
          <w:b w:val="0"/>
        </w:rPr>
        <w:t xml:space="preserve">в </w:t>
      </w:r>
      <w:r w:rsidRPr="001D24A7">
        <w:rPr>
          <w:b w:val="0"/>
        </w:rPr>
        <w:t>заявк</w:t>
      </w:r>
      <w:r w:rsidR="0047424A" w:rsidRPr="001D24A7">
        <w:rPr>
          <w:b w:val="0"/>
        </w:rPr>
        <w:t>е</w:t>
      </w:r>
      <w:r w:rsidRPr="001D24A7">
        <w:rPr>
          <w:b w:val="0"/>
        </w:rPr>
        <w:t xml:space="preserve"> участника </w:t>
      </w:r>
      <w:r w:rsidR="0047424A" w:rsidRPr="001D24A7">
        <w:rPr>
          <w:b w:val="0"/>
        </w:rPr>
        <w:t xml:space="preserve">участник отклоняется </w:t>
      </w:r>
      <w:r w:rsidRPr="001D24A7">
        <w:rPr>
          <w:b w:val="0"/>
        </w:rPr>
        <w:t xml:space="preserve">от дальнейшего </w:t>
      </w:r>
      <w:r w:rsidR="00110D46" w:rsidRPr="001D24A7">
        <w:rPr>
          <w:b w:val="0"/>
        </w:rPr>
        <w:t>участия в процедуре</w:t>
      </w:r>
      <w:r w:rsidRPr="001D24A7">
        <w:rPr>
          <w:b w:val="0"/>
        </w:rPr>
        <w:t xml:space="preserve">. </w:t>
      </w:r>
    </w:p>
    <w:p w:rsidR="0025712B" w:rsidRPr="001D24A7" w:rsidRDefault="0025712B" w:rsidP="009E3AB9">
      <w:pPr>
        <w:pStyle w:val="a5"/>
        <w:numPr>
          <w:ilvl w:val="3"/>
          <w:numId w:val="54"/>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r w:rsidRPr="001D24A7">
        <w:rPr>
          <w:b w:val="0"/>
        </w:rPr>
        <w:t>Предложения участника по повышению цены не рассматриваются, такой участник считается не участвовавшим в переторжке (такое требование должно быть явно указано в документации).</w:t>
      </w:r>
    </w:p>
    <w:p w:rsidR="0025712B" w:rsidRPr="001D24A7" w:rsidRDefault="0025712B" w:rsidP="009E3AB9">
      <w:pPr>
        <w:pStyle w:val="a5"/>
        <w:numPr>
          <w:ilvl w:val="3"/>
          <w:numId w:val="54"/>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r w:rsidRPr="001D24A7">
        <w:rPr>
          <w:b w:val="0"/>
        </w:rPr>
        <w:t xml:space="preserve">После проведения переторжки закупочная комиссия производит необходимые подсчеты в соответствии с ранее объявленными критериями и учитывает цены, полученные в ходе переторжки, при оценке заявок и построении итоговой ранжировки предложений. </w:t>
      </w:r>
    </w:p>
    <w:p w:rsidR="0025712B" w:rsidRPr="001D24A7" w:rsidRDefault="0025712B" w:rsidP="009E3AB9">
      <w:pPr>
        <w:pStyle w:val="a5"/>
        <w:numPr>
          <w:ilvl w:val="3"/>
          <w:numId w:val="54"/>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r w:rsidRPr="001D24A7">
        <w:rPr>
          <w:b w:val="0"/>
        </w:rPr>
        <w:t>Заявки участников, приглашенных на переторжку, но в ней не участвовавших, учитываются при построении итоговой ранжировки предложений по первоначальной цене.</w:t>
      </w:r>
    </w:p>
    <w:p w:rsidR="0025712B" w:rsidRPr="001D24A7" w:rsidRDefault="0025712B" w:rsidP="009E3AB9">
      <w:pPr>
        <w:pStyle w:val="a5"/>
        <w:numPr>
          <w:ilvl w:val="3"/>
          <w:numId w:val="54"/>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r w:rsidRPr="001D24A7">
        <w:rPr>
          <w:b w:val="0"/>
        </w:rPr>
        <w:t xml:space="preserve">Право на заключение договора </w:t>
      </w:r>
      <w:r w:rsidR="00C50F57" w:rsidRPr="001D24A7">
        <w:rPr>
          <w:b w:val="0"/>
        </w:rPr>
        <w:t>может быть предоставлено</w:t>
      </w:r>
      <w:r w:rsidRPr="001D24A7">
        <w:rPr>
          <w:b w:val="0"/>
        </w:rPr>
        <w:t xml:space="preserve"> тому участнику процедуры закупок, заявка которого будет определена как отвечающая требованиям документации и имеющая первое место в итоговом ранжированном списке. Далее в обычном порядке применяются процедуры выбора победителя.</w:t>
      </w:r>
    </w:p>
    <w:p w:rsidR="0025712B" w:rsidRPr="001D24A7" w:rsidRDefault="001E70B1" w:rsidP="009E3AB9">
      <w:pPr>
        <w:pStyle w:val="a5"/>
        <w:numPr>
          <w:ilvl w:val="2"/>
          <w:numId w:val="54"/>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bookmarkStart w:id="474" w:name="_Ref78696624"/>
      <w:bookmarkStart w:id="475" w:name="_Toc93230269"/>
      <w:bookmarkStart w:id="476" w:name="_Toc93230402"/>
      <w:bookmarkStart w:id="477" w:name="_Ref333337085"/>
      <w:r w:rsidRPr="00DD74CE">
        <w:t>К</w:t>
      </w:r>
      <w:r w:rsidR="0025712B" w:rsidRPr="00DD74CE">
        <w:t>валификационный отбор</w:t>
      </w:r>
      <w:bookmarkEnd w:id="474"/>
      <w:bookmarkEnd w:id="475"/>
      <w:bookmarkEnd w:id="476"/>
      <w:bookmarkEnd w:id="477"/>
    </w:p>
    <w:p w:rsidR="00A91336" w:rsidRPr="00F81640" w:rsidRDefault="00A91336" w:rsidP="009E3AB9">
      <w:pPr>
        <w:pStyle w:val="a5"/>
        <w:numPr>
          <w:ilvl w:val="3"/>
          <w:numId w:val="54"/>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bCs w:val="0"/>
          <w:snapToGrid w:val="0"/>
        </w:rPr>
      </w:pPr>
      <w:r w:rsidRPr="00F81640">
        <w:rPr>
          <w:b w:val="0"/>
          <w:bCs w:val="0"/>
          <w:snapToGrid w:val="0"/>
        </w:rPr>
        <w:t>К процедуре, проводимой с квалификационным отбором, применяются все правила соответствующей процедуры закупки, предусмотренные Положением.</w:t>
      </w:r>
    </w:p>
    <w:p w:rsidR="006F65DA" w:rsidRPr="00F81640" w:rsidRDefault="00110D46" w:rsidP="009E3AB9">
      <w:pPr>
        <w:pStyle w:val="a5"/>
        <w:numPr>
          <w:ilvl w:val="3"/>
          <w:numId w:val="54"/>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bCs w:val="0"/>
          <w:snapToGrid w:val="0"/>
        </w:rPr>
      </w:pPr>
      <w:r w:rsidRPr="00F81640">
        <w:rPr>
          <w:b w:val="0"/>
          <w:bCs w:val="0"/>
          <w:snapToGrid w:val="0"/>
        </w:rPr>
        <w:t>К</w:t>
      </w:r>
      <w:r w:rsidR="006F65DA" w:rsidRPr="00F81640">
        <w:rPr>
          <w:b w:val="0"/>
          <w:bCs w:val="0"/>
          <w:snapToGrid w:val="0"/>
        </w:rPr>
        <w:t>валификационный отбор для конкретной процедуры проводится при проведении процедуры, предусмотренн</w:t>
      </w:r>
      <w:r w:rsidR="007842AE" w:rsidRPr="00F81640">
        <w:rPr>
          <w:b w:val="0"/>
          <w:bCs w:val="0"/>
          <w:snapToGrid w:val="0"/>
        </w:rPr>
        <w:t>ой</w:t>
      </w:r>
      <w:r w:rsidR="006F65DA" w:rsidRPr="00F81640">
        <w:rPr>
          <w:b w:val="0"/>
          <w:bCs w:val="0"/>
          <w:snapToGrid w:val="0"/>
        </w:rPr>
        <w:t xml:space="preserve"> Положением</w:t>
      </w:r>
      <w:r w:rsidR="007842AE" w:rsidRPr="00F81640">
        <w:rPr>
          <w:b w:val="0"/>
          <w:bCs w:val="0"/>
          <w:snapToGrid w:val="0"/>
        </w:rPr>
        <w:t>,</w:t>
      </w:r>
      <w:r w:rsidR="006F65DA" w:rsidRPr="00F81640">
        <w:rPr>
          <w:b w:val="0"/>
          <w:bCs w:val="0"/>
          <w:snapToGrid w:val="0"/>
        </w:rPr>
        <w:t xml:space="preserve"> за исключением запроса цен и закупки </w:t>
      </w:r>
      <w:r w:rsidR="005B5AC4" w:rsidRPr="00F81640">
        <w:rPr>
          <w:b w:val="0"/>
          <w:bCs w:val="0"/>
          <w:snapToGrid w:val="0"/>
        </w:rPr>
        <w:t xml:space="preserve">у единственного </w:t>
      </w:r>
      <w:r w:rsidR="0069707F" w:rsidRPr="00F81640">
        <w:rPr>
          <w:b w:val="0"/>
          <w:bCs w:val="0"/>
          <w:snapToGrid w:val="0"/>
        </w:rPr>
        <w:t>поставщика</w:t>
      </w:r>
      <w:r w:rsidR="006F65DA" w:rsidRPr="00F81640">
        <w:rPr>
          <w:b w:val="0"/>
          <w:bCs w:val="0"/>
          <w:snapToGrid w:val="0"/>
        </w:rPr>
        <w:t xml:space="preserve">. </w:t>
      </w:r>
    </w:p>
    <w:p w:rsidR="00A91336" w:rsidRPr="00F81640" w:rsidRDefault="00A91336" w:rsidP="009E3AB9">
      <w:pPr>
        <w:pStyle w:val="a5"/>
        <w:numPr>
          <w:ilvl w:val="3"/>
          <w:numId w:val="54"/>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bCs w:val="0"/>
          <w:snapToGrid w:val="0"/>
        </w:rPr>
      </w:pPr>
      <w:r w:rsidRPr="00F81640">
        <w:rPr>
          <w:b w:val="0"/>
          <w:bCs w:val="0"/>
          <w:snapToGrid w:val="0"/>
        </w:rPr>
        <w:t>Решение о проведении квалификационного</w:t>
      </w:r>
      <w:r w:rsidR="00B301B5" w:rsidRPr="00F81640">
        <w:rPr>
          <w:b w:val="0"/>
          <w:bCs w:val="0"/>
          <w:snapToGrid w:val="0"/>
        </w:rPr>
        <w:t xml:space="preserve"> отбора принимается закупочной комиссией</w:t>
      </w:r>
      <w:r w:rsidRPr="00F81640">
        <w:rPr>
          <w:b w:val="0"/>
          <w:bCs w:val="0"/>
          <w:snapToGrid w:val="0"/>
        </w:rPr>
        <w:t>.</w:t>
      </w:r>
    </w:p>
    <w:p w:rsidR="00E71A12" w:rsidRPr="00F81640" w:rsidRDefault="00E71A12" w:rsidP="009E3AB9">
      <w:pPr>
        <w:pStyle w:val="a5"/>
        <w:numPr>
          <w:ilvl w:val="3"/>
          <w:numId w:val="54"/>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bCs w:val="0"/>
          <w:snapToGrid w:val="0"/>
        </w:rPr>
      </w:pPr>
      <w:bookmarkStart w:id="478" w:name="_Ref78889852"/>
      <w:r w:rsidRPr="00F81640">
        <w:rPr>
          <w:b w:val="0"/>
          <w:bCs w:val="0"/>
          <w:snapToGrid w:val="0"/>
        </w:rPr>
        <w:t xml:space="preserve">Решение о проведении квалификационного отбора </w:t>
      </w:r>
      <w:r w:rsidR="00D96F9F" w:rsidRPr="00F81640">
        <w:rPr>
          <w:b w:val="0"/>
          <w:bCs w:val="0"/>
          <w:snapToGrid w:val="0"/>
        </w:rPr>
        <w:t xml:space="preserve">в процедуре </w:t>
      </w:r>
      <w:r w:rsidRPr="00F81640">
        <w:rPr>
          <w:b w:val="0"/>
          <w:bCs w:val="0"/>
          <w:snapToGrid w:val="0"/>
        </w:rPr>
        <w:t>принимается до публикации официального документа, объявляющего о начале процедур</w:t>
      </w:r>
      <w:r w:rsidR="00C50F57" w:rsidRPr="00F81640">
        <w:rPr>
          <w:b w:val="0"/>
          <w:bCs w:val="0"/>
          <w:snapToGrid w:val="0"/>
        </w:rPr>
        <w:t>ы</w:t>
      </w:r>
      <w:r w:rsidRPr="00F81640">
        <w:rPr>
          <w:b w:val="0"/>
          <w:bCs w:val="0"/>
          <w:snapToGrid w:val="0"/>
        </w:rPr>
        <w:t>.</w:t>
      </w:r>
      <w:bookmarkEnd w:id="478"/>
    </w:p>
    <w:p w:rsidR="00B154CD" w:rsidRPr="00F81640" w:rsidRDefault="00B154CD" w:rsidP="009E3AB9">
      <w:pPr>
        <w:pStyle w:val="a5"/>
        <w:numPr>
          <w:ilvl w:val="3"/>
          <w:numId w:val="54"/>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bCs w:val="0"/>
          <w:snapToGrid w:val="0"/>
        </w:rPr>
      </w:pPr>
      <w:bookmarkStart w:id="479" w:name="_Ref78889853"/>
      <w:r w:rsidRPr="00F81640">
        <w:rPr>
          <w:b w:val="0"/>
          <w:bCs w:val="0"/>
          <w:snapToGrid w:val="0"/>
        </w:rPr>
        <w:t>Извещени</w:t>
      </w:r>
      <w:r w:rsidR="00F40A6A" w:rsidRPr="00F81640">
        <w:rPr>
          <w:b w:val="0"/>
          <w:bCs w:val="0"/>
          <w:snapToGrid w:val="0"/>
        </w:rPr>
        <w:t>е</w:t>
      </w:r>
      <w:r w:rsidRPr="00F81640">
        <w:rPr>
          <w:b w:val="0"/>
          <w:bCs w:val="0"/>
          <w:snapToGrid w:val="0"/>
        </w:rPr>
        <w:t xml:space="preserve"> о проведении процедуры с </w:t>
      </w:r>
      <w:r w:rsidR="00110D46" w:rsidRPr="00F81640">
        <w:rPr>
          <w:b w:val="0"/>
          <w:bCs w:val="0"/>
          <w:snapToGrid w:val="0"/>
        </w:rPr>
        <w:t xml:space="preserve">квалификационным </w:t>
      </w:r>
      <w:r w:rsidRPr="00F81640">
        <w:rPr>
          <w:b w:val="0"/>
          <w:bCs w:val="0"/>
          <w:snapToGrid w:val="0"/>
        </w:rPr>
        <w:t>отбором должно быть опубликовано в порядке и с соблюде</w:t>
      </w:r>
      <w:r w:rsidR="00C50F57" w:rsidRPr="00F81640">
        <w:rPr>
          <w:b w:val="0"/>
          <w:bCs w:val="0"/>
          <w:snapToGrid w:val="0"/>
        </w:rPr>
        <w:t>нием требований процедуры закуп</w:t>
      </w:r>
      <w:r w:rsidRPr="00F81640">
        <w:rPr>
          <w:b w:val="0"/>
          <w:bCs w:val="0"/>
          <w:snapToGrid w:val="0"/>
        </w:rPr>
        <w:t>к</w:t>
      </w:r>
      <w:r w:rsidR="00C50F57" w:rsidRPr="00F81640">
        <w:rPr>
          <w:b w:val="0"/>
          <w:bCs w:val="0"/>
          <w:snapToGrid w:val="0"/>
        </w:rPr>
        <w:t>и</w:t>
      </w:r>
      <w:r w:rsidRPr="00F81640">
        <w:rPr>
          <w:b w:val="0"/>
          <w:bCs w:val="0"/>
          <w:snapToGrid w:val="0"/>
        </w:rPr>
        <w:t xml:space="preserve"> соответствующего вида.</w:t>
      </w:r>
    </w:p>
    <w:p w:rsidR="00E71A12" w:rsidRPr="00F81640" w:rsidRDefault="00110D46" w:rsidP="009E3AB9">
      <w:pPr>
        <w:pStyle w:val="a5"/>
        <w:numPr>
          <w:ilvl w:val="3"/>
          <w:numId w:val="54"/>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bCs w:val="0"/>
          <w:snapToGrid w:val="0"/>
        </w:rPr>
      </w:pPr>
      <w:r w:rsidRPr="00F81640">
        <w:rPr>
          <w:b w:val="0"/>
          <w:bCs w:val="0"/>
          <w:snapToGrid w:val="0"/>
        </w:rPr>
        <w:t>При проведении</w:t>
      </w:r>
      <w:r w:rsidR="00E71A12" w:rsidRPr="00F81640">
        <w:rPr>
          <w:b w:val="0"/>
          <w:bCs w:val="0"/>
          <w:snapToGrid w:val="0"/>
        </w:rPr>
        <w:t xml:space="preserve"> квалификационного отбора </w:t>
      </w:r>
      <w:r w:rsidR="00A20B0E" w:rsidRPr="00F81640">
        <w:rPr>
          <w:b w:val="0"/>
          <w:bCs w:val="0"/>
          <w:snapToGrid w:val="0"/>
        </w:rPr>
        <w:t xml:space="preserve">для конкретной закупки </w:t>
      </w:r>
      <w:r w:rsidR="00E71A12" w:rsidRPr="00F81640">
        <w:rPr>
          <w:b w:val="0"/>
          <w:bCs w:val="0"/>
          <w:snapToGrid w:val="0"/>
        </w:rPr>
        <w:t xml:space="preserve">в </w:t>
      </w:r>
      <w:r w:rsidR="00B154CD" w:rsidRPr="00F81640">
        <w:rPr>
          <w:b w:val="0"/>
          <w:bCs w:val="0"/>
          <w:snapToGrid w:val="0"/>
        </w:rPr>
        <w:t>извещении</w:t>
      </w:r>
      <w:r w:rsidR="00E71A12" w:rsidRPr="00F81640">
        <w:rPr>
          <w:b w:val="0"/>
          <w:bCs w:val="0"/>
          <w:snapToGrid w:val="0"/>
        </w:rPr>
        <w:t xml:space="preserve"> дополнительно должны содержаться:</w:t>
      </w:r>
      <w:bookmarkEnd w:id="479"/>
    </w:p>
    <w:p w:rsidR="00E71A12" w:rsidRPr="00F81640" w:rsidRDefault="00E71A12" w:rsidP="00EC2B0E">
      <w:pPr>
        <w:pStyle w:val="ad"/>
        <w:numPr>
          <w:ilvl w:val="0"/>
          <w:numId w:val="8"/>
        </w:numPr>
        <w:tabs>
          <w:tab w:val="left" w:pos="284"/>
          <w:tab w:val="left" w:pos="1332"/>
          <w:tab w:val="left" w:pos="1418"/>
          <w:tab w:val="left" w:pos="1503"/>
          <w:tab w:val="left" w:pos="1616"/>
          <w:tab w:val="left" w:pos="1701"/>
        </w:tabs>
        <w:spacing w:line="240" w:lineRule="auto"/>
        <w:ind w:left="0" w:firstLine="709"/>
      </w:pPr>
      <w:r w:rsidRPr="00F81640">
        <w:t xml:space="preserve">информация о проведении </w:t>
      </w:r>
      <w:r w:rsidR="00B154CD" w:rsidRPr="00F81640">
        <w:t xml:space="preserve">процедуры с квалификационным отбором </w:t>
      </w:r>
      <w:r w:rsidRPr="00F81640">
        <w:t xml:space="preserve">и о том, что впоследствии будут рассмотрены </w:t>
      </w:r>
      <w:r w:rsidR="00B154CD" w:rsidRPr="00F81640">
        <w:t>заявки</w:t>
      </w:r>
      <w:r w:rsidRPr="00F81640">
        <w:t xml:space="preserve"> только тех участников, которые успешно прошли квалификационный отбор;</w:t>
      </w:r>
    </w:p>
    <w:p w:rsidR="00E71A12" w:rsidRPr="00F81640" w:rsidRDefault="00E71A12" w:rsidP="00EC2B0E">
      <w:pPr>
        <w:pStyle w:val="ad"/>
        <w:numPr>
          <w:ilvl w:val="0"/>
          <w:numId w:val="8"/>
        </w:numPr>
        <w:tabs>
          <w:tab w:val="left" w:pos="284"/>
          <w:tab w:val="left" w:pos="1332"/>
          <w:tab w:val="left" w:pos="1418"/>
          <w:tab w:val="left" w:pos="1503"/>
          <w:tab w:val="left" w:pos="1616"/>
          <w:tab w:val="left" w:pos="1701"/>
        </w:tabs>
        <w:spacing w:line="240" w:lineRule="auto"/>
        <w:ind w:left="0" w:firstLine="709"/>
      </w:pPr>
      <w:r w:rsidRPr="00F81640">
        <w:t>информация о сроке окончания приема и порядке подачи заявок</w:t>
      </w:r>
      <w:r w:rsidR="00587613" w:rsidRPr="00F81640">
        <w:t xml:space="preserve"> на участие в </w:t>
      </w:r>
      <w:r w:rsidR="00021607" w:rsidRPr="00F81640">
        <w:t>процедуре с квалификационным отбором</w:t>
      </w:r>
      <w:r w:rsidRPr="00F81640">
        <w:t>.</w:t>
      </w:r>
    </w:p>
    <w:p w:rsidR="00E71A12" w:rsidRPr="00F81640" w:rsidRDefault="00A300E8" w:rsidP="009E3AB9">
      <w:pPr>
        <w:pStyle w:val="a5"/>
        <w:numPr>
          <w:ilvl w:val="3"/>
          <w:numId w:val="54"/>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bCs w:val="0"/>
          <w:snapToGrid w:val="0"/>
        </w:rPr>
      </w:pPr>
      <w:r w:rsidRPr="00F81640">
        <w:rPr>
          <w:b w:val="0"/>
          <w:bCs w:val="0"/>
          <w:snapToGrid w:val="0"/>
        </w:rPr>
        <w:t>Д</w:t>
      </w:r>
      <w:r w:rsidR="00E71A12" w:rsidRPr="00F81640">
        <w:rPr>
          <w:b w:val="0"/>
          <w:bCs w:val="0"/>
          <w:snapToGrid w:val="0"/>
        </w:rPr>
        <w:t xml:space="preserve">окументация должна </w:t>
      </w:r>
      <w:r w:rsidR="00CB2506" w:rsidRPr="00F81640">
        <w:rPr>
          <w:b w:val="0"/>
          <w:bCs w:val="0"/>
          <w:snapToGrid w:val="0"/>
        </w:rPr>
        <w:t xml:space="preserve">дополнительно </w:t>
      </w:r>
      <w:r w:rsidR="00E71A12" w:rsidRPr="00F81640">
        <w:rPr>
          <w:b w:val="0"/>
          <w:bCs w:val="0"/>
          <w:snapToGrid w:val="0"/>
        </w:rPr>
        <w:t>содержать:</w:t>
      </w:r>
    </w:p>
    <w:p w:rsidR="00E71A12" w:rsidRPr="00F81640" w:rsidRDefault="00E71A12" w:rsidP="00EC2B0E">
      <w:pPr>
        <w:pStyle w:val="ad"/>
        <w:numPr>
          <w:ilvl w:val="0"/>
          <w:numId w:val="9"/>
        </w:numPr>
        <w:tabs>
          <w:tab w:val="left" w:pos="284"/>
          <w:tab w:val="left" w:pos="1332"/>
          <w:tab w:val="left" w:pos="1418"/>
          <w:tab w:val="left" w:pos="1503"/>
          <w:tab w:val="left" w:pos="1616"/>
          <w:tab w:val="left" w:pos="1701"/>
        </w:tabs>
        <w:spacing w:line="240" w:lineRule="auto"/>
        <w:ind w:left="0" w:firstLine="709"/>
      </w:pPr>
      <w:r w:rsidRPr="00F81640">
        <w:t>подробные условия и порядок проведения квалификационного отбора;</w:t>
      </w:r>
    </w:p>
    <w:p w:rsidR="00E71A12" w:rsidRPr="00F81640" w:rsidRDefault="00E71A12" w:rsidP="00EC2B0E">
      <w:pPr>
        <w:pStyle w:val="ad"/>
        <w:numPr>
          <w:ilvl w:val="0"/>
          <w:numId w:val="9"/>
        </w:numPr>
        <w:tabs>
          <w:tab w:val="left" w:pos="284"/>
          <w:tab w:val="left" w:pos="1332"/>
          <w:tab w:val="left" w:pos="1418"/>
          <w:tab w:val="left" w:pos="1503"/>
          <w:tab w:val="left" w:pos="1616"/>
          <w:tab w:val="left" w:pos="1701"/>
        </w:tabs>
        <w:spacing w:line="240" w:lineRule="auto"/>
        <w:ind w:left="0" w:firstLine="709"/>
      </w:pPr>
      <w:r w:rsidRPr="00F81640">
        <w:t xml:space="preserve">права и обязанности </w:t>
      </w:r>
      <w:r w:rsidR="00021607" w:rsidRPr="00F81640">
        <w:t>заказчика</w:t>
      </w:r>
      <w:r w:rsidRPr="00F81640">
        <w:t xml:space="preserve"> и участников закупки раздельно на этапе квалификационного отбора и последующих этапах закупки;</w:t>
      </w:r>
    </w:p>
    <w:p w:rsidR="00E71A12" w:rsidRPr="00F81640" w:rsidRDefault="00E71A12" w:rsidP="00EC2B0E">
      <w:pPr>
        <w:pStyle w:val="ad"/>
        <w:numPr>
          <w:ilvl w:val="0"/>
          <w:numId w:val="9"/>
        </w:numPr>
        <w:tabs>
          <w:tab w:val="left" w:pos="284"/>
          <w:tab w:val="left" w:pos="1332"/>
          <w:tab w:val="left" w:pos="1418"/>
          <w:tab w:val="left" w:pos="1503"/>
          <w:tab w:val="left" w:pos="1616"/>
          <w:tab w:val="left" w:pos="1701"/>
        </w:tabs>
        <w:spacing w:line="240" w:lineRule="auto"/>
        <w:ind w:left="0" w:firstLine="709"/>
      </w:pPr>
      <w:r w:rsidRPr="00F81640">
        <w:t>требования к участнику закупки</w:t>
      </w:r>
      <w:r w:rsidR="00A300E8" w:rsidRPr="00F81640">
        <w:t xml:space="preserve"> раздельно на этапе квалификационного отбора и последующих этапах закупки</w:t>
      </w:r>
      <w:r w:rsidRPr="00F81640">
        <w:t>;</w:t>
      </w:r>
    </w:p>
    <w:p w:rsidR="00E71A12" w:rsidRPr="00F81640" w:rsidRDefault="00E71A12" w:rsidP="00EC2B0E">
      <w:pPr>
        <w:pStyle w:val="ad"/>
        <w:numPr>
          <w:ilvl w:val="0"/>
          <w:numId w:val="9"/>
        </w:numPr>
        <w:tabs>
          <w:tab w:val="left" w:pos="284"/>
          <w:tab w:val="left" w:pos="1332"/>
          <w:tab w:val="left" w:pos="1418"/>
          <w:tab w:val="left" w:pos="1503"/>
          <w:tab w:val="left" w:pos="1616"/>
          <w:tab w:val="left" w:pos="1701"/>
        </w:tabs>
        <w:spacing w:line="240" w:lineRule="auto"/>
        <w:ind w:left="0" w:firstLine="709"/>
      </w:pPr>
      <w:r w:rsidRPr="00F81640">
        <w:t>требования к составу и оформлению заявки</w:t>
      </w:r>
      <w:r w:rsidR="00587613" w:rsidRPr="00F81640">
        <w:t xml:space="preserve"> на участие в квалификационном отборе</w:t>
      </w:r>
      <w:r w:rsidRPr="00F81640">
        <w:t>, в том числе способу подтверждения соответствия участника закупки предъявляемым требованиям;</w:t>
      </w:r>
    </w:p>
    <w:p w:rsidR="00E71A12" w:rsidRPr="00F81640" w:rsidRDefault="00E71A12" w:rsidP="00EC2B0E">
      <w:pPr>
        <w:pStyle w:val="ad"/>
        <w:numPr>
          <w:ilvl w:val="0"/>
          <w:numId w:val="9"/>
        </w:numPr>
        <w:tabs>
          <w:tab w:val="left" w:pos="284"/>
          <w:tab w:val="left" w:pos="1332"/>
          <w:tab w:val="left" w:pos="1418"/>
          <w:tab w:val="left" w:pos="1503"/>
          <w:tab w:val="left" w:pos="1616"/>
          <w:tab w:val="left" w:pos="1701"/>
        </w:tabs>
        <w:spacing w:line="240" w:lineRule="auto"/>
        <w:ind w:left="0" w:firstLine="709"/>
      </w:pPr>
      <w:r w:rsidRPr="00F81640">
        <w:t>порядок пред</w:t>
      </w:r>
      <w:r w:rsidR="008E0EF2" w:rsidRPr="00F81640">
        <w:t>о</w:t>
      </w:r>
      <w:r w:rsidRPr="00F81640">
        <w:t>ставления заявок</w:t>
      </w:r>
      <w:r w:rsidR="00587613" w:rsidRPr="00F81640">
        <w:t xml:space="preserve"> на участие в квалификационном отборе</w:t>
      </w:r>
      <w:r w:rsidRPr="00F81640">
        <w:t>, срок их пред</w:t>
      </w:r>
      <w:r w:rsidR="008E0EF2" w:rsidRPr="00F81640">
        <w:t>о</w:t>
      </w:r>
      <w:r w:rsidRPr="00F81640">
        <w:t>ставления;</w:t>
      </w:r>
    </w:p>
    <w:p w:rsidR="00E71A12" w:rsidRPr="00F81640" w:rsidRDefault="00E71A12" w:rsidP="00EC2B0E">
      <w:pPr>
        <w:pStyle w:val="ad"/>
        <w:numPr>
          <w:ilvl w:val="0"/>
          <w:numId w:val="9"/>
        </w:numPr>
        <w:tabs>
          <w:tab w:val="left" w:pos="284"/>
          <w:tab w:val="left" w:pos="1332"/>
          <w:tab w:val="left" w:pos="1418"/>
          <w:tab w:val="left" w:pos="1503"/>
          <w:tab w:val="left" w:pos="1616"/>
          <w:tab w:val="left" w:pos="1701"/>
        </w:tabs>
        <w:spacing w:line="240" w:lineRule="auto"/>
        <w:ind w:left="0" w:firstLine="709"/>
      </w:pPr>
      <w:r w:rsidRPr="00F81640">
        <w:lastRenderedPageBreak/>
        <w:t>сведения о последствиях несоответствия участника закупки установленным требованиям или отрицательного результата прохождения им квалификационного отбора;</w:t>
      </w:r>
    </w:p>
    <w:p w:rsidR="00E71A12" w:rsidRPr="00F81640" w:rsidRDefault="00E71A12" w:rsidP="00EC2B0E">
      <w:pPr>
        <w:pStyle w:val="ad"/>
        <w:numPr>
          <w:ilvl w:val="0"/>
          <w:numId w:val="9"/>
        </w:numPr>
        <w:tabs>
          <w:tab w:val="left" w:pos="284"/>
          <w:tab w:val="left" w:pos="1332"/>
          <w:tab w:val="left" w:pos="1418"/>
          <w:tab w:val="left" w:pos="1503"/>
          <w:tab w:val="left" w:pos="1616"/>
          <w:tab w:val="left" w:pos="1701"/>
        </w:tabs>
        <w:spacing w:line="240" w:lineRule="auto"/>
        <w:ind w:left="0" w:firstLine="709"/>
      </w:pPr>
      <w:r w:rsidRPr="00F81640">
        <w:t xml:space="preserve">иные требования и условия, установленные в соответствии с </w:t>
      </w:r>
      <w:r w:rsidR="00586668" w:rsidRPr="00F81640">
        <w:t>настоящим Положением о закупке.</w:t>
      </w:r>
    </w:p>
    <w:p w:rsidR="00021607" w:rsidRPr="00F81640" w:rsidRDefault="00587613" w:rsidP="009E3AB9">
      <w:pPr>
        <w:pStyle w:val="a5"/>
        <w:numPr>
          <w:ilvl w:val="3"/>
          <w:numId w:val="54"/>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bCs w:val="0"/>
          <w:snapToGrid w:val="0"/>
        </w:rPr>
      </w:pPr>
      <w:r w:rsidRPr="00F81640">
        <w:rPr>
          <w:b w:val="0"/>
          <w:bCs w:val="0"/>
          <w:snapToGrid w:val="0"/>
        </w:rPr>
        <w:t>З</w:t>
      </w:r>
      <w:r w:rsidR="00E71A12" w:rsidRPr="00F81640">
        <w:rPr>
          <w:b w:val="0"/>
          <w:bCs w:val="0"/>
          <w:snapToGrid w:val="0"/>
        </w:rPr>
        <w:t xml:space="preserve">аявки </w:t>
      </w:r>
      <w:r w:rsidRPr="00F81640">
        <w:rPr>
          <w:b w:val="0"/>
          <w:bCs w:val="0"/>
          <w:snapToGrid w:val="0"/>
        </w:rPr>
        <w:t xml:space="preserve">на участие в квалификационном отборе </w:t>
      </w:r>
      <w:r w:rsidR="00E71A12" w:rsidRPr="00F81640">
        <w:rPr>
          <w:b w:val="0"/>
          <w:bCs w:val="0"/>
          <w:snapToGrid w:val="0"/>
        </w:rPr>
        <w:t>принимаются</w:t>
      </w:r>
      <w:r w:rsidR="00021607" w:rsidRPr="00F81640">
        <w:rPr>
          <w:b w:val="0"/>
          <w:bCs w:val="0"/>
          <w:snapToGrid w:val="0"/>
        </w:rPr>
        <w:t xml:space="preserve"> с соблюдением требований процедуры закупок соответствующего вида</w:t>
      </w:r>
      <w:r w:rsidR="00E71A12" w:rsidRPr="00F81640">
        <w:rPr>
          <w:b w:val="0"/>
          <w:bCs w:val="0"/>
          <w:snapToGrid w:val="0"/>
        </w:rPr>
        <w:t xml:space="preserve"> до окончания срока, установленного в извещении о проведении процедуры с квалификационным отбором или в документации</w:t>
      </w:r>
      <w:r w:rsidR="00021607" w:rsidRPr="00F81640">
        <w:rPr>
          <w:b w:val="0"/>
          <w:bCs w:val="0"/>
          <w:snapToGrid w:val="0"/>
        </w:rPr>
        <w:t>.</w:t>
      </w:r>
    </w:p>
    <w:p w:rsidR="00812A6C" w:rsidRPr="00F81640" w:rsidRDefault="007B3015" w:rsidP="009E3AB9">
      <w:pPr>
        <w:pStyle w:val="a5"/>
        <w:numPr>
          <w:ilvl w:val="3"/>
          <w:numId w:val="54"/>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bCs w:val="0"/>
          <w:snapToGrid w:val="0"/>
        </w:rPr>
      </w:pPr>
      <w:r>
        <w:rPr>
          <w:b w:val="0"/>
          <w:bCs w:val="0"/>
          <w:snapToGrid w:val="0"/>
        </w:rPr>
        <w:t>Закупочная к</w:t>
      </w:r>
      <w:r w:rsidR="00812A6C" w:rsidRPr="00F81640">
        <w:rPr>
          <w:b w:val="0"/>
          <w:bCs w:val="0"/>
          <w:snapToGrid w:val="0"/>
        </w:rPr>
        <w:t>омиссия</w:t>
      </w:r>
      <w:r w:rsidR="00CB2506" w:rsidRPr="00F81640">
        <w:rPr>
          <w:b w:val="0"/>
          <w:bCs w:val="0"/>
          <w:snapToGrid w:val="0"/>
        </w:rPr>
        <w:t xml:space="preserve"> оценивает соответствие участников </w:t>
      </w:r>
      <w:r w:rsidR="00590D53" w:rsidRPr="00F81640">
        <w:rPr>
          <w:b w:val="0"/>
          <w:bCs w:val="0"/>
          <w:snapToGrid w:val="0"/>
        </w:rPr>
        <w:t xml:space="preserve">закупки </w:t>
      </w:r>
      <w:r w:rsidR="00CB2506" w:rsidRPr="00F81640">
        <w:rPr>
          <w:b w:val="0"/>
          <w:bCs w:val="0"/>
          <w:snapToGrid w:val="0"/>
        </w:rPr>
        <w:t>требованиям, установленным в документации, на основе представленных участниками</w:t>
      </w:r>
      <w:r w:rsidR="00590D53" w:rsidRPr="00F81640">
        <w:rPr>
          <w:b w:val="0"/>
          <w:bCs w:val="0"/>
          <w:snapToGrid w:val="0"/>
        </w:rPr>
        <w:t xml:space="preserve"> закупки </w:t>
      </w:r>
      <w:r w:rsidR="00CB2506" w:rsidRPr="00F81640">
        <w:rPr>
          <w:b w:val="0"/>
          <w:bCs w:val="0"/>
          <w:snapToGrid w:val="0"/>
        </w:rPr>
        <w:t>заявок</w:t>
      </w:r>
      <w:r w:rsidR="002E54D9" w:rsidRPr="00F81640">
        <w:rPr>
          <w:b w:val="0"/>
          <w:bCs w:val="0"/>
          <w:snapToGrid w:val="0"/>
        </w:rPr>
        <w:t xml:space="preserve"> на участие в квалификационном отборе</w:t>
      </w:r>
      <w:r w:rsidR="00CB2506" w:rsidRPr="00F81640">
        <w:rPr>
          <w:b w:val="0"/>
          <w:bCs w:val="0"/>
          <w:snapToGrid w:val="0"/>
        </w:rPr>
        <w:t xml:space="preserve">. </w:t>
      </w:r>
    </w:p>
    <w:p w:rsidR="00812A6C" w:rsidRPr="00F81640" w:rsidRDefault="00CB2506" w:rsidP="009E3AB9">
      <w:pPr>
        <w:pStyle w:val="a5"/>
        <w:numPr>
          <w:ilvl w:val="3"/>
          <w:numId w:val="54"/>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bCs w:val="0"/>
          <w:snapToGrid w:val="0"/>
        </w:rPr>
      </w:pPr>
      <w:r w:rsidRPr="00F81640">
        <w:rPr>
          <w:b w:val="0"/>
          <w:bCs w:val="0"/>
          <w:snapToGrid w:val="0"/>
        </w:rPr>
        <w:t>В случае отсутствия какой-либо информации или каких-либо документов,</w:t>
      </w:r>
      <w:r w:rsidR="00812A6C" w:rsidRPr="00F81640">
        <w:rPr>
          <w:b w:val="0"/>
          <w:bCs w:val="0"/>
          <w:snapToGrid w:val="0"/>
        </w:rPr>
        <w:t xml:space="preserve"> сведений,</w:t>
      </w:r>
      <w:r w:rsidRPr="00F81640">
        <w:rPr>
          <w:b w:val="0"/>
          <w:bCs w:val="0"/>
          <w:snapToGrid w:val="0"/>
        </w:rPr>
        <w:t xml:space="preserve"> предусмотренных документацией</w:t>
      </w:r>
      <w:r w:rsidR="00812A6C" w:rsidRPr="00F81640">
        <w:rPr>
          <w:b w:val="0"/>
          <w:bCs w:val="0"/>
          <w:snapToGrid w:val="0"/>
        </w:rPr>
        <w:t>,</w:t>
      </w:r>
      <w:r w:rsidRPr="00F81640">
        <w:rPr>
          <w:b w:val="0"/>
          <w:bCs w:val="0"/>
          <w:snapToGrid w:val="0"/>
        </w:rPr>
        <w:t xml:space="preserve"> комисси</w:t>
      </w:r>
      <w:r w:rsidR="00812A6C" w:rsidRPr="00F81640">
        <w:rPr>
          <w:b w:val="0"/>
          <w:bCs w:val="0"/>
          <w:snapToGrid w:val="0"/>
        </w:rPr>
        <w:t>я</w:t>
      </w:r>
      <w:r w:rsidRPr="00F81640">
        <w:rPr>
          <w:b w:val="0"/>
          <w:bCs w:val="0"/>
          <w:snapToGrid w:val="0"/>
        </w:rPr>
        <w:t xml:space="preserve"> вправе </w:t>
      </w:r>
      <w:r w:rsidR="00021607" w:rsidRPr="00F81640">
        <w:rPr>
          <w:b w:val="0"/>
          <w:bCs w:val="0"/>
          <w:snapToGrid w:val="0"/>
        </w:rPr>
        <w:t>запросить недостающие документы, а также разъяснение положений заявок участников</w:t>
      </w:r>
      <w:r w:rsidRPr="00F81640">
        <w:rPr>
          <w:b w:val="0"/>
          <w:bCs w:val="0"/>
          <w:snapToGrid w:val="0"/>
        </w:rPr>
        <w:t xml:space="preserve">. </w:t>
      </w:r>
    </w:p>
    <w:p w:rsidR="00CB2506" w:rsidRPr="00F81640" w:rsidRDefault="00CB2506" w:rsidP="009E3AB9">
      <w:pPr>
        <w:pStyle w:val="a5"/>
        <w:numPr>
          <w:ilvl w:val="3"/>
          <w:numId w:val="54"/>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bCs w:val="0"/>
          <w:snapToGrid w:val="0"/>
        </w:rPr>
      </w:pPr>
      <w:r w:rsidRPr="00F81640">
        <w:rPr>
          <w:b w:val="0"/>
          <w:bCs w:val="0"/>
          <w:snapToGrid w:val="0"/>
        </w:rPr>
        <w:t>Если в установленный срок документы не пред</w:t>
      </w:r>
      <w:r w:rsidR="008E0EF2" w:rsidRPr="00F81640">
        <w:rPr>
          <w:b w:val="0"/>
          <w:bCs w:val="0"/>
          <w:snapToGrid w:val="0"/>
        </w:rPr>
        <w:t>о</w:t>
      </w:r>
      <w:r w:rsidRPr="00F81640">
        <w:rPr>
          <w:b w:val="0"/>
          <w:bCs w:val="0"/>
          <w:snapToGrid w:val="0"/>
        </w:rPr>
        <w:t xml:space="preserve">ставлены, закупочная комиссия вправе </w:t>
      </w:r>
      <w:r w:rsidR="00BF72D4" w:rsidRPr="00F81640">
        <w:rPr>
          <w:b w:val="0"/>
          <w:bCs w:val="0"/>
          <w:snapToGrid w:val="0"/>
        </w:rPr>
        <w:t>не допустить</w:t>
      </w:r>
      <w:r w:rsidR="00812A6C" w:rsidRPr="00F81640">
        <w:rPr>
          <w:b w:val="0"/>
          <w:bCs w:val="0"/>
          <w:snapToGrid w:val="0"/>
        </w:rPr>
        <w:t xml:space="preserve"> такого участника </w:t>
      </w:r>
      <w:r w:rsidR="003378F1" w:rsidRPr="00F81640">
        <w:rPr>
          <w:b w:val="0"/>
          <w:bCs w:val="0"/>
          <w:snapToGrid w:val="0"/>
        </w:rPr>
        <w:t>к</w:t>
      </w:r>
      <w:r w:rsidR="00812A6C" w:rsidRPr="00F81640">
        <w:rPr>
          <w:b w:val="0"/>
          <w:bCs w:val="0"/>
          <w:snapToGrid w:val="0"/>
        </w:rPr>
        <w:t xml:space="preserve"> участи</w:t>
      </w:r>
      <w:r w:rsidR="003378F1" w:rsidRPr="00F81640">
        <w:rPr>
          <w:b w:val="0"/>
          <w:bCs w:val="0"/>
          <w:snapToGrid w:val="0"/>
        </w:rPr>
        <w:t>ю</w:t>
      </w:r>
      <w:r w:rsidR="00812A6C" w:rsidRPr="00F81640">
        <w:rPr>
          <w:b w:val="0"/>
          <w:bCs w:val="0"/>
          <w:snapToGrid w:val="0"/>
        </w:rPr>
        <w:t xml:space="preserve"> в процедуре</w:t>
      </w:r>
      <w:r w:rsidR="00021607" w:rsidRPr="00F81640">
        <w:rPr>
          <w:b w:val="0"/>
          <w:bCs w:val="0"/>
          <w:snapToGrid w:val="0"/>
        </w:rPr>
        <w:t xml:space="preserve"> с квалификационным отбором</w:t>
      </w:r>
      <w:r w:rsidRPr="00F81640">
        <w:rPr>
          <w:b w:val="0"/>
          <w:bCs w:val="0"/>
          <w:snapToGrid w:val="0"/>
        </w:rPr>
        <w:t>.</w:t>
      </w:r>
    </w:p>
    <w:p w:rsidR="00E71A12" w:rsidRPr="00F81640" w:rsidRDefault="005F7D4A" w:rsidP="009E3AB9">
      <w:pPr>
        <w:pStyle w:val="a5"/>
        <w:numPr>
          <w:ilvl w:val="3"/>
          <w:numId w:val="54"/>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bCs w:val="0"/>
          <w:snapToGrid w:val="0"/>
        </w:rPr>
      </w:pPr>
      <w:bookmarkStart w:id="480" w:name="_Ref54599135"/>
      <w:r w:rsidRPr="00F81640">
        <w:rPr>
          <w:b w:val="0"/>
          <w:bCs w:val="0"/>
          <w:snapToGrid w:val="0"/>
        </w:rPr>
        <w:t>Заказчик</w:t>
      </w:r>
      <w:r w:rsidR="00E71A12" w:rsidRPr="00F81640">
        <w:rPr>
          <w:b w:val="0"/>
          <w:bCs w:val="0"/>
          <w:snapToGrid w:val="0"/>
        </w:rPr>
        <w:t xml:space="preserve"> обязан в срок</w:t>
      </w:r>
      <w:r w:rsidR="008E0EF2" w:rsidRPr="00F81640">
        <w:rPr>
          <w:b w:val="0"/>
          <w:bCs w:val="0"/>
          <w:snapToGrid w:val="0"/>
        </w:rPr>
        <w:t>,</w:t>
      </w:r>
      <w:r w:rsidR="00E71A12" w:rsidRPr="00F81640">
        <w:rPr>
          <w:b w:val="0"/>
          <w:bCs w:val="0"/>
          <w:snapToGrid w:val="0"/>
        </w:rPr>
        <w:t xml:space="preserve"> </w:t>
      </w:r>
      <w:r w:rsidR="00110D46" w:rsidRPr="00F81640">
        <w:rPr>
          <w:b w:val="0"/>
          <w:bCs w:val="0"/>
          <w:snapToGrid w:val="0"/>
        </w:rPr>
        <w:t>указанный в документации</w:t>
      </w:r>
      <w:r w:rsidR="008E0EF2" w:rsidRPr="00F81640">
        <w:rPr>
          <w:b w:val="0"/>
          <w:bCs w:val="0"/>
          <w:snapToGrid w:val="0"/>
        </w:rPr>
        <w:t>,</w:t>
      </w:r>
      <w:r w:rsidR="00110D46" w:rsidRPr="00F81640">
        <w:rPr>
          <w:b w:val="0"/>
          <w:bCs w:val="0"/>
          <w:snapToGrid w:val="0"/>
        </w:rPr>
        <w:t xml:space="preserve"> </w:t>
      </w:r>
      <w:r w:rsidR="00E71A12" w:rsidRPr="00F81640">
        <w:rPr>
          <w:b w:val="0"/>
          <w:bCs w:val="0"/>
          <w:snapToGrid w:val="0"/>
        </w:rPr>
        <w:t>уведомить всех участников закупки о результатах прохождения ими отбора.</w:t>
      </w:r>
      <w:bookmarkEnd w:id="480"/>
    </w:p>
    <w:p w:rsidR="00E71A12" w:rsidRPr="00F81640" w:rsidRDefault="00E71A12" w:rsidP="009E3AB9">
      <w:pPr>
        <w:pStyle w:val="a5"/>
        <w:numPr>
          <w:ilvl w:val="3"/>
          <w:numId w:val="54"/>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bCs w:val="0"/>
          <w:snapToGrid w:val="0"/>
        </w:rPr>
      </w:pPr>
      <w:r w:rsidRPr="00F81640">
        <w:rPr>
          <w:b w:val="0"/>
          <w:bCs w:val="0"/>
          <w:snapToGrid w:val="0"/>
        </w:rPr>
        <w:t>Участники закупки, успешно прошедшие отбор, приглашаются к д</w:t>
      </w:r>
      <w:r w:rsidR="00586668" w:rsidRPr="00F81640">
        <w:rPr>
          <w:b w:val="0"/>
          <w:bCs w:val="0"/>
          <w:snapToGrid w:val="0"/>
        </w:rPr>
        <w:t>альнейшему участию в процедуре.</w:t>
      </w:r>
    </w:p>
    <w:p w:rsidR="00E71A12" w:rsidRPr="00F81640" w:rsidRDefault="00E71A12" w:rsidP="009E3AB9">
      <w:pPr>
        <w:pStyle w:val="a5"/>
        <w:numPr>
          <w:ilvl w:val="3"/>
          <w:numId w:val="54"/>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bCs w:val="0"/>
          <w:snapToGrid w:val="0"/>
        </w:rPr>
      </w:pPr>
      <w:bookmarkStart w:id="481" w:name="_Ref54601690"/>
      <w:r w:rsidRPr="00F81640">
        <w:rPr>
          <w:b w:val="0"/>
          <w:bCs w:val="0"/>
          <w:snapToGrid w:val="0"/>
        </w:rPr>
        <w:t>Участник закупки, не прошедший или не проходивший установленный квалификационный отбор, исключает</w:t>
      </w:r>
      <w:r w:rsidR="00586668" w:rsidRPr="00F81640">
        <w:rPr>
          <w:b w:val="0"/>
          <w:bCs w:val="0"/>
          <w:snapToGrid w:val="0"/>
        </w:rPr>
        <w:t>ся из числа участников закупки.</w:t>
      </w:r>
    </w:p>
    <w:p w:rsidR="00E71A12" w:rsidRPr="00F81640" w:rsidRDefault="00E71A12" w:rsidP="009E3AB9">
      <w:pPr>
        <w:pStyle w:val="a5"/>
        <w:numPr>
          <w:ilvl w:val="3"/>
          <w:numId w:val="54"/>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bCs w:val="0"/>
          <w:snapToGrid w:val="0"/>
        </w:rPr>
      </w:pPr>
      <w:r w:rsidRPr="00F81640">
        <w:rPr>
          <w:b w:val="0"/>
          <w:bCs w:val="0"/>
          <w:snapToGrid w:val="0"/>
        </w:rPr>
        <w:t>Если участник закупки</w:t>
      </w:r>
      <w:r w:rsidR="008E0EF2" w:rsidRPr="00F81640">
        <w:rPr>
          <w:b w:val="0"/>
          <w:bCs w:val="0"/>
          <w:snapToGrid w:val="0"/>
        </w:rPr>
        <w:t>,</w:t>
      </w:r>
      <w:r w:rsidRPr="00F81640">
        <w:rPr>
          <w:b w:val="0"/>
          <w:bCs w:val="0"/>
          <w:snapToGrid w:val="0"/>
        </w:rPr>
        <w:t xml:space="preserve"> не прошедший или не проходивший отбор</w:t>
      </w:r>
      <w:r w:rsidR="008E0EF2" w:rsidRPr="00F81640">
        <w:rPr>
          <w:b w:val="0"/>
          <w:bCs w:val="0"/>
          <w:snapToGrid w:val="0"/>
        </w:rPr>
        <w:t>,</w:t>
      </w:r>
      <w:r w:rsidRPr="00F81640">
        <w:rPr>
          <w:b w:val="0"/>
          <w:bCs w:val="0"/>
          <w:snapToGrid w:val="0"/>
        </w:rPr>
        <w:t xml:space="preserve"> подает заявку, то такая заявка отклоняется на основании того, что участник закупки не соответствует установленным требованиям или не проходил квалификационный отбор.</w:t>
      </w:r>
      <w:bookmarkEnd w:id="481"/>
    </w:p>
    <w:p w:rsidR="00034DB2" w:rsidRPr="00F81640" w:rsidRDefault="003378F1" w:rsidP="009E3AB9">
      <w:pPr>
        <w:pStyle w:val="a5"/>
        <w:numPr>
          <w:ilvl w:val="3"/>
          <w:numId w:val="54"/>
        </w:numPr>
        <w:tabs>
          <w:tab w:val="clear" w:pos="851"/>
          <w:tab w:val="clear" w:pos="1134"/>
          <w:tab w:val="clear" w:pos="1844"/>
          <w:tab w:val="left" w:pos="1276"/>
          <w:tab w:val="left" w:pos="1332"/>
          <w:tab w:val="left" w:pos="1418"/>
          <w:tab w:val="left" w:pos="1503"/>
          <w:tab w:val="left" w:pos="1616"/>
          <w:tab w:val="left" w:pos="1701"/>
        </w:tabs>
        <w:spacing w:after="240" w:line="240" w:lineRule="auto"/>
        <w:ind w:left="0" w:firstLine="709"/>
        <w:rPr>
          <w:b w:val="0"/>
          <w:bCs w:val="0"/>
          <w:snapToGrid w:val="0"/>
        </w:rPr>
      </w:pPr>
      <w:r w:rsidRPr="00F81640">
        <w:rPr>
          <w:b w:val="0"/>
          <w:bCs w:val="0"/>
          <w:snapToGrid w:val="0"/>
        </w:rPr>
        <w:t>Закупочная комиссия</w:t>
      </w:r>
      <w:r w:rsidR="00034DB2" w:rsidRPr="00F81640">
        <w:rPr>
          <w:b w:val="0"/>
          <w:bCs w:val="0"/>
          <w:snapToGrid w:val="0"/>
        </w:rPr>
        <w:t xml:space="preserve"> в период с момента подведения итогов квалификационного отбора и до подведения итогов закупки с квалификационным отбором вправе исключить участника из перечня квалифицированных, если такой участник перестал соответствовать установленным в документации по квалификационному отбору требованиям.</w:t>
      </w:r>
    </w:p>
    <w:p w:rsidR="0025712B" w:rsidRPr="00F81640" w:rsidRDefault="00FB5C91" w:rsidP="009E3AB9">
      <w:pPr>
        <w:pStyle w:val="12"/>
        <w:numPr>
          <w:ilvl w:val="0"/>
          <w:numId w:val="39"/>
        </w:numPr>
        <w:tabs>
          <w:tab w:val="clear" w:pos="643"/>
          <w:tab w:val="left" w:pos="993"/>
          <w:tab w:val="left" w:pos="1418"/>
          <w:tab w:val="left" w:pos="1503"/>
          <w:tab w:val="left" w:pos="1616"/>
          <w:tab w:val="left" w:pos="1701"/>
        </w:tabs>
        <w:spacing w:before="0" w:after="240" w:line="240" w:lineRule="auto"/>
        <w:ind w:left="0" w:firstLine="709"/>
        <w:jc w:val="left"/>
        <w:rPr>
          <w:rFonts w:ascii="Times New Roman" w:hAnsi="Times New Roman" w:cs="Times New Roman"/>
        </w:rPr>
      </w:pPr>
      <w:bookmarkStart w:id="482" w:name="_Toc393885707"/>
      <w:r>
        <w:rPr>
          <w:rFonts w:ascii="Times New Roman" w:hAnsi="Times New Roman" w:cs="Times New Roman"/>
        </w:rPr>
        <w:t>Особенности</w:t>
      </w:r>
      <w:r w:rsidR="0025712B" w:rsidRPr="00F81640">
        <w:rPr>
          <w:rFonts w:ascii="Times New Roman" w:hAnsi="Times New Roman" w:cs="Times New Roman"/>
        </w:rPr>
        <w:t xml:space="preserve"> проведени</w:t>
      </w:r>
      <w:r>
        <w:rPr>
          <w:rFonts w:ascii="Times New Roman" w:hAnsi="Times New Roman" w:cs="Times New Roman"/>
        </w:rPr>
        <w:t>я</w:t>
      </w:r>
      <w:r w:rsidR="0025712B" w:rsidRPr="00F81640">
        <w:rPr>
          <w:rFonts w:ascii="Times New Roman" w:hAnsi="Times New Roman" w:cs="Times New Roman"/>
        </w:rPr>
        <w:t xml:space="preserve"> закупочных процедур </w:t>
      </w:r>
      <w:r w:rsidR="008F45BF" w:rsidRPr="00F81640">
        <w:rPr>
          <w:rFonts w:ascii="Times New Roman" w:hAnsi="Times New Roman" w:cs="Times New Roman"/>
        </w:rPr>
        <w:t>в электронной форме с использованием</w:t>
      </w:r>
      <w:r w:rsidR="00A62C82" w:rsidRPr="00F81640">
        <w:rPr>
          <w:rFonts w:ascii="Times New Roman" w:hAnsi="Times New Roman" w:cs="Times New Roman"/>
        </w:rPr>
        <w:t xml:space="preserve"> </w:t>
      </w:r>
      <w:r w:rsidR="0025712B" w:rsidRPr="00F81640">
        <w:rPr>
          <w:rFonts w:ascii="Times New Roman" w:hAnsi="Times New Roman" w:cs="Times New Roman"/>
        </w:rPr>
        <w:t>ЭТП</w:t>
      </w:r>
      <w:bookmarkEnd w:id="482"/>
    </w:p>
    <w:p w:rsidR="00343C58" w:rsidRPr="00D50AB0" w:rsidRDefault="00D50AB0" w:rsidP="009E3AB9">
      <w:pPr>
        <w:pStyle w:val="a6"/>
        <w:numPr>
          <w:ilvl w:val="1"/>
          <w:numId w:val="24"/>
        </w:numPr>
        <w:tabs>
          <w:tab w:val="clear" w:pos="851"/>
          <w:tab w:val="clear" w:pos="1844"/>
          <w:tab w:val="left" w:pos="1134"/>
          <w:tab w:val="left" w:pos="1418"/>
          <w:tab w:val="left" w:pos="1503"/>
          <w:tab w:val="left" w:pos="1616"/>
          <w:tab w:val="left" w:pos="1701"/>
        </w:tabs>
        <w:spacing w:line="240" w:lineRule="auto"/>
        <w:ind w:left="0" w:firstLine="709"/>
        <w:rPr>
          <w:bCs w:val="0"/>
          <w:snapToGrid w:val="0"/>
        </w:rPr>
      </w:pPr>
      <w:r w:rsidRPr="00D50AB0">
        <w:rPr>
          <w:bCs w:val="0"/>
          <w:snapToGrid w:val="0"/>
        </w:rPr>
        <w:t>Общие положения</w:t>
      </w:r>
    </w:p>
    <w:p w:rsidR="00AF6085" w:rsidRDefault="00AF6085" w:rsidP="009E3AB9">
      <w:pPr>
        <w:pStyle w:val="31"/>
        <w:numPr>
          <w:ilvl w:val="2"/>
          <w:numId w:val="24"/>
        </w:numPr>
        <w:tabs>
          <w:tab w:val="left" w:pos="1332"/>
          <w:tab w:val="left" w:pos="1418"/>
          <w:tab w:val="left" w:pos="1503"/>
          <w:tab w:val="left" w:pos="1616"/>
          <w:tab w:val="left" w:pos="1701"/>
        </w:tabs>
        <w:spacing w:line="240" w:lineRule="auto"/>
        <w:ind w:left="0" w:firstLine="709"/>
        <w:rPr>
          <w:snapToGrid w:val="0"/>
        </w:rPr>
      </w:pPr>
      <w:r>
        <w:rPr>
          <w:snapToGrid w:val="0"/>
        </w:rPr>
        <w:t xml:space="preserve">Заказчик обязан </w:t>
      </w:r>
      <w:r w:rsidR="00BD216C">
        <w:rPr>
          <w:snapToGrid w:val="0"/>
        </w:rPr>
        <w:t xml:space="preserve">в электронной форме </w:t>
      </w:r>
      <w:r>
        <w:rPr>
          <w:snapToGrid w:val="0"/>
        </w:rPr>
        <w:t>проводить закупки товаров, работ, услуг, включенных в Перечень товаров, ра</w:t>
      </w:r>
      <w:r w:rsidR="00BD216C">
        <w:rPr>
          <w:snapToGrid w:val="0"/>
        </w:rPr>
        <w:t>бот, услуг, закупка которых осуществляется в электронной форме, согласно Постановлению Правительства Российской Федерации от 21.06.2012 г. №616.</w:t>
      </w:r>
    </w:p>
    <w:p w:rsidR="00D50AB0" w:rsidRDefault="00D50AB0" w:rsidP="009E3AB9">
      <w:pPr>
        <w:pStyle w:val="31"/>
        <w:numPr>
          <w:ilvl w:val="2"/>
          <w:numId w:val="24"/>
        </w:numPr>
        <w:tabs>
          <w:tab w:val="left" w:pos="1332"/>
          <w:tab w:val="left" w:pos="1418"/>
          <w:tab w:val="left" w:pos="1503"/>
          <w:tab w:val="left" w:pos="1616"/>
          <w:tab w:val="left" w:pos="1701"/>
        </w:tabs>
        <w:spacing w:line="240" w:lineRule="auto"/>
        <w:ind w:left="0" w:firstLine="709"/>
        <w:rPr>
          <w:snapToGrid w:val="0"/>
        </w:rPr>
      </w:pPr>
      <w:r w:rsidRPr="00D50AB0">
        <w:rPr>
          <w:snapToGrid w:val="0"/>
        </w:rPr>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w:t>
      </w:r>
      <w:r w:rsidR="007B3015">
        <w:rPr>
          <w:snapToGrid w:val="0"/>
        </w:rPr>
        <w:t xml:space="preserve">закупочной комиссии </w:t>
      </w:r>
      <w:r w:rsidRPr="00D50AB0">
        <w:rPr>
          <w:snapToGrid w:val="0"/>
        </w:rPr>
        <w:t>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обеспечиваются оператором электронной площадки на электронной площадке</w:t>
      </w:r>
    </w:p>
    <w:p w:rsidR="00D50AB0" w:rsidRPr="00D50AB0" w:rsidRDefault="00D50AB0" w:rsidP="009E3AB9">
      <w:pPr>
        <w:pStyle w:val="31"/>
        <w:numPr>
          <w:ilvl w:val="2"/>
          <w:numId w:val="24"/>
        </w:numPr>
        <w:tabs>
          <w:tab w:val="left" w:pos="1332"/>
          <w:tab w:val="left" w:pos="1418"/>
          <w:tab w:val="left" w:pos="1503"/>
          <w:tab w:val="left" w:pos="1616"/>
          <w:tab w:val="left" w:pos="1701"/>
        </w:tabs>
        <w:spacing w:line="240" w:lineRule="auto"/>
        <w:ind w:left="0" w:firstLine="709"/>
        <w:rPr>
          <w:snapToGrid w:val="0"/>
        </w:rPr>
      </w:pPr>
      <w:r>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2D4732" w:rsidRPr="002D4732" w:rsidRDefault="00D50AB0" w:rsidP="009E3AB9">
      <w:pPr>
        <w:pStyle w:val="31"/>
        <w:numPr>
          <w:ilvl w:val="2"/>
          <w:numId w:val="24"/>
        </w:numPr>
        <w:tabs>
          <w:tab w:val="left" w:pos="1332"/>
          <w:tab w:val="left" w:pos="1418"/>
          <w:tab w:val="left" w:pos="1503"/>
          <w:tab w:val="left" w:pos="1616"/>
          <w:tab w:val="left" w:pos="1701"/>
        </w:tabs>
        <w:spacing w:line="240" w:lineRule="auto"/>
        <w:ind w:left="0" w:firstLine="709"/>
        <w:rPr>
          <w:b/>
        </w:rPr>
      </w:pPr>
      <w:r w:rsidRPr="002D4732">
        <w:rPr>
          <w:snapToGrid w:val="0"/>
        </w:rPr>
        <w:t xml:space="preserve">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w:t>
      </w:r>
      <w:r w:rsidRPr="002D4732">
        <w:rPr>
          <w:snapToGrid w:val="0"/>
        </w:rPr>
        <w:lastRenderedPageBreak/>
        <w:t>осуществляется на электронной площадке в форме электронных документов. Требования к формату документов</w:t>
      </w:r>
      <w:r w:rsidR="002D4732">
        <w:rPr>
          <w:snapToGrid w:val="0"/>
        </w:rPr>
        <w:t>,</w:t>
      </w:r>
      <w:r w:rsidRPr="002D4732">
        <w:rPr>
          <w:snapToGrid w:val="0"/>
        </w:rPr>
        <w:t xml:space="preserve"> входящих в состав заявки в электронной</w:t>
      </w:r>
      <w:r w:rsidR="00A863D3">
        <w:rPr>
          <w:snapToGrid w:val="0"/>
        </w:rPr>
        <w:t xml:space="preserve"> </w:t>
      </w:r>
      <w:r w:rsidRPr="002D4732">
        <w:rPr>
          <w:snapToGrid w:val="0"/>
        </w:rPr>
        <w:t>форме устанавливаются в документации о закупке.</w:t>
      </w:r>
    </w:p>
    <w:p w:rsidR="002D4732" w:rsidRPr="002D4732" w:rsidRDefault="00D50AB0" w:rsidP="009E3AB9">
      <w:pPr>
        <w:pStyle w:val="31"/>
        <w:numPr>
          <w:ilvl w:val="2"/>
          <w:numId w:val="24"/>
        </w:numPr>
        <w:tabs>
          <w:tab w:val="left" w:pos="1332"/>
          <w:tab w:val="left" w:pos="1418"/>
          <w:tab w:val="left" w:pos="1503"/>
          <w:tab w:val="left" w:pos="1616"/>
          <w:tab w:val="left" w:pos="1701"/>
        </w:tabs>
        <w:spacing w:line="240" w:lineRule="auto"/>
        <w:ind w:left="0" w:firstLine="709"/>
        <w:rPr>
          <w:b/>
        </w:rPr>
      </w:pPr>
      <w:r w:rsidRPr="002D4732">
        <w:rPr>
          <w:snapToGrid w:val="0"/>
        </w:rPr>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2D4732" w:rsidRPr="002D4732" w:rsidRDefault="00343C58" w:rsidP="009E3AB9">
      <w:pPr>
        <w:pStyle w:val="31"/>
        <w:numPr>
          <w:ilvl w:val="2"/>
          <w:numId w:val="24"/>
        </w:numPr>
        <w:tabs>
          <w:tab w:val="left" w:pos="1332"/>
          <w:tab w:val="left" w:pos="1418"/>
          <w:tab w:val="left" w:pos="1503"/>
          <w:tab w:val="left" w:pos="1616"/>
          <w:tab w:val="left" w:pos="1701"/>
        </w:tabs>
        <w:spacing w:line="240" w:lineRule="auto"/>
        <w:ind w:left="0" w:firstLine="709"/>
        <w:rPr>
          <w:b/>
        </w:rPr>
      </w:pPr>
      <w:r w:rsidRPr="002D4732">
        <w:rPr>
          <w:snapToGrid w:val="0"/>
        </w:rPr>
        <w:t>Действия осуществляются лицом</w:t>
      </w:r>
      <w:r w:rsidR="008F45BF" w:rsidRPr="002D4732">
        <w:rPr>
          <w:snapToGrid w:val="0"/>
        </w:rPr>
        <w:t>,</w:t>
      </w:r>
      <w:r w:rsidRPr="002D4732">
        <w:rPr>
          <w:snapToGrid w:val="0"/>
        </w:rPr>
        <w:t xml:space="preserve"> имеющим право действовать от имени </w:t>
      </w:r>
      <w:r w:rsidR="005F7D4A" w:rsidRPr="002D4732">
        <w:rPr>
          <w:snapToGrid w:val="0"/>
        </w:rPr>
        <w:t>заказчика</w:t>
      </w:r>
      <w:r w:rsidRPr="002D4732">
        <w:rPr>
          <w:snapToGrid w:val="0"/>
        </w:rPr>
        <w:t xml:space="preserve"> или иного лица в соответствии с возложенными на него полномочиями.</w:t>
      </w:r>
    </w:p>
    <w:p w:rsidR="002D4732" w:rsidRPr="002D4732" w:rsidRDefault="004B397D" w:rsidP="009E3AB9">
      <w:pPr>
        <w:pStyle w:val="31"/>
        <w:numPr>
          <w:ilvl w:val="2"/>
          <w:numId w:val="24"/>
        </w:numPr>
        <w:tabs>
          <w:tab w:val="left" w:pos="1332"/>
          <w:tab w:val="left" w:pos="1418"/>
          <w:tab w:val="left" w:pos="1503"/>
          <w:tab w:val="left" w:pos="1616"/>
          <w:tab w:val="left" w:pos="1701"/>
        </w:tabs>
        <w:spacing w:line="240" w:lineRule="auto"/>
        <w:ind w:left="0" w:firstLine="709"/>
        <w:rPr>
          <w:b/>
        </w:rPr>
      </w:pPr>
      <w:r w:rsidRPr="002D4732">
        <w:rPr>
          <w:snapToGrid w:val="0"/>
        </w:rPr>
        <w:t>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Федеральным законом №223-ФЗ.</w:t>
      </w:r>
    </w:p>
    <w:p w:rsidR="00A757B5" w:rsidRPr="00A757B5" w:rsidRDefault="00150F5F" w:rsidP="009E3AB9">
      <w:pPr>
        <w:pStyle w:val="31"/>
        <w:numPr>
          <w:ilvl w:val="2"/>
          <w:numId w:val="24"/>
        </w:numPr>
        <w:tabs>
          <w:tab w:val="left" w:pos="1332"/>
          <w:tab w:val="left" w:pos="1418"/>
          <w:tab w:val="left" w:pos="1503"/>
          <w:tab w:val="left" w:pos="1616"/>
          <w:tab w:val="left" w:pos="1701"/>
        </w:tabs>
        <w:spacing w:line="240" w:lineRule="auto"/>
        <w:ind w:left="0" w:firstLine="709"/>
        <w:rPr>
          <w:b/>
        </w:rPr>
      </w:pPr>
      <w:r w:rsidRPr="002D4732">
        <w:rPr>
          <w:snapToGrid w:val="0"/>
        </w:rPr>
        <w:t>Протоколы</w:t>
      </w:r>
      <w:r w:rsidR="002D4732">
        <w:rPr>
          <w:snapToGrid w:val="0"/>
        </w:rPr>
        <w:t xml:space="preserve"> могут</w:t>
      </w:r>
      <w:r w:rsidRPr="002D4732">
        <w:rPr>
          <w:snapToGrid w:val="0"/>
        </w:rPr>
        <w:t xml:space="preserve"> формир</w:t>
      </w:r>
      <w:r w:rsidR="002D4732">
        <w:rPr>
          <w:snapToGrid w:val="0"/>
        </w:rPr>
        <w:t>овать</w:t>
      </w:r>
      <w:r w:rsidRPr="002D4732">
        <w:rPr>
          <w:snapToGrid w:val="0"/>
        </w:rPr>
        <w:t>ся автоматически</w:t>
      </w:r>
      <w:r w:rsidR="008F45BF" w:rsidRPr="002D4732">
        <w:rPr>
          <w:snapToGrid w:val="0"/>
        </w:rPr>
        <w:t xml:space="preserve"> с помощью программных средств ЭТП по результатам действий заказчика, совершенным с использованием ЭТП</w:t>
      </w:r>
      <w:r w:rsidRPr="002D4732">
        <w:rPr>
          <w:snapToGrid w:val="0"/>
        </w:rPr>
        <w:t>.</w:t>
      </w:r>
      <w:r w:rsidR="002D4732">
        <w:rPr>
          <w:snapToGrid w:val="0"/>
        </w:rPr>
        <w:t xml:space="preserve"> При этом, з</w:t>
      </w:r>
      <w:r w:rsidR="005F7D4A" w:rsidRPr="002D4732">
        <w:rPr>
          <w:snapToGrid w:val="0"/>
        </w:rPr>
        <w:t>аказчик</w:t>
      </w:r>
      <w:r w:rsidR="004B7D0E" w:rsidRPr="002D4732">
        <w:rPr>
          <w:snapToGrid w:val="0"/>
        </w:rPr>
        <w:t xml:space="preserve"> утвер</w:t>
      </w:r>
      <w:r w:rsidR="008F45BF" w:rsidRPr="002D4732">
        <w:rPr>
          <w:snapToGrid w:val="0"/>
        </w:rPr>
        <w:t>ждает</w:t>
      </w:r>
      <w:r w:rsidR="004B7D0E" w:rsidRPr="002D4732">
        <w:rPr>
          <w:snapToGrid w:val="0"/>
        </w:rPr>
        <w:t xml:space="preserve"> протокол</w:t>
      </w:r>
      <w:r w:rsidR="00C01282" w:rsidRPr="002D4732">
        <w:rPr>
          <w:snapToGrid w:val="0"/>
        </w:rPr>
        <w:t>,</w:t>
      </w:r>
      <w:r w:rsidR="004B7D0E" w:rsidRPr="002D4732">
        <w:rPr>
          <w:snapToGrid w:val="0"/>
        </w:rPr>
        <w:t xml:space="preserve"> сформированный </w:t>
      </w:r>
      <w:r w:rsidR="008F45BF" w:rsidRPr="002D4732">
        <w:rPr>
          <w:snapToGrid w:val="0"/>
        </w:rPr>
        <w:t>с помощью программных средств ЭТП</w:t>
      </w:r>
      <w:r w:rsidR="004B7D0E" w:rsidRPr="002D4732">
        <w:rPr>
          <w:snapToGrid w:val="0"/>
        </w:rPr>
        <w:t>, пут</w:t>
      </w:r>
      <w:r w:rsidR="008F45BF" w:rsidRPr="002D4732">
        <w:rPr>
          <w:snapToGrid w:val="0"/>
        </w:rPr>
        <w:t>ем подписания данного протокола электронной подписью</w:t>
      </w:r>
      <w:r w:rsidR="004B7D0E" w:rsidRPr="002D4732">
        <w:rPr>
          <w:snapToGrid w:val="0"/>
        </w:rPr>
        <w:t>.</w:t>
      </w:r>
    </w:p>
    <w:p w:rsidR="002D4732" w:rsidRPr="00A757B5" w:rsidRDefault="00D05BD7" w:rsidP="009E3AB9">
      <w:pPr>
        <w:pStyle w:val="31"/>
        <w:numPr>
          <w:ilvl w:val="2"/>
          <w:numId w:val="24"/>
        </w:numPr>
        <w:tabs>
          <w:tab w:val="left" w:pos="1332"/>
          <w:tab w:val="left" w:pos="1418"/>
          <w:tab w:val="left" w:pos="1503"/>
          <w:tab w:val="left" w:pos="1616"/>
          <w:tab w:val="left" w:pos="1701"/>
        </w:tabs>
        <w:spacing w:line="240" w:lineRule="auto"/>
        <w:ind w:left="0" w:firstLine="709"/>
        <w:rPr>
          <w:b/>
        </w:rPr>
      </w:pPr>
      <w:r w:rsidRPr="00A757B5">
        <w:rPr>
          <w:snapToGrid w:val="0"/>
        </w:rPr>
        <w:t xml:space="preserve">Протоколы, подписанные </w:t>
      </w:r>
      <w:r w:rsidR="005F7D4A" w:rsidRPr="00A757B5">
        <w:rPr>
          <w:snapToGrid w:val="0"/>
        </w:rPr>
        <w:t>заказчиком</w:t>
      </w:r>
      <w:r w:rsidRPr="00A757B5">
        <w:rPr>
          <w:snapToGrid w:val="0"/>
        </w:rPr>
        <w:t xml:space="preserve">, размещаются в </w:t>
      </w:r>
      <w:r w:rsidR="00BE2A2A">
        <w:rPr>
          <w:snapToGrid w:val="0"/>
        </w:rPr>
        <w:t>ЕИС,</w:t>
      </w:r>
      <w:r w:rsidRPr="00A757B5">
        <w:rPr>
          <w:snapToGrid w:val="0"/>
        </w:rPr>
        <w:t xml:space="preserve"> на </w:t>
      </w:r>
      <w:r w:rsidR="008F45BF" w:rsidRPr="00A757B5">
        <w:rPr>
          <w:snapToGrid w:val="0"/>
        </w:rPr>
        <w:t>электронной площадке и</w:t>
      </w:r>
      <w:r w:rsidR="00BE2A2A">
        <w:rPr>
          <w:snapToGrid w:val="0"/>
        </w:rPr>
        <w:t>/или</w:t>
      </w:r>
      <w:r w:rsidR="008F45BF" w:rsidRPr="00A757B5">
        <w:rPr>
          <w:snapToGrid w:val="0"/>
        </w:rPr>
        <w:t xml:space="preserve"> официальном сайте</w:t>
      </w:r>
      <w:r w:rsidR="00BE2A2A">
        <w:rPr>
          <w:snapToGrid w:val="0"/>
        </w:rPr>
        <w:t xml:space="preserve"> Заказчика</w:t>
      </w:r>
      <w:r w:rsidRPr="00A757B5">
        <w:rPr>
          <w:snapToGrid w:val="0"/>
        </w:rPr>
        <w:t xml:space="preserve">. </w:t>
      </w:r>
    </w:p>
    <w:p w:rsidR="00BE2A2A" w:rsidRDefault="00BE2A2A" w:rsidP="00EC2B0E">
      <w:pPr>
        <w:pStyle w:val="a6"/>
        <w:tabs>
          <w:tab w:val="clear" w:pos="993"/>
          <w:tab w:val="clear" w:pos="1844"/>
          <w:tab w:val="left" w:pos="1332"/>
          <w:tab w:val="left" w:pos="1418"/>
          <w:tab w:val="left" w:pos="1503"/>
          <w:tab w:val="left" w:pos="1616"/>
          <w:tab w:val="left" w:pos="1701"/>
        </w:tabs>
        <w:spacing w:line="240" w:lineRule="auto"/>
        <w:ind w:left="0" w:firstLine="709"/>
        <w:rPr>
          <w:b w:val="0"/>
          <w:bCs w:val="0"/>
          <w:snapToGrid w:val="0"/>
        </w:rPr>
      </w:pPr>
    </w:p>
    <w:p w:rsidR="00FB3C5B" w:rsidRDefault="00FB3C5B" w:rsidP="009E3AB9">
      <w:pPr>
        <w:pStyle w:val="a6"/>
        <w:numPr>
          <w:ilvl w:val="1"/>
          <w:numId w:val="24"/>
        </w:numPr>
        <w:tabs>
          <w:tab w:val="clear" w:pos="851"/>
          <w:tab w:val="clear" w:pos="1844"/>
          <w:tab w:val="left" w:pos="1134"/>
          <w:tab w:val="left" w:pos="1332"/>
          <w:tab w:val="left" w:pos="1418"/>
          <w:tab w:val="left" w:pos="1503"/>
          <w:tab w:val="left" w:pos="1616"/>
          <w:tab w:val="left" w:pos="1701"/>
        </w:tabs>
        <w:spacing w:line="240" w:lineRule="auto"/>
        <w:ind w:left="0" w:firstLine="709"/>
        <w:rPr>
          <w:b w:val="0"/>
          <w:bCs w:val="0"/>
          <w:snapToGrid w:val="0"/>
        </w:rPr>
      </w:pPr>
      <w:r w:rsidRPr="002D4732">
        <w:rPr>
          <w:rFonts w:ascii="TimesNewRomanPS-BoldMT" w:hAnsi="TimesNewRomanPS-BoldMT" w:cs="TimesNewRomanPS-BoldMT"/>
          <w:color w:val="000000"/>
        </w:rPr>
        <w:t>Порядок проведения закупочных процедур в электронной форме</w:t>
      </w:r>
    </w:p>
    <w:p w:rsidR="003A2EB3" w:rsidRDefault="00FB3C5B" w:rsidP="00EC2B0E">
      <w:pPr>
        <w:pStyle w:val="a6"/>
        <w:tabs>
          <w:tab w:val="clear" w:pos="993"/>
          <w:tab w:val="clear" w:pos="1844"/>
          <w:tab w:val="left" w:pos="1332"/>
          <w:tab w:val="left" w:pos="1418"/>
          <w:tab w:val="left" w:pos="1503"/>
          <w:tab w:val="left" w:pos="1616"/>
          <w:tab w:val="left" w:pos="1701"/>
        </w:tabs>
        <w:spacing w:line="240" w:lineRule="auto"/>
        <w:ind w:left="0" w:firstLine="709"/>
        <w:rPr>
          <w:bCs w:val="0"/>
          <w:snapToGrid w:val="0"/>
        </w:rPr>
      </w:pPr>
      <w:r>
        <w:rPr>
          <w:bCs w:val="0"/>
          <w:snapToGrid w:val="0"/>
        </w:rPr>
        <w:t xml:space="preserve">7.2.1. </w:t>
      </w:r>
      <w:r w:rsidR="003A2EB3">
        <w:rPr>
          <w:bCs w:val="0"/>
          <w:snapToGrid w:val="0"/>
        </w:rPr>
        <w:t>Конкурс</w:t>
      </w:r>
      <w:r w:rsidR="003A2EB3" w:rsidRPr="00FB3C5B">
        <w:rPr>
          <w:bCs w:val="0"/>
          <w:snapToGrid w:val="0"/>
        </w:rPr>
        <w:t xml:space="preserve"> в электронной форме</w:t>
      </w:r>
    </w:p>
    <w:p w:rsidR="00FB3C5B" w:rsidRDefault="003A2EB3" w:rsidP="00EC2B0E">
      <w:pPr>
        <w:pStyle w:val="a6"/>
        <w:tabs>
          <w:tab w:val="clear" w:pos="993"/>
          <w:tab w:val="clear" w:pos="1844"/>
          <w:tab w:val="left" w:pos="1332"/>
          <w:tab w:val="left" w:pos="1418"/>
          <w:tab w:val="left" w:pos="1503"/>
          <w:tab w:val="left" w:pos="1616"/>
          <w:tab w:val="left" w:pos="1701"/>
        </w:tabs>
        <w:spacing w:line="240" w:lineRule="auto"/>
        <w:ind w:left="0" w:firstLine="709"/>
        <w:rPr>
          <w:bCs w:val="0"/>
          <w:snapToGrid w:val="0"/>
        </w:rPr>
      </w:pPr>
      <w:r>
        <w:rPr>
          <w:bCs w:val="0"/>
          <w:snapToGrid w:val="0"/>
        </w:rPr>
        <w:t xml:space="preserve">7.2.1.1. </w:t>
      </w:r>
      <w:r w:rsidR="00FB3C5B" w:rsidRPr="00FB3C5B">
        <w:rPr>
          <w:bCs w:val="0"/>
          <w:snapToGrid w:val="0"/>
        </w:rPr>
        <w:t>Общие положения о конкурсе в электронной форме</w:t>
      </w:r>
    </w:p>
    <w:p w:rsidR="003A2EB3" w:rsidRDefault="00FB3C5B" w:rsidP="009E3AB9">
      <w:pPr>
        <w:pStyle w:val="ad"/>
        <w:numPr>
          <w:ilvl w:val="4"/>
          <w:numId w:val="46"/>
        </w:numPr>
        <w:tabs>
          <w:tab w:val="left" w:pos="1332"/>
          <w:tab w:val="left" w:pos="1418"/>
          <w:tab w:val="left" w:pos="1503"/>
          <w:tab w:val="left" w:pos="1616"/>
          <w:tab w:val="left" w:pos="1701"/>
        </w:tabs>
        <w:autoSpaceDE w:val="0"/>
        <w:autoSpaceDN w:val="0"/>
        <w:adjustRightInd w:val="0"/>
        <w:spacing w:line="240" w:lineRule="auto"/>
        <w:ind w:left="0" w:firstLine="709"/>
        <w:contextualSpacing/>
      </w:pPr>
      <w:r w:rsidRPr="00757D19">
        <w:t>Под конкурсом в электронной форме понимается конкурс, при котором информация о закупке сообщается Заказчиком неограниченному кругу лиц путём размещения в ЕИС извещения о проведении конкурса в электронной форме и документации о закупке</w:t>
      </w:r>
    </w:p>
    <w:p w:rsidR="00FB3C5B" w:rsidRDefault="00FB3C5B" w:rsidP="009E3AB9">
      <w:pPr>
        <w:pStyle w:val="ad"/>
        <w:numPr>
          <w:ilvl w:val="4"/>
          <w:numId w:val="46"/>
        </w:numPr>
        <w:tabs>
          <w:tab w:val="left" w:pos="1332"/>
          <w:tab w:val="left" w:pos="1418"/>
          <w:tab w:val="left" w:pos="1503"/>
          <w:tab w:val="left" w:pos="1616"/>
          <w:tab w:val="left" w:pos="1701"/>
        </w:tabs>
        <w:autoSpaceDE w:val="0"/>
        <w:autoSpaceDN w:val="0"/>
        <w:adjustRightInd w:val="0"/>
        <w:spacing w:line="240" w:lineRule="auto"/>
        <w:ind w:left="0" w:firstLine="709"/>
        <w:contextualSpacing/>
      </w:pPr>
      <w:r>
        <w:t>Условия применения конкурса:</w:t>
      </w:r>
    </w:p>
    <w:p w:rsidR="00FB3C5B" w:rsidRDefault="00FB3C5B" w:rsidP="009E3AB9">
      <w:pPr>
        <w:pStyle w:val="ad"/>
        <w:numPr>
          <w:ilvl w:val="0"/>
          <w:numId w:val="44"/>
        </w:numPr>
        <w:tabs>
          <w:tab w:val="left" w:pos="993"/>
          <w:tab w:val="left" w:pos="1418"/>
          <w:tab w:val="left" w:pos="1503"/>
          <w:tab w:val="left" w:pos="1616"/>
          <w:tab w:val="left" w:pos="1701"/>
        </w:tabs>
        <w:autoSpaceDE w:val="0"/>
        <w:autoSpaceDN w:val="0"/>
        <w:adjustRightInd w:val="0"/>
        <w:spacing w:line="240" w:lineRule="auto"/>
        <w:ind w:left="0" w:firstLine="709"/>
        <w:contextualSpacing/>
      </w:pPr>
      <w:r w:rsidRPr="00757D19">
        <w:t>Выбор поставщика (подрядчика, исполнителя) с помощью конкурса осуществляется в случае, если для определения победителя закупаемых товаров (работ, услуг) необходимо сравнить несколько условий исполнения договора и (или) критерием определения победителя являются, помимо цены, иные условия поставки товаров (выполнения работ, оказание услуг), способность участника закупки удовлетворить</w:t>
      </w:r>
      <w:r>
        <w:t xml:space="preserve"> </w:t>
      </w:r>
      <w:r w:rsidRPr="00757D19">
        <w:t>потребности Заказчика с учётом опыта, квалификация и пр.</w:t>
      </w:r>
    </w:p>
    <w:p w:rsidR="00FB3C5B" w:rsidRDefault="00FB3C5B" w:rsidP="009E3AB9">
      <w:pPr>
        <w:pStyle w:val="ad"/>
        <w:numPr>
          <w:ilvl w:val="0"/>
          <w:numId w:val="44"/>
        </w:numPr>
        <w:tabs>
          <w:tab w:val="left" w:pos="993"/>
          <w:tab w:val="left" w:pos="1418"/>
          <w:tab w:val="left" w:pos="1503"/>
          <w:tab w:val="left" w:pos="1616"/>
          <w:tab w:val="left" w:pos="1701"/>
        </w:tabs>
        <w:autoSpaceDE w:val="0"/>
        <w:autoSpaceDN w:val="0"/>
        <w:adjustRightInd w:val="0"/>
        <w:spacing w:line="240" w:lineRule="auto"/>
        <w:ind w:left="0" w:firstLine="709"/>
        <w:contextualSpacing/>
      </w:pPr>
      <w:r w:rsidRPr="00757D19">
        <w:t>Конкурс может включать в себя один или несколько этапов.</w:t>
      </w:r>
      <w:r>
        <w:t xml:space="preserve"> </w:t>
      </w:r>
      <w:r w:rsidRPr="00757D19">
        <w:t>Этапы Заказчиком устанавливаются самостоятельно в документации о закупке.</w:t>
      </w:r>
    </w:p>
    <w:p w:rsidR="00FB3C5B" w:rsidRPr="0049294D" w:rsidRDefault="00FB3C5B" w:rsidP="009E3AB9">
      <w:pPr>
        <w:pStyle w:val="ad"/>
        <w:numPr>
          <w:ilvl w:val="0"/>
          <w:numId w:val="44"/>
        </w:numPr>
        <w:tabs>
          <w:tab w:val="left" w:pos="993"/>
          <w:tab w:val="left" w:pos="1418"/>
          <w:tab w:val="left" w:pos="1503"/>
          <w:tab w:val="left" w:pos="1616"/>
          <w:tab w:val="left" w:pos="1701"/>
        </w:tabs>
        <w:autoSpaceDE w:val="0"/>
        <w:autoSpaceDN w:val="0"/>
        <w:adjustRightInd w:val="0"/>
        <w:spacing w:line="240" w:lineRule="auto"/>
        <w:ind w:left="0" w:firstLine="709"/>
        <w:contextualSpacing/>
      </w:pPr>
      <w:r w:rsidRPr="00757D19">
        <w:t>Конкурс используется без установления ценовых порогов и ограничений.</w:t>
      </w:r>
    </w:p>
    <w:p w:rsidR="00FB3C5B" w:rsidRPr="0049294D" w:rsidRDefault="003A2EB3" w:rsidP="00EC2B0E">
      <w:pPr>
        <w:tabs>
          <w:tab w:val="left" w:pos="1332"/>
          <w:tab w:val="left" w:pos="1418"/>
          <w:tab w:val="left" w:pos="1503"/>
          <w:tab w:val="left" w:pos="1616"/>
          <w:tab w:val="left" w:pos="1701"/>
        </w:tabs>
        <w:autoSpaceDE w:val="0"/>
        <w:autoSpaceDN w:val="0"/>
        <w:adjustRightInd w:val="0"/>
        <w:spacing w:line="240" w:lineRule="auto"/>
        <w:ind w:firstLine="709"/>
        <w:rPr>
          <w:b/>
        </w:rPr>
      </w:pPr>
      <w:r>
        <w:rPr>
          <w:b/>
        </w:rPr>
        <w:t xml:space="preserve">7.2.1.2. </w:t>
      </w:r>
      <w:r w:rsidR="00FB3C5B" w:rsidRPr="0049294D">
        <w:rPr>
          <w:b/>
        </w:rPr>
        <w:t>Общий порядок проведения конкурса в электронной форме</w:t>
      </w:r>
    </w:p>
    <w:p w:rsidR="003A2EB3" w:rsidRDefault="00FB3C5B" w:rsidP="009E3AB9">
      <w:pPr>
        <w:pStyle w:val="ad"/>
        <w:numPr>
          <w:ilvl w:val="4"/>
          <w:numId w:val="47"/>
        </w:numPr>
        <w:tabs>
          <w:tab w:val="left" w:pos="1332"/>
          <w:tab w:val="left" w:pos="1418"/>
          <w:tab w:val="left" w:pos="1503"/>
          <w:tab w:val="left" w:pos="1701"/>
        </w:tabs>
        <w:autoSpaceDE w:val="0"/>
        <w:autoSpaceDN w:val="0"/>
        <w:adjustRightInd w:val="0"/>
        <w:spacing w:line="240" w:lineRule="auto"/>
        <w:ind w:left="0" w:firstLine="709"/>
        <w:contextualSpacing/>
      </w:pPr>
      <w:r w:rsidRPr="00757D19">
        <w:t>Участнику конкурса в электронной форме (далее — электронный конкурс) для участия в конкурсе в электронной форме необходимо получить аккредитацию на электронной площадке в порядке, установленном оператором электронной площадки.</w:t>
      </w:r>
    </w:p>
    <w:p w:rsidR="003A2EB3" w:rsidRDefault="00FB3C5B" w:rsidP="009E3AB9">
      <w:pPr>
        <w:pStyle w:val="ad"/>
        <w:numPr>
          <w:ilvl w:val="4"/>
          <w:numId w:val="47"/>
        </w:numPr>
        <w:tabs>
          <w:tab w:val="left" w:pos="1332"/>
          <w:tab w:val="left" w:pos="1418"/>
          <w:tab w:val="left" w:pos="1503"/>
          <w:tab w:val="left" w:pos="1701"/>
        </w:tabs>
        <w:autoSpaceDE w:val="0"/>
        <w:autoSpaceDN w:val="0"/>
        <w:adjustRightInd w:val="0"/>
        <w:spacing w:line="240" w:lineRule="auto"/>
        <w:ind w:left="0" w:firstLine="709"/>
        <w:contextualSpacing/>
      </w:pPr>
      <w:r w:rsidRPr="00757D19">
        <w:t xml:space="preserve">Обмен </w:t>
      </w:r>
      <w:r w:rsidR="00A863D3" w:rsidRPr="00757D19">
        <w:t>информацией</w:t>
      </w:r>
      <w:r w:rsidR="00A863D3">
        <w:t>,</w:t>
      </w:r>
      <w:r w:rsidR="00A863D3" w:rsidRPr="00757D19">
        <w:t xml:space="preserve"> связанной с получением аккредитации на электронной площадке, осуществлением конкурса в электронной форме</w:t>
      </w:r>
      <w:r w:rsidR="00A863D3">
        <w:t>,</w:t>
      </w:r>
      <w:r w:rsidR="00A863D3" w:rsidRPr="00757D19">
        <w:t xml:space="preserve"> </w:t>
      </w:r>
      <w:r w:rsidRPr="00757D19">
        <w:t>между участником конкурса в электронной форме, Заказчиком и оператором электронной площадки, осуществляется на электронной площадке в форме электронных документов.</w:t>
      </w:r>
    </w:p>
    <w:p w:rsidR="003A2EB3" w:rsidRDefault="00FB3C5B" w:rsidP="009E3AB9">
      <w:pPr>
        <w:pStyle w:val="ad"/>
        <w:numPr>
          <w:ilvl w:val="4"/>
          <w:numId w:val="47"/>
        </w:numPr>
        <w:tabs>
          <w:tab w:val="left" w:pos="1332"/>
          <w:tab w:val="left" w:pos="1418"/>
          <w:tab w:val="left" w:pos="1503"/>
          <w:tab w:val="left" w:pos="1701"/>
        </w:tabs>
        <w:autoSpaceDE w:val="0"/>
        <w:autoSpaceDN w:val="0"/>
        <w:adjustRightInd w:val="0"/>
        <w:spacing w:line="240" w:lineRule="auto"/>
        <w:ind w:left="0" w:firstLine="709"/>
        <w:contextualSpacing/>
      </w:pPr>
      <w:r w:rsidRPr="00757D19">
        <w:t>Электронные документы участника конкурса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конкурса в электронной форме, Заказчика, оператора электронной площадки.</w:t>
      </w:r>
    </w:p>
    <w:p w:rsidR="003A2EB3" w:rsidRDefault="00FB3C5B" w:rsidP="009E3AB9">
      <w:pPr>
        <w:pStyle w:val="ad"/>
        <w:numPr>
          <w:ilvl w:val="4"/>
          <w:numId w:val="47"/>
        </w:numPr>
        <w:tabs>
          <w:tab w:val="left" w:pos="1332"/>
          <w:tab w:val="left" w:pos="1418"/>
          <w:tab w:val="left" w:pos="1503"/>
          <w:tab w:val="left" w:pos="1701"/>
        </w:tabs>
        <w:autoSpaceDE w:val="0"/>
        <w:autoSpaceDN w:val="0"/>
        <w:adjustRightInd w:val="0"/>
        <w:spacing w:line="240" w:lineRule="auto"/>
        <w:ind w:left="0" w:firstLine="709"/>
        <w:contextualSpacing/>
      </w:pPr>
      <w:r w:rsidRPr="00757D19">
        <w:lastRenderedPageBreak/>
        <w:t xml:space="preserve">Информация, связанная с осуществлением конкурса в электронной форме, подлежит размещению в порядке, </w:t>
      </w:r>
      <w:r w:rsidR="00695961">
        <w:t xml:space="preserve">установленном </w:t>
      </w:r>
      <w:r w:rsidRPr="00757D19">
        <w:t>Положени</w:t>
      </w:r>
      <w:r w:rsidR="00695961">
        <w:t>ем</w:t>
      </w:r>
      <w:r w:rsidRPr="00757D19">
        <w:t xml:space="preserve"> о закупке. В течение одного часа с момента размещения извещения о закупке такая информация должна быть размещена в ЕИС и на электронной площадке.</w:t>
      </w:r>
    </w:p>
    <w:p w:rsidR="003A2EB3" w:rsidRDefault="00FB3C5B" w:rsidP="009E3AB9">
      <w:pPr>
        <w:pStyle w:val="ad"/>
        <w:numPr>
          <w:ilvl w:val="4"/>
          <w:numId w:val="47"/>
        </w:numPr>
        <w:tabs>
          <w:tab w:val="left" w:pos="1332"/>
          <w:tab w:val="left" w:pos="1418"/>
          <w:tab w:val="left" w:pos="1503"/>
          <w:tab w:val="left" w:pos="1701"/>
        </w:tabs>
        <w:autoSpaceDE w:val="0"/>
        <w:autoSpaceDN w:val="0"/>
        <w:adjustRightInd w:val="0"/>
        <w:spacing w:line="240" w:lineRule="auto"/>
        <w:ind w:left="0" w:firstLine="709"/>
        <w:contextualSpacing/>
      </w:pPr>
      <w:r w:rsidRPr="00757D19">
        <w:t>При осуществлении конкурса в электронной форме проведение переговоров Заказчика с оператором электронной площадки и оператора электронной площадки с участником конкурса в электронной форме не допускается в случае, если 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rsidR="00FB3C5B" w:rsidRPr="0049294D" w:rsidRDefault="00FB3C5B" w:rsidP="009E3AB9">
      <w:pPr>
        <w:pStyle w:val="ad"/>
        <w:numPr>
          <w:ilvl w:val="4"/>
          <w:numId w:val="47"/>
        </w:numPr>
        <w:tabs>
          <w:tab w:val="left" w:pos="1332"/>
          <w:tab w:val="left" w:pos="1418"/>
          <w:tab w:val="left" w:pos="1503"/>
          <w:tab w:val="left" w:pos="1701"/>
        </w:tabs>
        <w:autoSpaceDE w:val="0"/>
        <w:autoSpaceDN w:val="0"/>
        <w:adjustRightInd w:val="0"/>
        <w:spacing w:line="240" w:lineRule="auto"/>
        <w:ind w:left="0" w:firstLine="709"/>
        <w:contextualSpacing/>
      </w:pPr>
      <w:r w:rsidRPr="00757D19">
        <w:t>Участники закупки должны самостоятельно отслеживать изменения извещения и документации о закупке. Заказчик не несет ответственности за несвоевременное получение участником закупки информации об изменениях, размещённых в ЕИС и на электронной площадке.</w:t>
      </w:r>
    </w:p>
    <w:p w:rsidR="00FB3C5B" w:rsidRPr="0049294D" w:rsidRDefault="00FB3C5B" w:rsidP="009E3AB9">
      <w:pPr>
        <w:numPr>
          <w:ilvl w:val="3"/>
          <w:numId w:val="47"/>
        </w:numPr>
        <w:tabs>
          <w:tab w:val="left" w:pos="1332"/>
          <w:tab w:val="left" w:pos="1418"/>
          <w:tab w:val="left" w:pos="1503"/>
          <w:tab w:val="left" w:pos="1701"/>
        </w:tabs>
        <w:autoSpaceDE w:val="0"/>
        <w:autoSpaceDN w:val="0"/>
        <w:adjustRightInd w:val="0"/>
        <w:spacing w:line="240" w:lineRule="auto"/>
        <w:ind w:left="0" w:firstLine="709"/>
        <w:rPr>
          <w:b/>
        </w:rPr>
      </w:pPr>
      <w:r w:rsidRPr="0049294D">
        <w:rPr>
          <w:b/>
        </w:rPr>
        <w:t>Извещение о проведении конкурса в электронной форме</w:t>
      </w:r>
    </w:p>
    <w:p w:rsidR="003A2EB3" w:rsidRDefault="00FB3C5B" w:rsidP="009E3AB9">
      <w:pPr>
        <w:pStyle w:val="ad"/>
        <w:numPr>
          <w:ilvl w:val="4"/>
          <w:numId w:val="47"/>
        </w:numPr>
        <w:tabs>
          <w:tab w:val="left" w:pos="1332"/>
          <w:tab w:val="left" w:pos="1418"/>
          <w:tab w:val="left" w:pos="1503"/>
          <w:tab w:val="left" w:pos="1701"/>
        </w:tabs>
        <w:autoSpaceDE w:val="0"/>
        <w:autoSpaceDN w:val="0"/>
        <w:adjustRightInd w:val="0"/>
        <w:spacing w:line="240" w:lineRule="auto"/>
        <w:ind w:left="0" w:firstLine="709"/>
        <w:contextualSpacing/>
        <w:rPr>
          <w:bCs/>
        </w:rPr>
      </w:pPr>
      <w:r w:rsidRPr="00757D19">
        <w:rPr>
          <w:bCs/>
        </w:rPr>
        <w:t>Извещение о проведении конкурса в электронной форме размещается Заказчиком в ЕИС и на электронной площадке не менее чем за 15 (пятнадцать) дней до даты окончания срока подачи заявок на участие в электронном конкурсе.</w:t>
      </w:r>
    </w:p>
    <w:p w:rsidR="00166AE7" w:rsidRDefault="00166AE7" w:rsidP="009E3AB9">
      <w:pPr>
        <w:pStyle w:val="ad"/>
        <w:numPr>
          <w:ilvl w:val="4"/>
          <w:numId w:val="47"/>
        </w:numPr>
        <w:tabs>
          <w:tab w:val="left" w:pos="1332"/>
          <w:tab w:val="left" w:pos="1418"/>
          <w:tab w:val="left" w:pos="1503"/>
          <w:tab w:val="left" w:pos="1701"/>
        </w:tabs>
        <w:autoSpaceDE w:val="0"/>
        <w:autoSpaceDN w:val="0"/>
        <w:adjustRightInd w:val="0"/>
        <w:spacing w:line="240" w:lineRule="auto"/>
        <w:ind w:left="0" w:firstLine="709"/>
        <w:contextualSpacing/>
        <w:rPr>
          <w:bCs/>
        </w:rPr>
      </w:pPr>
      <w:r>
        <w:rPr>
          <w:rFonts w:ascii="TimesNewRomanPSMT" w:hAnsi="TimesNewRomanPSMT" w:cs="TimesNewRomanPSMT"/>
          <w:color w:val="000000"/>
        </w:rPr>
        <w:t xml:space="preserve">Заказчик при осуществлении закупки с участием субъектов малого и среднего предпринимательства размещает в ЕИС извещение не менее чем за 7 дней до даты окончания срока подачи заявок на участие в </w:t>
      </w:r>
      <w:r w:rsidRPr="00757D19">
        <w:rPr>
          <w:bCs/>
        </w:rPr>
        <w:t>конкурс</w:t>
      </w:r>
      <w:r>
        <w:rPr>
          <w:bCs/>
        </w:rPr>
        <w:t>е</w:t>
      </w:r>
      <w:r w:rsidRPr="00757D19">
        <w:rPr>
          <w:bCs/>
        </w:rPr>
        <w:t xml:space="preserve"> в электронной форме</w:t>
      </w:r>
      <w:r>
        <w:rPr>
          <w:rFonts w:ascii="TimesNewRomanPSMT" w:hAnsi="TimesNewRomanPSMT" w:cs="TimesNewRomanPSMT"/>
          <w:color w:val="000000"/>
        </w:rPr>
        <w:t xml:space="preserve">, если начальная (максимальная) цена договора не превышает тридцать миллионов рублей; и не менее чем за 15 дней до даты окончания срока подачи заявок на участие в </w:t>
      </w:r>
      <w:r w:rsidRPr="00757D19">
        <w:rPr>
          <w:bCs/>
        </w:rPr>
        <w:t>конкурс</w:t>
      </w:r>
      <w:r>
        <w:rPr>
          <w:bCs/>
        </w:rPr>
        <w:t>е</w:t>
      </w:r>
      <w:r w:rsidRPr="00757D19">
        <w:rPr>
          <w:bCs/>
        </w:rPr>
        <w:t xml:space="preserve"> в электронной форме</w:t>
      </w:r>
      <w:r>
        <w:rPr>
          <w:rFonts w:ascii="TimesNewRomanPSMT" w:hAnsi="TimesNewRomanPSMT" w:cs="TimesNewRomanPSMT"/>
          <w:color w:val="000000"/>
        </w:rPr>
        <w:t>, если начальная (максимальная) цена договора превышает тридцать миллионов рублей.</w:t>
      </w:r>
    </w:p>
    <w:p w:rsidR="003A2EB3" w:rsidRDefault="00FB3C5B" w:rsidP="009E3AB9">
      <w:pPr>
        <w:pStyle w:val="ad"/>
        <w:numPr>
          <w:ilvl w:val="4"/>
          <w:numId w:val="47"/>
        </w:numPr>
        <w:tabs>
          <w:tab w:val="left" w:pos="1332"/>
          <w:tab w:val="left" w:pos="1418"/>
          <w:tab w:val="left" w:pos="1503"/>
          <w:tab w:val="left" w:pos="1701"/>
        </w:tabs>
        <w:autoSpaceDE w:val="0"/>
        <w:autoSpaceDN w:val="0"/>
        <w:adjustRightInd w:val="0"/>
        <w:spacing w:line="240" w:lineRule="auto"/>
        <w:ind w:left="0" w:firstLine="709"/>
        <w:contextualSpacing/>
        <w:rPr>
          <w:bCs/>
        </w:rPr>
      </w:pPr>
      <w:r w:rsidRPr="003A2EB3">
        <w:rPr>
          <w:bCs/>
        </w:rPr>
        <w:t>Извещение о проведении конкурса в электронной форме Заказчик разрабатывает и утверждает в соответствии с Положением о закупке.</w:t>
      </w:r>
    </w:p>
    <w:p w:rsidR="00FB3C5B" w:rsidRPr="003A2EB3" w:rsidRDefault="00FB3C5B" w:rsidP="009E3AB9">
      <w:pPr>
        <w:pStyle w:val="ad"/>
        <w:numPr>
          <w:ilvl w:val="4"/>
          <w:numId w:val="47"/>
        </w:numPr>
        <w:tabs>
          <w:tab w:val="left" w:pos="1332"/>
          <w:tab w:val="left" w:pos="1418"/>
          <w:tab w:val="left" w:pos="1503"/>
          <w:tab w:val="left" w:pos="1701"/>
        </w:tabs>
        <w:autoSpaceDE w:val="0"/>
        <w:autoSpaceDN w:val="0"/>
        <w:adjustRightInd w:val="0"/>
        <w:spacing w:line="240" w:lineRule="auto"/>
        <w:ind w:left="0" w:firstLine="709"/>
        <w:contextualSpacing/>
        <w:rPr>
          <w:bCs/>
        </w:rPr>
      </w:pPr>
      <w:r w:rsidRPr="003A2EB3">
        <w:rPr>
          <w:bCs/>
        </w:rPr>
        <w:t>Извещение о проведении конкурса в электронной форме является неотъемлемой частью документации о закупке. Сведения, содержащиеся в извещении о проведение конкурса в электронной форме, должны соответствовать сведениям, указанным в документации о закупке.</w:t>
      </w:r>
    </w:p>
    <w:p w:rsidR="00FB3C5B" w:rsidRPr="0049294D" w:rsidRDefault="00FB3C5B" w:rsidP="009E3AB9">
      <w:pPr>
        <w:numPr>
          <w:ilvl w:val="3"/>
          <w:numId w:val="47"/>
        </w:numPr>
        <w:tabs>
          <w:tab w:val="left" w:pos="1332"/>
          <w:tab w:val="left" w:pos="1418"/>
          <w:tab w:val="left" w:pos="1503"/>
          <w:tab w:val="left" w:pos="1701"/>
        </w:tabs>
        <w:autoSpaceDE w:val="0"/>
        <w:autoSpaceDN w:val="0"/>
        <w:adjustRightInd w:val="0"/>
        <w:spacing w:line="240" w:lineRule="auto"/>
        <w:ind w:left="0" w:firstLine="709"/>
        <w:rPr>
          <w:b/>
          <w:bCs/>
        </w:rPr>
      </w:pPr>
      <w:r w:rsidRPr="0049294D">
        <w:rPr>
          <w:b/>
          <w:bCs/>
        </w:rPr>
        <w:t>Отмена конкурса в электронной форме</w:t>
      </w:r>
    </w:p>
    <w:p w:rsidR="003A2EB3" w:rsidRDefault="00FB3C5B" w:rsidP="009E3AB9">
      <w:pPr>
        <w:pStyle w:val="ad"/>
        <w:numPr>
          <w:ilvl w:val="4"/>
          <w:numId w:val="47"/>
        </w:numPr>
        <w:tabs>
          <w:tab w:val="left" w:pos="1332"/>
          <w:tab w:val="left" w:pos="1418"/>
          <w:tab w:val="left" w:pos="1503"/>
          <w:tab w:val="left" w:pos="1701"/>
        </w:tabs>
        <w:autoSpaceDE w:val="0"/>
        <w:autoSpaceDN w:val="0"/>
        <w:adjustRightInd w:val="0"/>
        <w:spacing w:line="240" w:lineRule="auto"/>
        <w:ind w:left="0" w:firstLine="709"/>
        <w:contextualSpacing/>
        <w:rPr>
          <w:bCs/>
        </w:rPr>
      </w:pPr>
      <w:r w:rsidRPr="00757D19">
        <w:rPr>
          <w:bCs/>
        </w:rPr>
        <w:t>Заказчик, разместивший в ЕИС извещение о проведении конкурса в электронной форме, вправе отменить проведение конкурса в электронной форме до наступления даты и времени окончания срока подачи заявок на участие в конкурсе в электронной форме.</w:t>
      </w:r>
    </w:p>
    <w:p w:rsidR="003A2EB3" w:rsidRDefault="00FB3C5B" w:rsidP="009E3AB9">
      <w:pPr>
        <w:pStyle w:val="ad"/>
        <w:numPr>
          <w:ilvl w:val="4"/>
          <w:numId w:val="47"/>
        </w:numPr>
        <w:tabs>
          <w:tab w:val="left" w:pos="1332"/>
          <w:tab w:val="left" w:pos="1418"/>
          <w:tab w:val="left" w:pos="1503"/>
          <w:tab w:val="left" w:pos="1701"/>
        </w:tabs>
        <w:autoSpaceDE w:val="0"/>
        <w:autoSpaceDN w:val="0"/>
        <w:adjustRightInd w:val="0"/>
        <w:spacing w:line="240" w:lineRule="auto"/>
        <w:ind w:left="0" w:firstLine="709"/>
        <w:contextualSpacing/>
        <w:rPr>
          <w:bCs/>
        </w:rPr>
      </w:pPr>
      <w:r w:rsidRPr="003A2EB3">
        <w:rPr>
          <w:bCs/>
        </w:rPr>
        <w:t>Решение об отмене конкурса в электронной форме размещается в ЕИС в день принятия этого решения. В течение одного часа с момента размещения в единой информационной системе извещения об отказе от осуществления конкурса в электронной форме оператор электронной площадки размещает указанную информацию на электронной площадке.</w:t>
      </w:r>
    </w:p>
    <w:p w:rsidR="003A2EB3" w:rsidRDefault="00FB3C5B" w:rsidP="009E3AB9">
      <w:pPr>
        <w:pStyle w:val="ad"/>
        <w:numPr>
          <w:ilvl w:val="4"/>
          <w:numId w:val="47"/>
        </w:numPr>
        <w:tabs>
          <w:tab w:val="left" w:pos="1332"/>
          <w:tab w:val="left" w:pos="1418"/>
          <w:tab w:val="left" w:pos="1503"/>
          <w:tab w:val="left" w:pos="1701"/>
        </w:tabs>
        <w:autoSpaceDE w:val="0"/>
        <w:autoSpaceDN w:val="0"/>
        <w:adjustRightInd w:val="0"/>
        <w:spacing w:line="240" w:lineRule="auto"/>
        <w:ind w:left="0" w:firstLine="709"/>
        <w:contextualSpacing/>
        <w:rPr>
          <w:bCs/>
        </w:rPr>
      </w:pPr>
      <w:r w:rsidRPr="003A2EB3">
        <w:rPr>
          <w:bCs/>
        </w:rPr>
        <w:t xml:space="preserve">По истечении срока отмены конкурса в электронной форме в соответствии с пунктом </w:t>
      </w:r>
      <w:r w:rsidR="00295FA6">
        <w:rPr>
          <w:bCs/>
        </w:rPr>
        <w:t>7.2.1.4.2</w:t>
      </w:r>
      <w:r w:rsidRPr="003A2EB3">
        <w:rPr>
          <w:bCs/>
        </w:rPr>
        <w:t xml:space="preserve">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FB3C5B" w:rsidRPr="003A2EB3" w:rsidRDefault="00FB3C5B" w:rsidP="009E3AB9">
      <w:pPr>
        <w:pStyle w:val="ad"/>
        <w:numPr>
          <w:ilvl w:val="4"/>
          <w:numId w:val="47"/>
        </w:numPr>
        <w:tabs>
          <w:tab w:val="left" w:pos="1332"/>
          <w:tab w:val="left" w:pos="1418"/>
          <w:tab w:val="left" w:pos="1503"/>
          <w:tab w:val="left" w:pos="1701"/>
        </w:tabs>
        <w:autoSpaceDE w:val="0"/>
        <w:autoSpaceDN w:val="0"/>
        <w:adjustRightInd w:val="0"/>
        <w:spacing w:line="240" w:lineRule="auto"/>
        <w:ind w:left="0" w:firstLine="709"/>
        <w:contextualSpacing/>
        <w:rPr>
          <w:bCs/>
        </w:rPr>
      </w:pPr>
      <w:r w:rsidRPr="003A2EB3">
        <w:rPr>
          <w:bCs/>
        </w:rPr>
        <w:t>Если установлено требование обеспечения заявки на участие в конкурсе в электронной форме, Заказчик возвращает участникам закупки денежные средства, внесенные в качестве обеспечения заявок на участие в конкурсе в электронной форме, в соответствии с Положением о закупке.</w:t>
      </w:r>
    </w:p>
    <w:p w:rsidR="00FB3C5B" w:rsidRPr="0049294D" w:rsidRDefault="00FB3C5B" w:rsidP="009E3AB9">
      <w:pPr>
        <w:numPr>
          <w:ilvl w:val="3"/>
          <w:numId w:val="47"/>
        </w:numPr>
        <w:tabs>
          <w:tab w:val="left" w:pos="1332"/>
          <w:tab w:val="left" w:pos="1418"/>
          <w:tab w:val="left" w:pos="1503"/>
          <w:tab w:val="left" w:pos="1701"/>
        </w:tabs>
        <w:autoSpaceDE w:val="0"/>
        <w:autoSpaceDN w:val="0"/>
        <w:adjustRightInd w:val="0"/>
        <w:spacing w:line="240" w:lineRule="auto"/>
        <w:ind w:left="0" w:firstLine="709"/>
        <w:rPr>
          <w:b/>
          <w:bCs/>
        </w:rPr>
      </w:pPr>
      <w:r w:rsidRPr="0049294D">
        <w:rPr>
          <w:b/>
          <w:bCs/>
        </w:rPr>
        <w:t>Документация о закупке при проведении конкурса в электронной форме</w:t>
      </w:r>
    </w:p>
    <w:p w:rsidR="003A2EB3" w:rsidRDefault="00FB3C5B" w:rsidP="009E3AB9">
      <w:pPr>
        <w:pStyle w:val="ad"/>
        <w:numPr>
          <w:ilvl w:val="4"/>
          <w:numId w:val="47"/>
        </w:numPr>
        <w:tabs>
          <w:tab w:val="left" w:pos="1332"/>
          <w:tab w:val="left" w:pos="1418"/>
          <w:tab w:val="left" w:pos="1503"/>
          <w:tab w:val="left" w:pos="1701"/>
        </w:tabs>
        <w:autoSpaceDE w:val="0"/>
        <w:autoSpaceDN w:val="0"/>
        <w:adjustRightInd w:val="0"/>
        <w:spacing w:line="240" w:lineRule="auto"/>
        <w:ind w:left="0" w:firstLine="709"/>
        <w:contextualSpacing/>
        <w:rPr>
          <w:bCs/>
        </w:rPr>
      </w:pPr>
      <w:r w:rsidRPr="00757D19">
        <w:rPr>
          <w:bCs/>
        </w:rPr>
        <w:t>Документацию о закупке Заказчик разрабатывает и утверждает в соответствии с настоящим Положением о закупке.</w:t>
      </w:r>
    </w:p>
    <w:p w:rsidR="003A2EB3" w:rsidRDefault="00FB3C5B" w:rsidP="009E3AB9">
      <w:pPr>
        <w:pStyle w:val="ad"/>
        <w:numPr>
          <w:ilvl w:val="4"/>
          <w:numId w:val="47"/>
        </w:numPr>
        <w:tabs>
          <w:tab w:val="left" w:pos="1332"/>
          <w:tab w:val="left" w:pos="1418"/>
          <w:tab w:val="left" w:pos="1503"/>
          <w:tab w:val="left" w:pos="1701"/>
        </w:tabs>
        <w:autoSpaceDE w:val="0"/>
        <w:autoSpaceDN w:val="0"/>
        <w:adjustRightInd w:val="0"/>
        <w:spacing w:line="240" w:lineRule="auto"/>
        <w:ind w:left="0" w:firstLine="709"/>
        <w:contextualSpacing/>
        <w:rPr>
          <w:bCs/>
        </w:rPr>
      </w:pPr>
      <w:r w:rsidRPr="003A2EB3">
        <w:rPr>
          <w:bCs/>
        </w:rPr>
        <w:t>В документации о закупке должны быть указаны сведения, предусмотренные настоящим Положени</w:t>
      </w:r>
      <w:r w:rsidR="008D7ECB">
        <w:rPr>
          <w:bCs/>
        </w:rPr>
        <w:t>ем</w:t>
      </w:r>
      <w:r w:rsidRPr="003A2EB3">
        <w:rPr>
          <w:bCs/>
        </w:rPr>
        <w:t>.</w:t>
      </w:r>
    </w:p>
    <w:p w:rsidR="003A2EB3" w:rsidRDefault="00FB3C5B" w:rsidP="009E3AB9">
      <w:pPr>
        <w:pStyle w:val="ad"/>
        <w:numPr>
          <w:ilvl w:val="4"/>
          <w:numId w:val="47"/>
        </w:numPr>
        <w:tabs>
          <w:tab w:val="left" w:pos="1332"/>
          <w:tab w:val="left" w:pos="1418"/>
          <w:tab w:val="left" w:pos="1503"/>
          <w:tab w:val="left" w:pos="1701"/>
        </w:tabs>
        <w:autoSpaceDE w:val="0"/>
        <w:autoSpaceDN w:val="0"/>
        <w:adjustRightInd w:val="0"/>
        <w:spacing w:line="240" w:lineRule="auto"/>
        <w:ind w:left="0" w:firstLine="709"/>
        <w:contextualSpacing/>
        <w:rPr>
          <w:bCs/>
        </w:rPr>
      </w:pPr>
      <w:r w:rsidRPr="003A2EB3">
        <w:rPr>
          <w:bCs/>
        </w:rPr>
        <w:t>К документации о закупке должен быть приложен проект договора, который является ее неотъемлемой частью.</w:t>
      </w:r>
    </w:p>
    <w:p w:rsidR="003A2EB3" w:rsidRDefault="00FB3C5B" w:rsidP="009E3AB9">
      <w:pPr>
        <w:pStyle w:val="ad"/>
        <w:numPr>
          <w:ilvl w:val="4"/>
          <w:numId w:val="47"/>
        </w:numPr>
        <w:tabs>
          <w:tab w:val="left" w:pos="1332"/>
          <w:tab w:val="left" w:pos="1418"/>
          <w:tab w:val="left" w:pos="1503"/>
          <w:tab w:val="left" w:pos="1701"/>
        </w:tabs>
        <w:autoSpaceDE w:val="0"/>
        <w:autoSpaceDN w:val="0"/>
        <w:adjustRightInd w:val="0"/>
        <w:spacing w:line="240" w:lineRule="auto"/>
        <w:ind w:left="0" w:firstLine="709"/>
        <w:contextualSpacing/>
        <w:rPr>
          <w:bCs/>
        </w:rPr>
      </w:pPr>
      <w:r w:rsidRPr="003A2EB3">
        <w:rPr>
          <w:bCs/>
        </w:rPr>
        <w:lastRenderedPageBreak/>
        <w:t>Заказчик вправе установить требование и порядок обеспечения заявки на участие в конкурсе в электронной форме в соответствии с Положением о закупке.</w:t>
      </w:r>
    </w:p>
    <w:p w:rsidR="003A2EB3" w:rsidRDefault="00FB3C5B" w:rsidP="009E3AB9">
      <w:pPr>
        <w:pStyle w:val="ad"/>
        <w:numPr>
          <w:ilvl w:val="4"/>
          <w:numId w:val="47"/>
        </w:numPr>
        <w:tabs>
          <w:tab w:val="left" w:pos="1332"/>
          <w:tab w:val="left" w:pos="1418"/>
          <w:tab w:val="left" w:pos="1503"/>
          <w:tab w:val="left" w:pos="1701"/>
        </w:tabs>
        <w:autoSpaceDE w:val="0"/>
        <w:autoSpaceDN w:val="0"/>
        <w:adjustRightInd w:val="0"/>
        <w:spacing w:line="240" w:lineRule="auto"/>
        <w:ind w:left="0" w:firstLine="709"/>
        <w:contextualSpacing/>
        <w:rPr>
          <w:bCs/>
        </w:rPr>
      </w:pPr>
      <w:r w:rsidRPr="003A2EB3">
        <w:rPr>
          <w:bCs/>
        </w:rPr>
        <w:t>Требование обеспечения заявки на участие в конкурсе в электронной форме в равной мере распространяется на всех участников закупки, требования прописываются в документации о закупке.</w:t>
      </w:r>
    </w:p>
    <w:p w:rsidR="003A2EB3" w:rsidRDefault="00FB3C5B" w:rsidP="009E3AB9">
      <w:pPr>
        <w:pStyle w:val="ad"/>
        <w:numPr>
          <w:ilvl w:val="4"/>
          <w:numId w:val="47"/>
        </w:numPr>
        <w:tabs>
          <w:tab w:val="left" w:pos="1332"/>
          <w:tab w:val="left" w:pos="1418"/>
          <w:tab w:val="left" w:pos="1503"/>
          <w:tab w:val="left" w:pos="1701"/>
        </w:tabs>
        <w:autoSpaceDE w:val="0"/>
        <w:autoSpaceDN w:val="0"/>
        <w:adjustRightInd w:val="0"/>
        <w:spacing w:line="240" w:lineRule="auto"/>
        <w:ind w:left="0" w:firstLine="709"/>
        <w:contextualSpacing/>
        <w:rPr>
          <w:bCs/>
        </w:rPr>
      </w:pPr>
      <w:r w:rsidRPr="003A2EB3">
        <w:rPr>
          <w:bCs/>
        </w:rPr>
        <w:t>Заказчик вправе установить требование и порядок обеспечения исполнения договора в соответствии с Положением о закупке.</w:t>
      </w:r>
    </w:p>
    <w:p w:rsidR="00FB3C5B" w:rsidRPr="003A2EB3" w:rsidRDefault="00FB3C5B" w:rsidP="009E3AB9">
      <w:pPr>
        <w:pStyle w:val="ad"/>
        <w:numPr>
          <w:ilvl w:val="4"/>
          <w:numId w:val="47"/>
        </w:numPr>
        <w:tabs>
          <w:tab w:val="left" w:pos="1332"/>
          <w:tab w:val="left" w:pos="1418"/>
          <w:tab w:val="left" w:pos="1503"/>
          <w:tab w:val="left" w:pos="1701"/>
        </w:tabs>
        <w:autoSpaceDE w:val="0"/>
        <w:autoSpaceDN w:val="0"/>
        <w:adjustRightInd w:val="0"/>
        <w:spacing w:line="240" w:lineRule="auto"/>
        <w:ind w:left="0" w:firstLine="709"/>
        <w:contextualSpacing/>
        <w:rPr>
          <w:bCs/>
        </w:rPr>
      </w:pPr>
      <w:r w:rsidRPr="003A2EB3">
        <w:rPr>
          <w:bCs/>
        </w:rPr>
        <w:t>Если в документации о закупке содержится требование о соответствии поставляемого товара образцу или макету товара, работ, в целях поставки которого проводится закупка, к документации о закупке может быть приложен такой образец или макет товара, работ, который является ее неотъемлемой частью.</w:t>
      </w:r>
    </w:p>
    <w:p w:rsidR="00FB3C5B" w:rsidRPr="0049294D" w:rsidRDefault="00FB3C5B" w:rsidP="009E3AB9">
      <w:pPr>
        <w:numPr>
          <w:ilvl w:val="3"/>
          <w:numId w:val="47"/>
        </w:numPr>
        <w:tabs>
          <w:tab w:val="left" w:pos="1332"/>
          <w:tab w:val="left" w:pos="1418"/>
          <w:tab w:val="left" w:pos="1503"/>
          <w:tab w:val="left" w:pos="1701"/>
        </w:tabs>
        <w:autoSpaceDE w:val="0"/>
        <w:autoSpaceDN w:val="0"/>
        <w:adjustRightInd w:val="0"/>
        <w:spacing w:line="240" w:lineRule="auto"/>
        <w:ind w:left="0" w:firstLine="709"/>
        <w:rPr>
          <w:b/>
          <w:bCs/>
        </w:rPr>
      </w:pPr>
      <w:r w:rsidRPr="0049294D">
        <w:rPr>
          <w:b/>
          <w:bCs/>
        </w:rPr>
        <w:t>Разъяснение положений документации о закупке по проведению конкурса в электронной форме</w:t>
      </w:r>
    </w:p>
    <w:p w:rsidR="003A2EB3" w:rsidRDefault="00FB3C5B" w:rsidP="009E3AB9">
      <w:pPr>
        <w:pStyle w:val="ad"/>
        <w:numPr>
          <w:ilvl w:val="4"/>
          <w:numId w:val="47"/>
        </w:numPr>
        <w:tabs>
          <w:tab w:val="left" w:pos="1332"/>
          <w:tab w:val="left" w:pos="1418"/>
          <w:tab w:val="left" w:pos="1503"/>
          <w:tab w:val="left" w:pos="1701"/>
        </w:tabs>
        <w:autoSpaceDE w:val="0"/>
        <w:autoSpaceDN w:val="0"/>
        <w:adjustRightInd w:val="0"/>
        <w:spacing w:line="240" w:lineRule="auto"/>
        <w:ind w:left="0" w:firstLine="709"/>
        <w:contextualSpacing/>
        <w:rPr>
          <w:bCs/>
        </w:rPr>
      </w:pPr>
      <w:r w:rsidRPr="009024AE">
        <w:rPr>
          <w:bCs/>
        </w:rPr>
        <w:t>Любой участник конкурса в электронной форме, зарегистрированный в ЕИС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конкурса в электронной форме, запрос о даче разъяснений положений извещения об осуществлении закупки и (или) документации о закупке.</w:t>
      </w:r>
    </w:p>
    <w:p w:rsidR="003A2EB3" w:rsidRDefault="00FB3C5B" w:rsidP="009E3AB9">
      <w:pPr>
        <w:pStyle w:val="ad"/>
        <w:numPr>
          <w:ilvl w:val="4"/>
          <w:numId w:val="47"/>
        </w:numPr>
        <w:tabs>
          <w:tab w:val="left" w:pos="1332"/>
          <w:tab w:val="left" w:pos="1418"/>
          <w:tab w:val="left" w:pos="1503"/>
          <w:tab w:val="left" w:pos="1701"/>
        </w:tabs>
        <w:autoSpaceDE w:val="0"/>
        <w:autoSpaceDN w:val="0"/>
        <w:adjustRightInd w:val="0"/>
        <w:spacing w:line="240" w:lineRule="auto"/>
        <w:ind w:left="0" w:firstLine="709"/>
        <w:contextualSpacing/>
        <w:rPr>
          <w:bCs/>
        </w:rPr>
      </w:pPr>
      <w:r w:rsidRPr="003A2EB3">
        <w:rPr>
          <w:bCs/>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 В течение 3 (трех) рабочих дней с даты поступления указанного запроса Заказчик публикует разъяснения в ЕИС при условии, что указанный запрос поступил Заказчику не позднее чем за 3 (три) рабочих дня до дня окончания подачи заявок на участие в конкурсе в электронной форме.</w:t>
      </w:r>
    </w:p>
    <w:p w:rsidR="003A2EB3" w:rsidRDefault="00FB3C5B" w:rsidP="009E3AB9">
      <w:pPr>
        <w:pStyle w:val="ad"/>
        <w:numPr>
          <w:ilvl w:val="4"/>
          <w:numId w:val="47"/>
        </w:numPr>
        <w:tabs>
          <w:tab w:val="left" w:pos="1332"/>
          <w:tab w:val="left" w:pos="1418"/>
          <w:tab w:val="left" w:pos="1503"/>
          <w:tab w:val="left" w:pos="1701"/>
        </w:tabs>
        <w:autoSpaceDE w:val="0"/>
        <w:autoSpaceDN w:val="0"/>
        <w:adjustRightInd w:val="0"/>
        <w:spacing w:line="240" w:lineRule="auto"/>
        <w:ind w:left="0" w:firstLine="709"/>
        <w:contextualSpacing/>
        <w:rPr>
          <w:bCs/>
        </w:rPr>
      </w:pPr>
      <w:r w:rsidRPr="003A2EB3">
        <w:rPr>
          <w:bCs/>
        </w:rPr>
        <w:t>В течение одного часа с момента размещения в ЕИС разъяснений положений документации о закупке конкурса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FB3C5B" w:rsidRPr="003A2EB3" w:rsidRDefault="00FB3C5B" w:rsidP="009E3AB9">
      <w:pPr>
        <w:pStyle w:val="ad"/>
        <w:numPr>
          <w:ilvl w:val="4"/>
          <w:numId w:val="47"/>
        </w:numPr>
        <w:tabs>
          <w:tab w:val="left" w:pos="1332"/>
          <w:tab w:val="left" w:pos="1418"/>
          <w:tab w:val="left" w:pos="1503"/>
          <w:tab w:val="left" w:pos="1701"/>
        </w:tabs>
        <w:autoSpaceDE w:val="0"/>
        <w:autoSpaceDN w:val="0"/>
        <w:adjustRightInd w:val="0"/>
        <w:spacing w:line="240" w:lineRule="auto"/>
        <w:ind w:left="0" w:firstLine="709"/>
        <w:contextualSpacing/>
        <w:rPr>
          <w:bCs/>
        </w:rPr>
      </w:pPr>
      <w:r w:rsidRPr="003A2EB3">
        <w:rPr>
          <w:bCs/>
        </w:rPr>
        <w:t>Разъяснения положений извещения и (или) документации о закупке не должны изменять ее суть.</w:t>
      </w:r>
    </w:p>
    <w:p w:rsidR="00FB3C5B" w:rsidRPr="0049294D" w:rsidRDefault="00FB3C5B" w:rsidP="009E3AB9">
      <w:pPr>
        <w:numPr>
          <w:ilvl w:val="3"/>
          <w:numId w:val="47"/>
        </w:numPr>
        <w:tabs>
          <w:tab w:val="left" w:pos="1332"/>
          <w:tab w:val="left" w:pos="1418"/>
          <w:tab w:val="left" w:pos="1503"/>
          <w:tab w:val="left" w:pos="1701"/>
        </w:tabs>
        <w:autoSpaceDE w:val="0"/>
        <w:autoSpaceDN w:val="0"/>
        <w:adjustRightInd w:val="0"/>
        <w:spacing w:line="240" w:lineRule="auto"/>
        <w:ind w:left="0" w:firstLine="709"/>
        <w:rPr>
          <w:b/>
          <w:bCs/>
        </w:rPr>
      </w:pPr>
      <w:r w:rsidRPr="0049294D">
        <w:rPr>
          <w:b/>
          <w:bCs/>
        </w:rPr>
        <w:t>Изменение документации о проведении конкурса в электронной форме</w:t>
      </w:r>
    </w:p>
    <w:p w:rsidR="003A2EB3" w:rsidRDefault="00FB3C5B" w:rsidP="009E3AB9">
      <w:pPr>
        <w:pStyle w:val="ad"/>
        <w:numPr>
          <w:ilvl w:val="4"/>
          <w:numId w:val="47"/>
        </w:numPr>
        <w:tabs>
          <w:tab w:val="left" w:pos="1332"/>
          <w:tab w:val="left" w:pos="1418"/>
          <w:tab w:val="left" w:pos="1503"/>
          <w:tab w:val="left" w:pos="1701"/>
        </w:tabs>
        <w:autoSpaceDE w:val="0"/>
        <w:autoSpaceDN w:val="0"/>
        <w:adjustRightInd w:val="0"/>
        <w:spacing w:line="240" w:lineRule="auto"/>
        <w:ind w:left="0" w:firstLine="709"/>
        <w:contextualSpacing/>
        <w:rPr>
          <w:bCs/>
        </w:rPr>
      </w:pPr>
      <w:r w:rsidRPr="009024AE">
        <w:rPr>
          <w:bCs/>
        </w:rPr>
        <w:t>Заказчик вправе принять решение о внесении изменений в извещение о проведении конкурса в электронной форме до</w:t>
      </w:r>
      <w:r w:rsidR="008D7ECB">
        <w:rPr>
          <w:bCs/>
        </w:rPr>
        <w:t xml:space="preserve"> наступления</w:t>
      </w:r>
      <w:r w:rsidRPr="009024AE">
        <w:rPr>
          <w:bCs/>
        </w:rPr>
        <w:t xml:space="preserve"> даты</w:t>
      </w:r>
      <w:r w:rsidR="008D7ECB">
        <w:rPr>
          <w:bCs/>
        </w:rPr>
        <w:t xml:space="preserve"> и времени</w:t>
      </w:r>
      <w:r w:rsidRPr="009024AE">
        <w:rPr>
          <w:bCs/>
        </w:rPr>
        <w:t xml:space="preserve"> окончания подачи заявок на участие в конкурсе в электронной форме.</w:t>
      </w:r>
    </w:p>
    <w:p w:rsidR="003A2EB3" w:rsidRDefault="00FB3C5B" w:rsidP="009E3AB9">
      <w:pPr>
        <w:pStyle w:val="ad"/>
        <w:numPr>
          <w:ilvl w:val="4"/>
          <w:numId w:val="47"/>
        </w:numPr>
        <w:tabs>
          <w:tab w:val="left" w:pos="1332"/>
          <w:tab w:val="left" w:pos="1418"/>
          <w:tab w:val="left" w:pos="1503"/>
          <w:tab w:val="left" w:pos="1701"/>
        </w:tabs>
        <w:autoSpaceDE w:val="0"/>
        <w:autoSpaceDN w:val="0"/>
        <w:adjustRightInd w:val="0"/>
        <w:spacing w:line="240" w:lineRule="auto"/>
        <w:ind w:left="0" w:firstLine="709"/>
        <w:contextualSpacing/>
        <w:rPr>
          <w:bCs/>
        </w:rPr>
      </w:pPr>
      <w:r w:rsidRPr="003A2EB3">
        <w:rPr>
          <w:bCs/>
        </w:rPr>
        <w:t xml:space="preserve">Изменения, вносимые в извещение и/или в документацию о закупке, о проведении конкурса в электронной форме размещаются Заказчиком в ЕИС и на электронной площадке не позднее 3 (трех) дней со дня принятия решения о внесении указанных изменений. </w:t>
      </w:r>
    </w:p>
    <w:p w:rsidR="003A2EB3" w:rsidRDefault="00FB3C5B" w:rsidP="001D24A7">
      <w:pPr>
        <w:pStyle w:val="ad"/>
        <w:tabs>
          <w:tab w:val="left" w:pos="1332"/>
          <w:tab w:val="left" w:pos="1418"/>
          <w:tab w:val="left" w:pos="1503"/>
          <w:tab w:val="left" w:pos="1701"/>
        </w:tabs>
        <w:autoSpaceDE w:val="0"/>
        <w:autoSpaceDN w:val="0"/>
        <w:adjustRightInd w:val="0"/>
        <w:spacing w:line="240" w:lineRule="auto"/>
        <w:ind w:left="0" w:firstLine="709"/>
        <w:contextualSpacing/>
        <w:rPr>
          <w:bCs/>
        </w:rPr>
      </w:pPr>
      <w:r w:rsidRPr="003A2EB3">
        <w:rPr>
          <w:bCs/>
        </w:rPr>
        <w:t>При этом срок подачи заявок на участие в конкурсе в электронной форме должен быть продлен так, чтобы от даты размещения в ЕИС указанных изменений до даты окончания срока подачи заявок на участие в конкурсе в электронной форме этот срок подачи заявок составлял не менее половины срока подачи заявок на участие в конкурсе в электронной форме.</w:t>
      </w:r>
    </w:p>
    <w:p w:rsidR="003A2EB3" w:rsidRDefault="00FB3C5B" w:rsidP="009E3AB9">
      <w:pPr>
        <w:pStyle w:val="ad"/>
        <w:numPr>
          <w:ilvl w:val="4"/>
          <w:numId w:val="47"/>
        </w:numPr>
        <w:tabs>
          <w:tab w:val="left" w:pos="1332"/>
          <w:tab w:val="left" w:pos="1418"/>
          <w:tab w:val="left" w:pos="1503"/>
          <w:tab w:val="left" w:pos="1701"/>
        </w:tabs>
        <w:autoSpaceDE w:val="0"/>
        <w:autoSpaceDN w:val="0"/>
        <w:adjustRightInd w:val="0"/>
        <w:spacing w:line="240" w:lineRule="auto"/>
        <w:ind w:left="0" w:firstLine="709"/>
        <w:contextualSpacing/>
        <w:rPr>
          <w:bCs/>
        </w:rPr>
      </w:pPr>
      <w:r w:rsidRPr="003A2EB3">
        <w:rPr>
          <w:bCs/>
        </w:rPr>
        <w:t xml:space="preserve">Заказчик устанавливает продление срока в извещении </w:t>
      </w:r>
      <w:r w:rsidR="00695961">
        <w:rPr>
          <w:bCs/>
        </w:rPr>
        <w:t xml:space="preserve">о проведении </w:t>
      </w:r>
      <w:r w:rsidRPr="003A2EB3">
        <w:rPr>
          <w:bCs/>
        </w:rPr>
        <w:t xml:space="preserve">конкурса в электронной форме и (или) в документации о закупке, </w:t>
      </w:r>
      <w:r w:rsidR="005579C6">
        <w:rPr>
          <w:bCs/>
        </w:rPr>
        <w:t>в соответствии с пунктом</w:t>
      </w:r>
      <w:r w:rsidRPr="003A2EB3">
        <w:rPr>
          <w:bCs/>
        </w:rPr>
        <w:t xml:space="preserve"> </w:t>
      </w:r>
      <w:r w:rsidR="003A2EB3" w:rsidRPr="005579C6">
        <w:rPr>
          <w:bCs/>
        </w:rPr>
        <w:t>7.2.1.7.2</w:t>
      </w:r>
      <w:r w:rsidRPr="003A2EB3">
        <w:rPr>
          <w:bCs/>
        </w:rPr>
        <w:t xml:space="preserve"> настоящего раздела Положения. </w:t>
      </w:r>
    </w:p>
    <w:p w:rsidR="003A2EB3" w:rsidRDefault="00FB3C5B" w:rsidP="001D24A7">
      <w:pPr>
        <w:pStyle w:val="ad"/>
        <w:tabs>
          <w:tab w:val="left" w:pos="1332"/>
          <w:tab w:val="left" w:pos="1418"/>
          <w:tab w:val="left" w:pos="1503"/>
          <w:tab w:val="left" w:pos="1701"/>
        </w:tabs>
        <w:autoSpaceDE w:val="0"/>
        <w:autoSpaceDN w:val="0"/>
        <w:adjustRightInd w:val="0"/>
        <w:spacing w:line="240" w:lineRule="auto"/>
        <w:ind w:left="0" w:firstLine="709"/>
        <w:contextualSpacing/>
        <w:rPr>
          <w:bCs/>
        </w:rPr>
      </w:pPr>
      <w:r w:rsidRPr="003A2EB3">
        <w:rPr>
          <w:bCs/>
        </w:rPr>
        <w:t>В течение одного часа с момента размещения в ЕИС изменений положений документации о закупке конкурса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конкурсе, уведомление об указанных изменениях по адресам электронной почты, указанным этими участниками при аккредитации на электронной площадке.</w:t>
      </w:r>
    </w:p>
    <w:p w:rsidR="003A2EB3" w:rsidRDefault="00FB3C5B" w:rsidP="009E3AB9">
      <w:pPr>
        <w:pStyle w:val="ad"/>
        <w:numPr>
          <w:ilvl w:val="4"/>
          <w:numId w:val="47"/>
        </w:numPr>
        <w:tabs>
          <w:tab w:val="left" w:pos="1332"/>
          <w:tab w:val="left" w:pos="1418"/>
          <w:tab w:val="left" w:pos="1503"/>
          <w:tab w:val="left" w:pos="1701"/>
        </w:tabs>
        <w:autoSpaceDE w:val="0"/>
        <w:autoSpaceDN w:val="0"/>
        <w:adjustRightInd w:val="0"/>
        <w:spacing w:line="240" w:lineRule="auto"/>
        <w:ind w:left="0" w:firstLine="709"/>
        <w:contextualSpacing/>
        <w:rPr>
          <w:bCs/>
        </w:rPr>
      </w:pPr>
      <w:r w:rsidRPr="003A2EB3">
        <w:rPr>
          <w:bCs/>
        </w:rPr>
        <w:lastRenderedPageBreak/>
        <w:t>Участники закупки должны самостоятельно отслеживать изменения, вносимые в извещение и/или в документацию о закупке. Заказчик не несет ответственности за несвоевременное получение участником закупки информации в ЕИС.</w:t>
      </w:r>
    </w:p>
    <w:p w:rsidR="00FB3C5B" w:rsidRPr="003A2EB3" w:rsidRDefault="00FB3C5B" w:rsidP="009E3AB9">
      <w:pPr>
        <w:pStyle w:val="ad"/>
        <w:numPr>
          <w:ilvl w:val="4"/>
          <w:numId w:val="47"/>
        </w:numPr>
        <w:tabs>
          <w:tab w:val="left" w:pos="1332"/>
          <w:tab w:val="left" w:pos="1418"/>
          <w:tab w:val="left" w:pos="1503"/>
          <w:tab w:val="left" w:pos="1701"/>
        </w:tabs>
        <w:autoSpaceDE w:val="0"/>
        <w:autoSpaceDN w:val="0"/>
        <w:adjustRightInd w:val="0"/>
        <w:spacing w:line="240" w:lineRule="auto"/>
        <w:ind w:left="0" w:firstLine="709"/>
        <w:contextualSpacing/>
        <w:rPr>
          <w:bCs/>
        </w:rPr>
      </w:pPr>
      <w:r w:rsidRPr="003A2EB3">
        <w:rPr>
          <w:bCs/>
        </w:rPr>
        <w:t>Изменение предмета конкурса в электронной форме не допускается.</w:t>
      </w:r>
    </w:p>
    <w:p w:rsidR="00FB3C5B" w:rsidRPr="0049294D" w:rsidRDefault="00FB3C5B" w:rsidP="009E3AB9">
      <w:pPr>
        <w:numPr>
          <w:ilvl w:val="3"/>
          <w:numId w:val="47"/>
        </w:numPr>
        <w:tabs>
          <w:tab w:val="left" w:pos="1332"/>
          <w:tab w:val="left" w:pos="1418"/>
          <w:tab w:val="left" w:pos="1503"/>
          <w:tab w:val="left" w:pos="1701"/>
        </w:tabs>
        <w:autoSpaceDE w:val="0"/>
        <w:autoSpaceDN w:val="0"/>
        <w:adjustRightInd w:val="0"/>
        <w:spacing w:line="240" w:lineRule="auto"/>
        <w:ind w:left="0" w:firstLine="709"/>
        <w:rPr>
          <w:b/>
          <w:bCs/>
        </w:rPr>
      </w:pPr>
      <w:r w:rsidRPr="0049294D">
        <w:rPr>
          <w:b/>
          <w:bCs/>
        </w:rPr>
        <w:t>Порядок подачи заявок на участие в конкурсе в электронной форме</w:t>
      </w:r>
    </w:p>
    <w:p w:rsidR="00992691" w:rsidRDefault="00FB3C5B" w:rsidP="009E3AB9">
      <w:pPr>
        <w:pStyle w:val="ad"/>
        <w:numPr>
          <w:ilvl w:val="4"/>
          <w:numId w:val="47"/>
        </w:numPr>
        <w:tabs>
          <w:tab w:val="left" w:pos="1332"/>
          <w:tab w:val="left" w:pos="1418"/>
          <w:tab w:val="left" w:pos="1503"/>
          <w:tab w:val="left" w:pos="1701"/>
        </w:tabs>
        <w:autoSpaceDE w:val="0"/>
        <w:autoSpaceDN w:val="0"/>
        <w:adjustRightInd w:val="0"/>
        <w:spacing w:line="240" w:lineRule="auto"/>
        <w:ind w:left="0" w:firstLine="709"/>
        <w:contextualSpacing/>
        <w:rPr>
          <w:bCs/>
        </w:rPr>
      </w:pPr>
      <w:r w:rsidRPr="009024AE">
        <w:rPr>
          <w:bCs/>
        </w:rPr>
        <w:t>Для участия в конкурсе в электронной форме участник закупки, аккредитованный на электронной площадке, подает заявку на участие в таком конкурсе.</w:t>
      </w:r>
    </w:p>
    <w:p w:rsidR="00992691" w:rsidRDefault="00FB3C5B" w:rsidP="009E3AB9">
      <w:pPr>
        <w:pStyle w:val="ad"/>
        <w:numPr>
          <w:ilvl w:val="4"/>
          <w:numId w:val="47"/>
        </w:numPr>
        <w:tabs>
          <w:tab w:val="left" w:pos="1332"/>
          <w:tab w:val="left" w:pos="1418"/>
          <w:tab w:val="left" w:pos="1503"/>
          <w:tab w:val="left" w:pos="1701"/>
        </w:tabs>
        <w:autoSpaceDE w:val="0"/>
        <w:autoSpaceDN w:val="0"/>
        <w:adjustRightInd w:val="0"/>
        <w:spacing w:line="240" w:lineRule="auto"/>
        <w:ind w:left="0" w:firstLine="709"/>
        <w:contextualSpacing/>
        <w:rPr>
          <w:bCs/>
        </w:rPr>
      </w:pPr>
      <w:r w:rsidRPr="00992691">
        <w:rPr>
          <w:bCs/>
        </w:rPr>
        <w:t>Участие в электронном конкурсе возможно при наличии на счете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электронном конкурсе, предусмотренный документацией о закупке</w:t>
      </w:r>
      <w:r w:rsidR="00CF76C6">
        <w:rPr>
          <w:bCs/>
        </w:rPr>
        <w:t xml:space="preserve"> (при наличии)</w:t>
      </w:r>
      <w:r w:rsidRPr="00992691">
        <w:rPr>
          <w:bCs/>
        </w:rPr>
        <w:t>.</w:t>
      </w:r>
    </w:p>
    <w:p w:rsidR="00992691" w:rsidRDefault="00FB3C5B" w:rsidP="009E3AB9">
      <w:pPr>
        <w:pStyle w:val="ad"/>
        <w:numPr>
          <w:ilvl w:val="4"/>
          <w:numId w:val="47"/>
        </w:numPr>
        <w:tabs>
          <w:tab w:val="left" w:pos="1332"/>
          <w:tab w:val="left" w:pos="1418"/>
          <w:tab w:val="left" w:pos="1503"/>
          <w:tab w:val="left" w:pos="1701"/>
        </w:tabs>
        <w:autoSpaceDE w:val="0"/>
        <w:autoSpaceDN w:val="0"/>
        <w:adjustRightInd w:val="0"/>
        <w:spacing w:line="240" w:lineRule="auto"/>
        <w:ind w:left="0" w:firstLine="709"/>
        <w:contextualSpacing/>
        <w:rPr>
          <w:bCs/>
        </w:rPr>
      </w:pPr>
      <w:r w:rsidRPr="00992691">
        <w:rPr>
          <w:bCs/>
        </w:rPr>
        <w:t>Заявка на участие в конкурсе в электронной форме подается участником закупки, зарегистрированном на электронной площадке. Заявка и документы к составу заявки на участие в конкурсе в электронной форме предоставляются по форме, в порядке и до истечения срока, указанных в извещении и в документации о закупке.</w:t>
      </w:r>
    </w:p>
    <w:p w:rsidR="00992691" w:rsidRDefault="00FB3C5B" w:rsidP="009E3AB9">
      <w:pPr>
        <w:pStyle w:val="ad"/>
        <w:numPr>
          <w:ilvl w:val="4"/>
          <w:numId w:val="47"/>
        </w:numPr>
        <w:tabs>
          <w:tab w:val="left" w:pos="1332"/>
          <w:tab w:val="left" w:pos="1418"/>
          <w:tab w:val="left" w:pos="1503"/>
          <w:tab w:val="left" w:pos="1701"/>
        </w:tabs>
        <w:autoSpaceDE w:val="0"/>
        <w:autoSpaceDN w:val="0"/>
        <w:adjustRightInd w:val="0"/>
        <w:spacing w:line="240" w:lineRule="auto"/>
        <w:ind w:left="0" w:firstLine="709"/>
        <w:contextualSpacing/>
        <w:rPr>
          <w:bCs/>
        </w:rPr>
      </w:pPr>
      <w:r w:rsidRPr="00992691">
        <w:rPr>
          <w:bCs/>
        </w:rPr>
        <w:t>Заявка на участие в электронном конкурсе предоставляется участником в виде электронного документа.</w:t>
      </w:r>
    </w:p>
    <w:p w:rsidR="00992691" w:rsidRDefault="00FB3C5B" w:rsidP="009E3AB9">
      <w:pPr>
        <w:pStyle w:val="ad"/>
        <w:numPr>
          <w:ilvl w:val="4"/>
          <w:numId w:val="47"/>
        </w:numPr>
        <w:tabs>
          <w:tab w:val="left" w:pos="1332"/>
          <w:tab w:val="left" w:pos="1418"/>
          <w:tab w:val="left" w:pos="1503"/>
          <w:tab w:val="left" w:pos="1701"/>
        </w:tabs>
        <w:autoSpaceDE w:val="0"/>
        <w:autoSpaceDN w:val="0"/>
        <w:adjustRightInd w:val="0"/>
        <w:spacing w:line="240" w:lineRule="auto"/>
        <w:ind w:left="0" w:firstLine="709"/>
        <w:contextualSpacing/>
        <w:rPr>
          <w:bCs/>
        </w:rPr>
      </w:pPr>
      <w:r w:rsidRPr="00992691">
        <w:rPr>
          <w:bCs/>
        </w:rPr>
        <w:t>Оператор электронной площадки обязан обеспечить конфиденциальность информации.</w:t>
      </w:r>
    </w:p>
    <w:p w:rsidR="00992691" w:rsidRDefault="00FB3C5B" w:rsidP="009E3AB9">
      <w:pPr>
        <w:pStyle w:val="ad"/>
        <w:numPr>
          <w:ilvl w:val="4"/>
          <w:numId w:val="47"/>
        </w:numPr>
        <w:tabs>
          <w:tab w:val="left" w:pos="1332"/>
          <w:tab w:val="left" w:pos="1418"/>
          <w:tab w:val="left" w:pos="1503"/>
          <w:tab w:val="left" w:pos="1701"/>
        </w:tabs>
        <w:autoSpaceDE w:val="0"/>
        <w:autoSpaceDN w:val="0"/>
        <w:adjustRightInd w:val="0"/>
        <w:spacing w:line="240" w:lineRule="auto"/>
        <w:ind w:left="0" w:firstLine="709"/>
        <w:contextualSpacing/>
        <w:rPr>
          <w:bCs/>
        </w:rPr>
      </w:pPr>
      <w:r w:rsidRPr="00992691">
        <w:rPr>
          <w:bCs/>
        </w:rPr>
        <w:t>Участник закупки вправе подать только одну заявку на участие в конкурсе в электронной форме в отношении каждого лота.</w:t>
      </w:r>
    </w:p>
    <w:p w:rsidR="00992691" w:rsidRDefault="00FB3C5B" w:rsidP="009E3AB9">
      <w:pPr>
        <w:pStyle w:val="ad"/>
        <w:numPr>
          <w:ilvl w:val="4"/>
          <w:numId w:val="47"/>
        </w:numPr>
        <w:tabs>
          <w:tab w:val="left" w:pos="1332"/>
          <w:tab w:val="left" w:pos="1418"/>
          <w:tab w:val="left" w:pos="1503"/>
          <w:tab w:val="left" w:pos="1701"/>
        </w:tabs>
        <w:autoSpaceDE w:val="0"/>
        <w:autoSpaceDN w:val="0"/>
        <w:adjustRightInd w:val="0"/>
        <w:spacing w:line="240" w:lineRule="auto"/>
        <w:ind w:left="0" w:firstLine="709"/>
        <w:contextualSpacing/>
        <w:rPr>
          <w:bCs/>
        </w:rPr>
      </w:pPr>
      <w:r w:rsidRPr="00992691">
        <w:rPr>
          <w:bCs/>
        </w:rPr>
        <w:t>Участник закупки, подавший заявку на участие в конкурсе в электронной форме, вправе отозвать данную заявку либо внести в нее изменения не позднее даты окончания срока подачи заявок, направив об этом уведомление оператору электронной площадки.</w:t>
      </w:r>
    </w:p>
    <w:p w:rsidR="00FB3C5B" w:rsidRPr="00992691" w:rsidRDefault="00FB3C5B" w:rsidP="009E3AB9">
      <w:pPr>
        <w:pStyle w:val="ad"/>
        <w:numPr>
          <w:ilvl w:val="4"/>
          <w:numId w:val="47"/>
        </w:numPr>
        <w:tabs>
          <w:tab w:val="left" w:pos="1332"/>
          <w:tab w:val="left" w:pos="1418"/>
          <w:tab w:val="left" w:pos="1503"/>
          <w:tab w:val="left" w:pos="1701"/>
        </w:tabs>
        <w:autoSpaceDE w:val="0"/>
        <w:autoSpaceDN w:val="0"/>
        <w:adjustRightInd w:val="0"/>
        <w:spacing w:line="240" w:lineRule="auto"/>
        <w:ind w:left="0" w:firstLine="709"/>
        <w:contextualSpacing/>
        <w:rPr>
          <w:bCs/>
        </w:rPr>
      </w:pPr>
      <w:r w:rsidRPr="00992691">
        <w:rPr>
          <w:bCs/>
        </w:rPr>
        <w:t>По окончании срока подачи заявок оператор электронной площадки передает Заказчику все поступившие заявки. Заказчик в сроки, указанные в извещении о проведения конкурса в электронной форме, рассматривает поступившие заявки и принимает решение о допуске/отклонении заявки участников электронного конкурса, с указанием причин их отклонения.</w:t>
      </w:r>
    </w:p>
    <w:p w:rsidR="00FB3C5B" w:rsidRPr="0049294D" w:rsidRDefault="00FB3C5B" w:rsidP="009E3AB9">
      <w:pPr>
        <w:numPr>
          <w:ilvl w:val="3"/>
          <w:numId w:val="47"/>
        </w:numPr>
        <w:tabs>
          <w:tab w:val="left" w:pos="1332"/>
          <w:tab w:val="left" w:pos="1418"/>
          <w:tab w:val="left" w:pos="1503"/>
          <w:tab w:val="left" w:pos="1701"/>
        </w:tabs>
        <w:autoSpaceDE w:val="0"/>
        <w:autoSpaceDN w:val="0"/>
        <w:adjustRightInd w:val="0"/>
        <w:spacing w:line="240" w:lineRule="auto"/>
        <w:ind w:left="0" w:firstLine="709"/>
        <w:rPr>
          <w:b/>
          <w:bCs/>
        </w:rPr>
      </w:pPr>
      <w:r w:rsidRPr="0049294D">
        <w:rPr>
          <w:b/>
          <w:bCs/>
        </w:rPr>
        <w:t>Открытие доступа к заявкам на участие в конкурсе в электронной форме</w:t>
      </w:r>
    </w:p>
    <w:p w:rsidR="00992691" w:rsidRDefault="00FB3C5B" w:rsidP="009E3AB9">
      <w:pPr>
        <w:pStyle w:val="ad"/>
        <w:numPr>
          <w:ilvl w:val="4"/>
          <w:numId w:val="47"/>
        </w:numPr>
        <w:tabs>
          <w:tab w:val="left" w:pos="1332"/>
          <w:tab w:val="left" w:pos="1418"/>
          <w:tab w:val="left" w:pos="1503"/>
          <w:tab w:val="left" w:pos="1701"/>
        </w:tabs>
        <w:autoSpaceDE w:val="0"/>
        <w:autoSpaceDN w:val="0"/>
        <w:adjustRightInd w:val="0"/>
        <w:spacing w:line="240" w:lineRule="auto"/>
        <w:ind w:left="0" w:firstLine="709"/>
        <w:contextualSpacing/>
        <w:rPr>
          <w:bCs/>
        </w:rPr>
      </w:pPr>
      <w:r w:rsidRPr="009024AE">
        <w:rPr>
          <w:bCs/>
        </w:rPr>
        <w:t xml:space="preserve">Закупочная комиссия </w:t>
      </w:r>
      <w:r w:rsidR="00CF76C6">
        <w:rPr>
          <w:bCs/>
        </w:rPr>
        <w:t>получа</w:t>
      </w:r>
      <w:r w:rsidRPr="009024AE">
        <w:rPr>
          <w:bCs/>
        </w:rPr>
        <w:t>ет доступ к заявкам на участие в конкурсе в электронной форме на электронной площадке после наступления срока, указанного в извещении и (или) документации о закупке.</w:t>
      </w:r>
    </w:p>
    <w:p w:rsidR="00992691" w:rsidRDefault="00FB3C5B" w:rsidP="009E3AB9">
      <w:pPr>
        <w:pStyle w:val="ad"/>
        <w:numPr>
          <w:ilvl w:val="4"/>
          <w:numId w:val="47"/>
        </w:numPr>
        <w:tabs>
          <w:tab w:val="left" w:pos="1332"/>
          <w:tab w:val="left" w:pos="1418"/>
          <w:tab w:val="left" w:pos="1503"/>
          <w:tab w:val="left" w:pos="1701"/>
        </w:tabs>
        <w:autoSpaceDE w:val="0"/>
        <w:autoSpaceDN w:val="0"/>
        <w:adjustRightInd w:val="0"/>
        <w:spacing w:line="240" w:lineRule="auto"/>
        <w:ind w:left="0" w:firstLine="709"/>
        <w:contextualSpacing/>
        <w:rPr>
          <w:bCs/>
        </w:rPr>
      </w:pPr>
      <w:r w:rsidRPr="00992691">
        <w:rPr>
          <w:bCs/>
        </w:rPr>
        <w:t>Открытие доступа к поданным заявкам на участие в конкурсе в электронной форме осуществляется на электронной площадке в день, во</w:t>
      </w:r>
      <w:r w:rsidR="00CF76C6">
        <w:rPr>
          <w:bCs/>
        </w:rPr>
        <w:t xml:space="preserve"> </w:t>
      </w:r>
      <w:r w:rsidRPr="00992691">
        <w:rPr>
          <w:bCs/>
        </w:rPr>
        <w:t>время и в порядке, предусмотренном извещением и документацией о закупке. Процедура открытия доступа к заявкам на участие в конкурсе в электронной форме осуществляется в один день.</w:t>
      </w:r>
    </w:p>
    <w:p w:rsidR="00992691" w:rsidRDefault="00FB3C5B" w:rsidP="009E3AB9">
      <w:pPr>
        <w:pStyle w:val="ad"/>
        <w:numPr>
          <w:ilvl w:val="4"/>
          <w:numId w:val="47"/>
        </w:numPr>
        <w:tabs>
          <w:tab w:val="left" w:pos="1332"/>
          <w:tab w:val="left" w:pos="1418"/>
          <w:tab w:val="left" w:pos="1503"/>
          <w:tab w:val="left" w:pos="1701"/>
        </w:tabs>
        <w:autoSpaceDE w:val="0"/>
        <w:autoSpaceDN w:val="0"/>
        <w:adjustRightInd w:val="0"/>
        <w:spacing w:line="240" w:lineRule="auto"/>
        <w:ind w:left="0" w:firstLine="709"/>
        <w:contextualSpacing/>
        <w:rPr>
          <w:bCs/>
        </w:rPr>
      </w:pPr>
      <w:r w:rsidRPr="00992691">
        <w:rPr>
          <w:bCs/>
        </w:rPr>
        <w:t>Результаты открытия доступа к заявкам на участие в конкурсе в электронной форме оформляются протоколом открытия доступа к заявкам на участие в конкурсе в электронной форме, который подписывается всеми присутствующими членами Закупочной комиссии после открытия доступа к заявкам на участие в конкурсе в электронной форме.</w:t>
      </w:r>
    </w:p>
    <w:p w:rsidR="00FB3C5B" w:rsidRPr="00992691" w:rsidRDefault="00FB3C5B" w:rsidP="009E3AB9">
      <w:pPr>
        <w:pStyle w:val="ad"/>
        <w:numPr>
          <w:ilvl w:val="4"/>
          <w:numId w:val="47"/>
        </w:numPr>
        <w:tabs>
          <w:tab w:val="left" w:pos="1332"/>
          <w:tab w:val="left" w:pos="1418"/>
          <w:tab w:val="left" w:pos="1503"/>
          <w:tab w:val="left" w:pos="1701"/>
        </w:tabs>
        <w:autoSpaceDE w:val="0"/>
        <w:autoSpaceDN w:val="0"/>
        <w:adjustRightInd w:val="0"/>
        <w:spacing w:line="240" w:lineRule="auto"/>
        <w:ind w:left="0" w:firstLine="709"/>
        <w:contextualSpacing/>
        <w:rPr>
          <w:bCs/>
        </w:rPr>
      </w:pPr>
      <w:r w:rsidRPr="00992691">
        <w:rPr>
          <w:bCs/>
        </w:rPr>
        <w:t>Указанный протокол размещается Заказчиком в ЕИС не позднее чем через 3 (три) дня со дня подписания такого протокола.</w:t>
      </w:r>
    </w:p>
    <w:p w:rsidR="00FB3C5B" w:rsidRPr="0049294D" w:rsidRDefault="00FB3C5B" w:rsidP="009E3AB9">
      <w:pPr>
        <w:numPr>
          <w:ilvl w:val="3"/>
          <w:numId w:val="47"/>
        </w:numPr>
        <w:tabs>
          <w:tab w:val="left" w:pos="1332"/>
          <w:tab w:val="left" w:pos="1418"/>
          <w:tab w:val="left" w:pos="1503"/>
          <w:tab w:val="left" w:pos="1616"/>
          <w:tab w:val="left" w:pos="1701"/>
        </w:tabs>
        <w:autoSpaceDE w:val="0"/>
        <w:autoSpaceDN w:val="0"/>
        <w:adjustRightInd w:val="0"/>
        <w:spacing w:line="240" w:lineRule="auto"/>
        <w:ind w:left="0" w:firstLine="709"/>
        <w:rPr>
          <w:b/>
          <w:bCs/>
        </w:rPr>
      </w:pPr>
      <w:r w:rsidRPr="0049294D">
        <w:rPr>
          <w:b/>
          <w:bCs/>
        </w:rPr>
        <w:t>Порядок рассмотрения заявок на участие в конкурсе в электронной форме</w:t>
      </w:r>
    </w:p>
    <w:p w:rsidR="00992691" w:rsidRDefault="00FB3C5B" w:rsidP="009E3AB9">
      <w:pPr>
        <w:pStyle w:val="ad"/>
        <w:numPr>
          <w:ilvl w:val="4"/>
          <w:numId w:val="47"/>
        </w:numPr>
        <w:tabs>
          <w:tab w:val="left" w:pos="1332"/>
          <w:tab w:val="left" w:pos="1418"/>
          <w:tab w:val="left" w:pos="1503"/>
          <w:tab w:val="left" w:pos="1701"/>
          <w:tab w:val="left" w:pos="1843"/>
        </w:tabs>
        <w:autoSpaceDE w:val="0"/>
        <w:autoSpaceDN w:val="0"/>
        <w:adjustRightInd w:val="0"/>
        <w:spacing w:line="240" w:lineRule="auto"/>
        <w:ind w:left="0" w:firstLine="709"/>
        <w:contextualSpacing/>
        <w:rPr>
          <w:bCs/>
        </w:rPr>
      </w:pPr>
      <w:r w:rsidRPr="009024AE">
        <w:rPr>
          <w:bCs/>
        </w:rPr>
        <w:t>Закупочная комиссия рассматривает заявки на участие в конкурсе в электронной форме участников закупки, подавших такие заявки, на соответствие требованиям, установленным документацией о закупке.</w:t>
      </w:r>
    </w:p>
    <w:p w:rsidR="00992691" w:rsidRDefault="00FB3C5B" w:rsidP="009E3AB9">
      <w:pPr>
        <w:pStyle w:val="ad"/>
        <w:numPr>
          <w:ilvl w:val="4"/>
          <w:numId w:val="47"/>
        </w:numPr>
        <w:tabs>
          <w:tab w:val="left" w:pos="1332"/>
          <w:tab w:val="left" w:pos="1418"/>
          <w:tab w:val="left" w:pos="1503"/>
          <w:tab w:val="left" w:pos="1701"/>
          <w:tab w:val="left" w:pos="1843"/>
        </w:tabs>
        <w:autoSpaceDE w:val="0"/>
        <w:autoSpaceDN w:val="0"/>
        <w:adjustRightInd w:val="0"/>
        <w:spacing w:line="240" w:lineRule="auto"/>
        <w:ind w:left="0" w:firstLine="709"/>
        <w:contextualSpacing/>
        <w:rPr>
          <w:bCs/>
        </w:rPr>
      </w:pPr>
      <w:r w:rsidRPr="00992691">
        <w:rPr>
          <w:bCs/>
        </w:rPr>
        <w:t xml:space="preserve">Заявка на участие в конкурсе в электронной форме рассматривается закупочной комиссией на предмет соответствия всем требованиям, изложенным в документации о закупке, и признается соответствующей или не соответствующей указанным требованиям. </w:t>
      </w:r>
    </w:p>
    <w:p w:rsidR="00992691" w:rsidRDefault="00FB3C5B" w:rsidP="00EC2B0E">
      <w:pPr>
        <w:pStyle w:val="ad"/>
        <w:tabs>
          <w:tab w:val="left" w:pos="1332"/>
          <w:tab w:val="left" w:pos="1418"/>
          <w:tab w:val="left" w:pos="1503"/>
          <w:tab w:val="left" w:pos="1701"/>
          <w:tab w:val="left" w:pos="1843"/>
        </w:tabs>
        <w:autoSpaceDE w:val="0"/>
        <w:autoSpaceDN w:val="0"/>
        <w:adjustRightInd w:val="0"/>
        <w:spacing w:line="240" w:lineRule="auto"/>
        <w:ind w:left="0" w:firstLine="709"/>
        <w:contextualSpacing/>
        <w:rPr>
          <w:bCs/>
        </w:rPr>
      </w:pPr>
      <w:r w:rsidRPr="00992691">
        <w:rPr>
          <w:bCs/>
        </w:rPr>
        <w:lastRenderedPageBreak/>
        <w:t>Технические и редакционные недостатки в оформлении заявок, не влияющие на их смысл и содержание, не являются основанием для не допуска участника закупки к участию в закупке.</w:t>
      </w:r>
    </w:p>
    <w:p w:rsidR="00992691" w:rsidRDefault="00FB3C5B" w:rsidP="009E3AB9">
      <w:pPr>
        <w:pStyle w:val="ad"/>
        <w:numPr>
          <w:ilvl w:val="4"/>
          <w:numId w:val="47"/>
        </w:numPr>
        <w:tabs>
          <w:tab w:val="left" w:pos="1332"/>
          <w:tab w:val="left" w:pos="1418"/>
          <w:tab w:val="left" w:pos="1503"/>
          <w:tab w:val="left" w:pos="1701"/>
          <w:tab w:val="left" w:pos="1843"/>
        </w:tabs>
        <w:autoSpaceDE w:val="0"/>
        <w:autoSpaceDN w:val="0"/>
        <w:adjustRightInd w:val="0"/>
        <w:spacing w:line="240" w:lineRule="auto"/>
        <w:ind w:left="0" w:firstLine="709"/>
        <w:contextualSpacing/>
        <w:rPr>
          <w:bCs/>
        </w:rPr>
      </w:pPr>
      <w:r w:rsidRPr="00992691">
        <w:rPr>
          <w:bCs/>
        </w:rPr>
        <w:t xml:space="preserve">Срок рассмотрения заявок на участие в закупке не может превышать </w:t>
      </w:r>
      <w:r w:rsidR="00BF6818">
        <w:rPr>
          <w:bCs/>
        </w:rPr>
        <w:t>30 (тридцать) календарных</w:t>
      </w:r>
      <w:r w:rsidRPr="00992691">
        <w:rPr>
          <w:bCs/>
        </w:rPr>
        <w:t xml:space="preserve"> дней, со дня открытия доступа к заявкам на участие в конкурсе в электронной форме.</w:t>
      </w:r>
    </w:p>
    <w:p w:rsidR="00992691" w:rsidRDefault="00FB3C5B" w:rsidP="009E3AB9">
      <w:pPr>
        <w:pStyle w:val="ad"/>
        <w:numPr>
          <w:ilvl w:val="4"/>
          <w:numId w:val="47"/>
        </w:numPr>
        <w:tabs>
          <w:tab w:val="left" w:pos="1332"/>
          <w:tab w:val="left" w:pos="1418"/>
          <w:tab w:val="left" w:pos="1503"/>
          <w:tab w:val="left" w:pos="1701"/>
          <w:tab w:val="left" w:pos="1843"/>
        </w:tabs>
        <w:autoSpaceDE w:val="0"/>
        <w:autoSpaceDN w:val="0"/>
        <w:adjustRightInd w:val="0"/>
        <w:spacing w:line="240" w:lineRule="auto"/>
        <w:ind w:left="0" w:firstLine="709"/>
        <w:contextualSpacing/>
        <w:rPr>
          <w:bCs/>
        </w:rPr>
      </w:pPr>
      <w:r w:rsidRPr="00992691">
        <w:rPr>
          <w:bCs/>
        </w:rPr>
        <w:t>В случае установления недостоверности информации, содержащейся в документах, представленных участником электронного конкурса в соответствии с документацией о закупке и настоящим Положением о закупке, Закупочная комиссия обязана отстранить такого участника от участия в конкурсе в электронной форме на любом этапе его проведения.</w:t>
      </w:r>
    </w:p>
    <w:p w:rsidR="00992691" w:rsidRDefault="00FB3C5B" w:rsidP="009E3AB9">
      <w:pPr>
        <w:pStyle w:val="ad"/>
        <w:numPr>
          <w:ilvl w:val="4"/>
          <w:numId w:val="47"/>
        </w:numPr>
        <w:tabs>
          <w:tab w:val="left" w:pos="1332"/>
          <w:tab w:val="left" w:pos="1418"/>
          <w:tab w:val="left" w:pos="1503"/>
          <w:tab w:val="left" w:pos="1701"/>
          <w:tab w:val="left" w:pos="1843"/>
        </w:tabs>
        <w:autoSpaceDE w:val="0"/>
        <w:autoSpaceDN w:val="0"/>
        <w:adjustRightInd w:val="0"/>
        <w:spacing w:line="240" w:lineRule="auto"/>
        <w:ind w:left="0" w:firstLine="709"/>
        <w:contextualSpacing/>
        <w:rPr>
          <w:bCs/>
        </w:rPr>
      </w:pPr>
      <w:r w:rsidRPr="00992691">
        <w:rPr>
          <w:bCs/>
        </w:rPr>
        <w:t>Участники, заявки которых не были отклонены Закупочной комиссией в соответствии с настоящим Положением о закупках, признаются участниками конкурса в электронной форме и допускаются к участию в оценке и сопоставлению заявок участников электронного конкурса и к подведению итогов.</w:t>
      </w:r>
    </w:p>
    <w:p w:rsidR="00992691" w:rsidRDefault="00FB3C5B" w:rsidP="009E3AB9">
      <w:pPr>
        <w:pStyle w:val="ad"/>
        <w:numPr>
          <w:ilvl w:val="4"/>
          <w:numId w:val="47"/>
        </w:numPr>
        <w:tabs>
          <w:tab w:val="left" w:pos="1332"/>
          <w:tab w:val="left" w:pos="1418"/>
          <w:tab w:val="left" w:pos="1503"/>
          <w:tab w:val="left" w:pos="1701"/>
          <w:tab w:val="left" w:pos="1843"/>
        </w:tabs>
        <w:autoSpaceDE w:val="0"/>
        <w:autoSpaceDN w:val="0"/>
        <w:adjustRightInd w:val="0"/>
        <w:spacing w:line="240" w:lineRule="auto"/>
        <w:ind w:left="0" w:firstLine="709"/>
        <w:contextualSpacing/>
        <w:rPr>
          <w:bCs/>
        </w:rPr>
      </w:pPr>
      <w:r w:rsidRPr="00992691">
        <w:rPr>
          <w:bCs/>
        </w:rPr>
        <w:t>Результаты рассмотрения заявок на участие в электронном конкурсе фиксируются в протоколе рассмотрения заявок на участие в конкурсе в электронной форме</w:t>
      </w:r>
      <w:r w:rsidRPr="00992691">
        <w:rPr>
          <w:bCs/>
          <w:i/>
          <w:iCs/>
        </w:rPr>
        <w:t>.</w:t>
      </w:r>
    </w:p>
    <w:p w:rsidR="00FB3C5B" w:rsidRPr="00992691" w:rsidRDefault="00FB3C5B" w:rsidP="009E3AB9">
      <w:pPr>
        <w:pStyle w:val="ad"/>
        <w:numPr>
          <w:ilvl w:val="4"/>
          <w:numId w:val="47"/>
        </w:numPr>
        <w:tabs>
          <w:tab w:val="left" w:pos="1332"/>
          <w:tab w:val="left" w:pos="1418"/>
          <w:tab w:val="left" w:pos="1503"/>
          <w:tab w:val="left" w:pos="1701"/>
          <w:tab w:val="left" w:pos="1843"/>
        </w:tabs>
        <w:autoSpaceDE w:val="0"/>
        <w:autoSpaceDN w:val="0"/>
        <w:adjustRightInd w:val="0"/>
        <w:spacing w:line="240" w:lineRule="auto"/>
        <w:ind w:left="0" w:firstLine="709"/>
        <w:contextualSpacing/>
        <w:rPr>
          <w:bCs/>
        </w:rPr>
      </w:pPr>
      <w:r w:rsidRPr="00992691">
        <w:rPr>
          <w:bCs/>
        </w:rPr>
        <w:t>Указанный протокол размещается Заказчиком в ЕИС не позднее чем через 3 (три) дня со дня подписания такого протокола.</w:t>
      </w:r>
    </w:p>
    <w:p w:rsidR="00FB3C5B" w:rsidRPr="0049294D" w:rsidRDefault="00FB3C5B" w:rsidP="009E3AB9">
      <w:pPr>
        <w:numPr>
          <w:ilvl w:val="3"/>
          <w:numId w:val="47"/>
        </w:numPr>
        <w:tabs>
          <w:tab w:val="left" w:pos="1332"/>
          <w:tab w:val="left" w:pos="1418"/>
          <w:tab w:val="left" w:pos="1503"/>
          <w:tab w:val="left" w:pos="1616"/>
          <w:tab w:val="left" w:pos="1701"/>
        </w:tabs>
        <w:autoSpaceDE w:val="0"/>
        <w:autoSpaceDN w:val="0"/>
        <w:adjustRightInd w:val="0"/>
        <w:spacing w:line="240" w:lineRule="auto"/>
        <w:ind w:left="0" w:firstLine="709"/>
        <w:rPr>
          <w:b/>
          <w:bCs/>
        </w:rPr>
      </w:pPr>
      <w:r w:rsidRPr="0049294D">
        <w:rPr>
          <w:b/>
          <w:bCs/>
        </w:rPr>
        <w:t>Оценка и сопоставление заявок и подведение итогов конкурса в электронной форме</w:t>
      </w:r>
    </w:p>
    <w:p w:rsidR="00992691" w:rsidRDefault="00FB3C5B" w:rsidP="009E3AB9">
      <w:pPr>
        <w:pStyle w:val="ad"/>
        <w:numPr>
          <w:ilvl w:val="4"/>
          <w:numId w:val="47"/>
        </w:numPr>
        <w:tabs>
          <w:tab w:val="left" w:pos="1332"/>
          <w:tab w:val="left" w:pos="1418"/>
          <w:tab w:val="left" w:pos="1503"/>
          <w:tab w:val="left" w:pos="1701"/>
          <w:tab w:val="left" w:pos="1843"/>
        </w:tabs>
        <w:autoSpaceDE w:val="0"/>
        <w:autoSpaceDN w:val="0"/>
        <w:adjustRightInd w:val="0"/>
        <w:spacing w:line="240" w:lineRule="auto"/>
        <w:ind w:left="0" w:firstLine="709"/>
        <w:contextualSpacing/>
        <w:rPr>
          <w:bCs/>
        </w:rPr>
      </w:pPr>
      <w:r w:rsidRPr="006F1B1F">
        <w:rPr>
          <w:bCs/>
        </w:rPr>
        <w:t>Закупочная комиссия производит оценку и сопоставление заявок, подводит итоги конкурс</w:t>
      </w:r>
      <w:r w:rsidR="00CF76C6">
        <w:rPr>
          <w:bCs/>
        </w:rPr>
        <w:t>а</w:t>
      </w:r>
      <w:r w:rsidRPr="006F1B1F">
        <w:rPr>
          <w:bCs/>
        </w:rPr>
        <w:t xml:space="preserve"> в электронной форме, в соответствии с требованиями, установленными в извещении и документации о закупке.</w:t>
      </w:r>
    </w:p>
    <w:p w:rsidR="00992691" w:rsidRDefault="00FB3C5B" w:rsidP="009E3AB9">
      <w:pPr>
        <w:pStyle w:val="ad"/>
        <w:numPr>
          <w:ilvl w:val="4"/>
          <w:numId w:val="47"/>
        </w:numPr>
        <w:tabs>
          <w:tab w:val="left" w:pos="1332"/>
          <w:tab w:val="left" w:pos="1418"/>
          <w:tab w:val="left" w:pos="1503"/>
          <w:tab w:val="left" w:pos="1701"/>
          <w:tab w:val="left" w:pos="1843"/>
        </w:tabs>
        <w:autoSpaceDE w:val="0"/>
        <w:autoSpaceDN w:val="0"/>
        <w:adjustRightInd w:val="0"/>
        <w:spacing w:line="240" w:lineRule="auto"/>
        <w:ind w:left="0" w:firstLine="709"/>
        <w:contextualSpacing/>
        <w:rPr>
          <w:bCs/>
        </w:rPr>
      </w:pPr>
      <w:r w:rsidRPr="00992691">
        <w:rPr>
          <w:bCs/>
        </w:rPr>
        <w:t xml:space="preserve">Срок оценки и сопоставления заявок, подведения итогов не должен превышать </w:t>
      </w:r>
      <w:r w:rsidR="00501AE9">
        <w:rPr>
          <w:bCs/>
        </w:rPr>
        <w:t>30 (тридцать</w:t>
      </w:r>
      <w:r w:rsidR="00F44EDE">
        <w:rPr>
          <w:bCs/>
        </w:rPr>
        <w:t>) календарных</w:t>
      </w:r>
      <w:r w:rsidRPr="00992691">
        <w:rPr>
          <w:bCs/>
        </w:rPr>
        <w:t xml:space="preserve"> дней со дня подписания протокола рассмотрения заявок.</w:t>
      </w:r>
    </w:p>
    <w:p w:rsidR="00992691" w:rsidRDefault="00FB3C5B" w:rsidP="009E3AB9">
      <w:pPr>
        <w:pStyle w:val="ad"/>
        <w:numPr>
          <w:ilvl w:val="4"/>
          <w:numId w:val="47"/>
        </w:numPr>
        <w:tabs>
          <w:tab w:val="left" w:pos="1332"/>
          <w:tab w:val="left" w:pos="1418"/>
          <w:tab w:val="left" w:pos="1503"/>
          <w:tab w:val="left" w:pos="1701"/>
          <w:tab w:val="left" w:pos="1843"/>
        </w:tabs>
        <w:autoSpaceDE w:val="0"/>
        <w:autoSpaceDN w:val="0"/>
        <w:adjustRightInd w:val="0"/>
        <w:spacing w:line="240" w:lineRule="auto"/>
        <w:ind w:left="0" w:firstLine="709"/>
        <w:contextualSpacing/>
        <w:rPr>
          <w:bCs/>
        </w:rPr>
      </w:pPr>
      <w:r w:rsidRPr="00992691">
        <w:rPr>
          <w:bCs/>
        </w:rPr>
        <w:t>На основании результатов оценки заявок на участие в конкурсе в электронной форме Закупочная комиссия присваивает каждой заявке на участие в электронном конкурсе порядковый номер в зависимости от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раньше других заявок на участие в конкурсе в электронной форме, содержащих такие же условия.</w:t>
      </w:r>
    </w:p>
    <w:p w:rsidR="00992691" w:rsidRDefault="00FB3C5B" w:rsidP="009E3AB9">
      <w:pPr>
        <w:pStyle w:val="ad"/>
        <w:numPr>
          <w:ilvl w:val="4"/>
          <w:numId w:val="47"/>
        </w:numPr>
        <w:tabs>
          <w:tab w:val="left" w:pos="1332"/>
          <w:tab w:val="left" w:pos="1418"/>
          <w:tab w:val="left" w:pos="1503"/>
          <w:tab w:val="left" w:pos="1701"/>
          <w:tab w:val="left" w:pos="1843"/>
        </w:tabs>
        <w:autoSpaceDE w:val="0"/>
        <w:autoSpaceDN w:val="0"/>
        <w:adjustRightInd w:val="0"/>
        <w:spacing w:line="240" w:lineRule="auto"/>
        <w:ind w:left="0" w:firstLine="709"/>
        <w:contextualSpacing/>
        <w:rPr>
          <w:bCs/>
        </w:rPr>
      </w:pPr>
      <w:r w:rsidRPr="00992691">
        <w:rPr>
          <w:bCs/>
        </w:rPr>
        <w:t>Победителем конкурса в электронной форме признается участник конкурса, который предложил лучшие условия исполнения договора на основе критериев, указанных в извещении и документации о закупке</w:t>
      </w:r>
      <w:r w:rsidR="00A67949">
        <w:rPr>
          <w:bCs/>
        </w:rPr>
        <w:t>,</w:t>
      </w:r>
      <w:r w:rsidRPr="00992691">
        <w:rPr>
          <w:bCs/>
        </w:rPr>
        <w:t xml:space="preserve"> заявке которого на участие в электронном конкурсе присваивается первый номер.</w:t>
      </w:r>
    </w:p>
    <w:p w:rsidR="00992691" w:rsidRDefault="00FB3C5B" w:rsidP="009E3AB9">
      <w:pPr>
        <w:pStyle w:val="ad"/>
        <w:numPr>
          <w:ilvl w:val="4"/>
          <w:numId w:val="47"/>
        </w:numPr>
        <w:tabs>
          <w:tab w:val="left" w:pos="1332"/>
          <w:tab w:val="left" w:pos="1418"/>
          <w:tab w:val="left" w:pos="1503"/>
          <w:tab w:val="left" w:pos="1701"/>
          <w:tab w:val="left" w:pos="1843"/>
        </w:tabs>
        <w:autoSpaceDE w:val="0"/>
        <w:autoSpaceDN w:val="0"/>
        <w:adjustRightInd w:val="0"/>
        <w:spacing w:line="240" w:lineRule="auto"/>
        <w:ind w:left="0" w:firstLine="709"/>
        <w:contextualSpacing/>
        <w:rPr>
          <w:bCs/>
        </w:rPr>
      </w:pPr>
      <w:r w:rsidRPr="00992691">
        <w:rPr>
          <w:bCs/>
        </w:rPr>
        <w:t>Результаты оценки и сопостав</w:t>
      </w:r>
      <w:r w:rsidR="00A67949">
        <w:rPr>
          <w:bCs/>
        </w:rPr>
        <w:t xml:space="preserve">ления заявок, подведения итогов </w:t>
      </w:r>
      <w:r w:rsidRPr="00992691">
        <w:rPr>
          <w:bCs/>
        </w:rPr>
        <w:t>электронно</w:t>
      </w:r>
      <w:r w:rsidR="00A67949">
        <w:rPr>
          <w:bCs/>
        </w:rPr>
        <w:t>го</w:t>
      </w:r>
      <w:r w:rsidRPr="00992691">
        <w:rPr>
          <w:bCs/>
        </w:rPr>
        <w:t xml:space="preserve"> конкурс</w:t>
      </w:r>
      <w:r w:rsidR="00A67949">
        <w:rPr>
          <w:bCs/>
        </w:rPr>
        <w:t>а</w:t>
      </w:r>
      <w:r w:rsidRPr="00992691">
        <w:rPr>
          <w:bCs/>
        </w:rPr>
        <w:t xml:space="preserve"> фиксируются в протоколе оценки, подведени</w:t>
      </w:r>
      <w:r w:rsidR="00A67949">
        <w:rPr>
          <w:bCs/>
        </w:rPr>
        <w:t xml:space="preserve">я итогов </w:t>
      </w:r>
      <w:r w:rsidR="00A67949" w:rsidRPr="00992691">
        <w:rPr>
          <w:bCs/>
        </w:rPr>
        <w:t>конкурса в электронной форме</w:t>
      </w:r>
      <w:r w:rsidRPr="00992691">
        <w:rPr>
          <w:bCs/>
        </w:rPr>
        <w:t>.</w:t>
      </w:r>
    </w:p>
    <w:p w:rsidR="00992691" w:rsidRDefault="00FB3C5B" w:rsidP="009E3AB9">
      <w:pPr>
        <w:pStyle w:val="ad"/>
        <w:numPr>
          <w:ilvl w:val="4"/>
          <w:numId w:val="47"/>
        </w:numPr>
        <w:tabs>
          <w:tab w:val="left" w:pos="1332"/>
          <w:tab w:val="left" w:pos="1418"/>
          <w:tab w:val="left" w:pos="1503"/>
          <w:tab w:val="left" w:pos="1701"/>
          <w:tab w:val="left" w:pos="1843"/>
        </w:tabs>
        <w:autoSpaceDE w:val="0"/>
        <w:autoSpaceDN w:val="0"/>
        <w:adjustRightInd w:val="0"/>
        <w:spacing w:line="240" w:lineRule="auto"/>
        <w:ind w:left="0" w:firstLine="709"/>
        <w:contextualSpacing/>
        <w:rPr>
          <w:bCs/>
        </w:rPr>
      </w:pPr>
      <w:r w:rsidRPr="00992691">
        <w:rPr>
          <w:bCs/>
        </w:rPr>
        <w:t xml:space="preserve">Протокол составляется в одном экземпляре и подписывается всеми присутствующими членами Закупочной комиссии. </w:t>
      </w:r>
    </w:p>
    <w:p w:rsidR="00992691" w:rsidRDefault="00FB3C5B" w:rsidP="009E3AB9">
      <w:pPr>
        <w:pStyle w:val="ad"/>
        <w:numPr>
          <w:ilvl w:val="4"/>
          <w:numId w:val="47"/>
        </w:numPr>
        <w:tabs>
          <w:tab w:val="left" w:pos="1332"/>
          <w:tab w:val="left" w:pos="1418"/>
          <w:tab w:val="left" w:pos="1503"/>
          <w:tab w:val="left" w:pos="1701"/>
          <w:tab w:val="left" w:pos="1843"/>
        </w:tabs>
        <w:autoSpaceDE w:val="0"/>
        <w:autoSpaceDN w:val="0"/>
        <w:adjustRightInd w:val="0"/>
        <w:spacing w:line="240" w:lineRule="auto"/>
        <w:ind w:left="0" w:firstLine="709"/>
        <w:contextualSpacing/>
        <w:rPr>
          <w:bCs/>
        </w:rPr>
      </w:pPr>
      <w:r w:rsidRPr="00992691">
        <w:rPr>
          <w:bCs/>
        </w:rPr>
        <w:t>Протокол размещается в ЕИС не позднее чем через 3 (три) дня со дня подписания такого протокола.</w:t>
      </w:r>
    </w:p>
    <w:p w:rsidR="00992691" w:rsidRDefault="00FB3C5B" w:rsidP="009E3AB9">
      <w:pPr>
        <w:pStyle w:val="ad"/>
        <w:numPr>
          <w:ilvl w:val="4"/>
          <w:numId w:val="47"/>
        </w:numPr>
        <w:tabs>
          <w:tab w:val="left" w:pos="1332"/>
          <w:tab w:val="left" w:pos="1418"/>
          <w:tab w:val="left" w:pos="1503"/>
          <w:tab w:val="left" w:pos="1701"/>
          <w:tab w:val="left" w:pos="1843"/>
        </w:tabs>
        <w:autoSpaceDE w:val="0"/>
        <w:autoSpaceDN w:val="0"/>
        <w:adjustRightInd w:val="0"/>
        <w:spacing w:line="240" w:lineRule="auto"/>
        <w:ind w:left="0" w:firstLine="709"/>
        <w:contextualSpacing/>
        <w:rPr>
          <w:bCs/>
        </w:rPr>
      </w:pPr>
      <w:r w:rsidRPr="00992691">
        <w:rPr>
          <w:bCs/>
        </w:rPr>
        <w:t>Критерии оценки заявок на участие в конкурсе в электронной форме Заказчик устанавливает в документации о закупке, в соответствии с требованиями, предусмотренными Положением о закупке.</w:t>
      </w:r>
    </w:p>
    <w:p w:rsidR="00FB3C5B" w:rsidRPr="00992691" w:rsidRDefault="00FB3C5B" w:rsidP="009E3AB9">
      <w:pPr>
        <w:pStyle w:val="ad"/>
        <w:numPr>
          <w:ilvl w:val="4"/>
          <w:numId w:val="47"/>
        </w:numPr>
        <w:tabs>
          <w:tab w:val="left" w:pos="1332"/>
          <w:tab w:val="left" w:pos="1418"/>
          <w:tab w:val="left" w:pos="1503"/>
          <w:tab w:val="left" w:pos="1701"/>
          <w:tab w:val="left" w:pos="1843"/>
        </w:tabs>
        <w:autoSpaceDE w:val="0"/>
        <w:autoSpaceDN w:val="0"/>
        <w:adjustRightInd w:val="0"/>
        <w:spacing w:after="240" w:line="240" w:lineRule="auto"/>
        <w:ind w:left="0" w:firstLine="709"/>
        <w:contextualSpacing/>
        <w:rPr>
          <w:bCs/>
        </w:rPr>
      </w:pPr>
      <w:r w:rsidRPr="00992691">
        <w:rPr>
          <w:bCs/>
        </w:rPr>
        <w:t xml:space="preserve">При проведении конкурса в электронной форме участникам может быть предоставлено право повысить предпочтительность их заявок путем снижения первоначальной цены, указанной в заявке (процедура переторжки, переторжка), при условии сохранения остальных положений заявки без изменений. Проведение процедуры переторжки возможно </w:t>
      </w:r>
      <w:r w:rsidRPr="00992691">
        <w:rPr>
          <w:bCs/>
        </w:rPr>
        <w:lastRenderedPageBreak/>
        <w:t>только в том случае, если на это было соответствующее указание в документации о закупке. Порядок переторжки устанавливается Заказчиком в соответствии с Положением о закупках.</w:t>
      </w:r>
    </w:p>
    <w:p w:rsidR="005D579F" w:rsidRDefault="002D4732" w:rsidP="009E3AB9">
      <w:pPr>
        <w:pStyle w:val="a6"/>
        <w:numPr>
          <w:ilvl w:val="2"/>
          <w:numId w:val="45"/>
        </w:numPr>
        <w:tabs>
          <w:tab w:val="clear" w:pos="851"/>
          <w:tab w:val="clear" w:pos="1844"/>
          <w:tab w:val="left" w:pos="1332"/>
          <w:tab w:val="left" w:pos="1418"/>
          <w:tab w:val="left" w:pos="1503"/>
          <w:tab w:val="left" w:pos="1616"/>
          <w:tab w:val="left" w:pos="1701"/>
        </w:tabs>
        <w:spacing w:line="240" w:lineRule="auto"/>
        <w:ind w:left="0" w:firstLine="709"/>
        <w:rPr>
          <w:b w:val="0"/>
          <w:bCs w:val="0"/>
          <w:snapToGrid w:val="0"/>
        </w:rPr>
      </w:pPr>
      <w:r w:rsidRPr="002D4732">
        <w:rPr>
          <w:rFonts w:ascii="TimesNewRomanPS-BoldMT" w:hAnsi="TimesNewRomanPS-BoldMT" w:cs="TimesNewRomanPS-BoldMT"/>
          <w:color w:val="000000"/>
        </w:rPr>
        <w:t>Аукцион в электронной форме.</w:t>
      </w:r>
      <w:r w:rsidR="005D579F">
        <w:rPr>
          <w:b w:val="0"/>
          <w:bCs w:val="0"/>
          <w:snapToGrid w:val="0"/>
        </w:rPr>
        <w:t xml:space="preserve"> </w:t>
      </w:r>
    </w:p>
    <w:p w:rsidR="002D4732" w:rsidRPr="0031763E" w:rsidRDefault="002D4732" w:rsidP="009E3AB9">
      <w:pPr>
        <w:pStyle w:val="a6"/>
        <w:numPr>
          <w:ilvl w:val="3"/>
          <w:numId w:val="45"/>
        </w:numPr>
        <w:tabs>
          <w:tab w:val="clear" w:pos="1844"/>
          <w:tab w:val="left" w:pos="1332"/>
          <w:tab w:val="left" w:pos="1418"/>
          <w:tab w:val="left" w:pos="1503"/>
          <w:tab w:val="left" w:pos="1616"/>
          <w:tab w:val="left" w:pos="1701"/>
        </w:tabs>
        <w:spacing w:line="240" w:lineRule="auto"/>
        <w:ind w:left="0" w:firstLine="709"/>
        <w:rPr>
          <w:bCs w:val="0"/>
          <w:snapToGrid w:val="0"/>
        </w:rPr>
      </w:pPr>
      <w:r w:rsidRPr="0031763E">
        <w:rPr>
          <w:rFonts w:ascii="TimesNewRomanPS-BoldMT" w:hAnsi="TimesNewRomanPS-BoldMT" w:cs="TimesNewRomanPS-BoldMT"/>
          <w:color w:val="000000"/>
        </w:rPr>
        <w:t>Общий порядок проведения аукциона в электронной форме.</w:t>
      </w:r>
    </w:p>
    <w:p w:rsidR="005D579F" w:rsidRPr="005D579F" w:rsidRDefault="002D4732" w:rsidP="009E3AB9">
      <w:pPr>
        <w:pStyle w:val="a6"/>
        <w:numPr>
          <w:ilvl w:val="4"/>
          <w:numId w:val="45"/>
        </w:numPr>
        <w:tabs>
          <w:tab w:val="clear" w:pos="851"/>
          <w:tab w:val="clear" w:pos="1844"/>
          <w:tab w:val="left" w:pos="993"/>
          <w:tab w:val="left" w:pos="1332"/>
          <w:tab w:val="left" w:pos="1418"/>
          <w:tab w:val="left" w:pos="1503"/>
          <w:tab w:val="left" w:pos="1616"/>
          <w:tab w:val="left" w:pos="1701"/>
        </w:tabs>
        <w:spacing w:line="240" w:lineRule="auto"/>
        <w:ind w:left="0" w:firstLine="709"/>
        <w:rPr>
          <w:rFonts w:ascii="TimesNewRomanPS-BoldMT" w:hAnsi="TimesNewRomanPS-BoldMT" w:cs="TimesNewRomanPS-BoldMT"/>
          <w:b w:val="0"/>
          <w:color w:val="000000"/>
        </w:rPr>
      </w:pPr>
      <w:r w:rsidRPr="005D579F">
        <w:rPr>
          <w:rFonts w:ascii="TimesNewRomanPS-BoldMT" w:hAnsi="TimesNewRomanPS-BoldMT" w:cs="TimesNewRomanPS-BoldMT"/>
          <w:b w:val="0"/>
          <w:color w:val="000000"/>
        </w:rPr>
        <w:t>Порядок проведения аукциона в электронной форме определяется настоящим разделом Положения, а также регламентом оператора электронной площадки, на которой проводится такой аукцион. В целях закупки товаров, работ, услуг путём проведения аукциона в электронной форме необходимо:</w:t>
      </w:r>
    </w:p>
    <w:p w:rsidR="005D579F" w:rsidRDefault="002D4732" w:rsidP="009E3AB9">
      <w:pPr>
        <w:pStyle w:val="a6"/>
        <w:numPr>
          <w:ilvl w:val="5"/>
          <w:numId w:val="45"/>
        </w:numPr>
        <w:tabs>
          <w:tab w:val="clear" w:pos="851"/>
          <w:tab w:val="clear" w:pos="1844"/>
          <w:tab w:val="left" w:pos="993"/>
          <w:tab w:val="left" w:pos="1418"/>
          <w:tab w:val="left" w:pos="1503"/>
          <w:tab w:val="left" w:pos="1616"/>
          <w:tab w:val="left" w:pos="1701"/>
        </w:tabs>
        <w:spacing w:line="240" w:lineRule="auto"/>
        <w:ind w:left="0" w:firstLine="709"/>
        <w:rPr>
          <w:rFonts w:ascii="TimesNewRomanPS-BoldMT" w:hAnsi="TimesNewRomanPS-BoldMT" w:cs="TimesNewRomanPS-BoldMT"/>
          <w:b w:val="0"/>
          <w:color w:val="000000"/>
        </w:rPr>
      </w:pPr>
      <w:r w:rsidRPr="005D579F">
        <w:rPr>
          <w:rFonts w:ascii="TimesNewRomanPS-BoldMT" w:hAnsi="TimesNewRomanPS-BoldMT" w:cs="TimesNewRomanPS-BoldMT"/>
          <w:b w:val="0"/>
          <w:color w:val="000000"/>
        </w:rPr>
        <w:t>Разработать и разместить в единой информационной системе извещение о проведении аукциона в электронной форме, аукционную документацию, проект договора;</w:t>
      </w:r>
    </w:p>
    <w:p w:rsidR="005D579F" w:rsidRDefault="002D4732" w:rsidP="009E3AB9">
      <w:pPr>
        <w:pStyle w:val="a6"/>
        <w:numPr>
          <w:ilvl w:val="5"/>
          <w:numId w:val="45"/>
        </w:numPr>
        <w:tabs>
          <w:tab w:val="clear" w:pos="851"/>
          <w:tab w:val="clear" w:pos="1844"/>
          <w:tab w:val="left" w:pos="993"/>
          <w:tab w:val="left" w:pos="1418"/>
          <w:tab w:val="left" w:pos="1503"/>
          <w:tab w:val="left" w:pos="1616"/>
          <w:tab w:val="left" w:pos="1701"/>
        </w:tabs>
        <w:spacing w:line="240" w:lineRule="auto"/>
        <w:ind w:left="0" w:firstLine="709"/>
        <w:rPr>
          <w:rFonts w:ascii="TimesNewRomanPS-BoldMT" w:hAnsi="TimesNewRomanPS-BoldMT" w:cs="TimesNewRomanPS-BoldMT"/>
          <w:b w:val="0"/>
          <w:color w:val="000000"/>
        </w:rPr>
      </w:pPr>
      <w:r w:rsidRPr="005D579F">
        <w:rPr>
          <w:rFonts w:ascii="TimesNewRomanPS-BoldMT" w:hAnsi="TimesNewRomanPS-BoldMT" w:cs="TimesNewRomanPS-BoldMT"/>
          <w:b w:val="0"/>
          <w:color w:val="000000"/>
        </w:rPr>
        <w:t>В случае получения от участника закупки запроса на разъяснение положений аукционной документации, предоставлять необходимые разъяснения</w:t>
      </w:r>
      <w:r w:rsidR="005D579F">
        <w:rPr>
          <w:rFonts w:ascii="TimesNewRomanPS-BoldMT" w:hAnsi="TimesNewRomanPS-BoldMT" w:cs="TimesNewRomanPS-BoldMT"/>
          <w:b w:val="0"/>
          <w:color w:val="000000"/>
        </w:rPr>
        <w:t xml:space="preserve"> в порядке и сроке определенные в Положении с учетом регламента оператора ЭТП</w:t>
      </w:r>
      <w:r w:rsidRPr="005D579F">
        <w:rPr>
          <w:rFonts w:ascii="TimesNewRomanPS-BoldMT" w:hAnsi="TimesNewRomanPS-BoldMT" w:cs="TimesNewRomanPS-BoldMT"/>
          <w:b w:val="0"/>
          <w:color w:val="000000"/>
        </w:rPr>
        <w:t>;</w:t>
      </w:r>
    </w:p>
    <w:p w:rsidR="005D579F" w:rsidRDefault="002D4732" w:rsidP="009E3AB9">
      <w:pPr>
        <w:pStyle w:val="a6"/>
        <w:numPr>
          <w:ilvl w:val="5"/>
          <w:numId w:val="45"/>
        </w:numPr>
        <w:tabs>
          <w:tab w:val="clear" w:pos="851"/>
          <w:tab w:val="clear" w:pos="1844"/>
          <w:tab w:val="left" w:pos="993"/>
          <w:tab w:val="left" w:pos="1418"/>
          <w:tab w:val="left" w:pos="1503"/>
          <w:tab w:val="left" w:pos="1616"/>
          <w:tab w:val="left" w:pos="1701"/>
        </w:tabs>
        <w:spacing w:line="240" w:lineRule="auto"/>
        <w:ind w:left="0" w:firstLine="709"/>
        <w:rPr>
          <w:rFonts w:ascii="TimesNewRomanPS-BoldMT" w:hAnsi="TimesNewRomanPS-BoldMT" w:cs="TimesNewRomanPS-BoldMT"/>
          <w:b w:val="0"/>
          <w:color w:val="000000"/>
        </w:rPr>
      </w:pPr>
      <w:r w:rsidRPr="005D579F">
        <w:rPr>
          <w:rFonts w:ascii="TimesNewRomanPS-BoldMT" w:hAnsi="TimesNewRomanPS-BoldMT" w:cs="TimesNewRomanPS-BoldMT"/>
          <w:b w:val="0"/>
          <w:color w:val="000000"/>
        </w:rPr>
        <w:t>При необходимости вносить изменения в извещение о проведении аукциона в электронной форме, аукционную документацию;</w:t>
      </w:r>
    </w:p>
    <w:p w:rsidR="005D579F" w:rsidRDefault="002D4732" w:rsidP="009E3AB9">
      <w:pPr>
        <w:pStyle w:val="a6"/>
        <w:numPr>
          <w:ilvl w:val="5"/>
          <w:numId w:val="45"/>
        </w:numPr>
        <w:tabs>
          <w:tab w:val="clear" w:pos="851"/>
          <w:tab w:val="clear" w:pos="1844"/>
          <w:tab w:val="left" w:pos="993"/>
          <w:tab w:val="left" w:pos="1418"/>
          <w:tab w:val="left" w:pos="1503"/>
          <w:tab w:val="left" w:pos="1616"/>
          <w:tab w:val="left" w:pos="1701"/>
        </w:tabs>
        <w:spacing w:line="240" w:lineRule="auto"/>
        <w:ind w:left="0" w:firstLine="709"/>
        <w:rPr>
          <w:rFonts w:ascii="TimesNewRomanPS-BoldMT" w:hAnsi="TimesNewRomanPS-BoldMT" w:cs="TimesNewRomanPS-BoldMT"/>
          <w:b w:val="0"/>
          <w:color w:val="000000"/>
        </w:rPr>
      </w:pPr>
      <w:r w:rsidRPr="005D579F">
        <w:rPr>
          <w:rFonts w:ascii="TimesNewRomanPS-BoldMT" w:hAnsi="TimesNewRomanPS-BoldMT" w:cs="TimesNewRomanPS-BoldMT"/>
          <w:b w:val="0"/>
          <w:color w:val="000000"/>
        </w:rPr>
        <w:t>Рассмотреть аукционные заявки (далее также - заявки на участие в электронном аукционе) в целях принятия решения о допуске или об отказе в допуске участника закупки к участию в аукционе;</w:t>
      </w:r>
    </w:p>
    <w:p w:rsidR="005D579F" w:rsidRDefault="002D4732" w:rsidP="009E3AB9">
      <w:pPr>
        <w:pStyle w:val="a6"/>
        <w:numPr>
          <w:ilvl w:val="5"/>
          <w:numId w:val="45"/>
        </w:numPr>
        <w:tabs>
          <w:tab w:val="clear" w:pos="851"/>
          <w:tab w:val="clear" w:pos="1844"/>
          <w:tab w:val="left" w:pos="993"/>
          <w:tab w:val="left" w:pos="1418"/>
          <w:tab w:val="left" w:pos="1503"/>
          <w:tab w:val="left" w:pos="1616"/>
          <w:tab w:val="left" w:pos="1701"/>
        </w:tabs>
        <w:spacing w:line="240" w:lineRule="auto"/>
        <w:ind w:left="0" w:firstLine="709"/>
        <w:rPr>
          <w:rFonts w:ascii="TimesNewRomanPS-BoldMT" w:hAnsi="TimesNewRomanPS-BoldMT" w:cs="TimesNewRomanPS-BoldMT"/>
          <w:b w:val="0"/>
          <w:color w:val="000000"/>
        </w:rPr>
      </w:pPr>
      <w:r w:rsidRPr="005D579F">
        <w:rPr>
          <w:rFonts w:ascii="TimesNewRomanPS-BoldMT" w:hAnsi="TimesNewRomanPS-BoldMT" w:cs="TimesNewRomanPS-BoldMT"/>
          <w:b w:val="0"/>
          <w:color w:val="000000"/>
        </w:rPr>
        <w:t>Провести аукцион в электронной форме (далее также - электронный аукцион);</w:t>
      </w:r>
    </w:p>
    <w:p w:rsidR="005D579F" w:rsidRDefault="002D4732" w:rsidP="009E3AB9">
      <w:pPr>
        <w:pStyle w:val="a6"/>
        <w:numPr>
          <w:ilvl w:val="5"/>
          <w:numId w:val="45"/>
        </w:numPr>
        <w:tabs>
          <w:tab w:val="clear" w:pos="851"/>
          <w:tab w:val="clear" w:pos="1844"/>
          <w:tab w:val="left" w:pos="993"/>
          <w:tab w:val="left" w:pos="1418"/>
          <w:tab w:val="left" w:pos="1503"/>
          <w:tab w:val="left" w:pos="1616"/>
          <w:tab w:val="left" w:pos="1701"/>
        </w:tabs>
        <w:spacing w:line="240" w:lineRule="auto"/>
        <w:ind w:left="0" w:firstLine="709"/>
        <w:rPr>
          <w:rFonts w:ascii="TimesNewRomanPS-BoldMT" w:hAnsi="TimesNewRomanPS-BoldMT" w:cs="TimesNewRomanPS-BoldMT"/>
          <w:b w:val="0"/>
          <w:color w:val="000000"/>
        </w:rPr>
      </w:pPr>
      <w:r w:rsidRPr="005D579F">
        <w:rPr>
          <w:rFonts w:ascii="TimesNewRomanPS-BoldMT" w:hAnsi="TimesNewRomanPS-BoldMT" w:cs="TimesNewRomanPS-BoldMT"/>
          <w:b w:val="0"/>
          <w:color w:val="000000"/>
        </w:rPr>
        <w:t xml:space="preserve">Разместить в единой информационной системе протоколы, составленные по результатам заседаний </w:t>
      </w:r>
      <w:r w:rsidR="007B3015">
        <w:rPr>
          <w:rFonts w:ascii="TimesNewRomanPS-BoldMT" w:hAnsi="TimesNewRomanPS-BoldMT" w:cs="TimesNewRomanPS-BoldMT"/>
          <w:b w:val="0"/>
          <w:color w:val="000000"/>
        </w:rPr>
        <w:t xml:space="preserve">закупочной </w:t>
      </w:r>
      <w:r w:rsidRPr="005D579F">
        <w:rPr>
          <w:rFonts w:ascii="TimesNewRomanPS-BoldMT" w:hAnsi="TimesNewRomanPS-BoldMT" w:cs="TimesNewRomanPS-BoldMT"/>
          <w:b w:val="0"/>
          <w:color w:val="000000"/>
        </w:rPr>
        <w:t>комиссии;</w:t>
      </w:r>
    </w:p>
    <w:p w:rsidR="002D4732" w:rsidRPr="005D579F" w:rsidRDefault="002D4732" w:rsidP="009E3AB9">
      <w:pPr>
        <w:pStyle w:val="a6"/>
        <w:numPr>
          <w:ilvl w:val="5"/>
          <w:numId w:val="45"/>
        </w:numPr>
        <w:tabs>
          <w:tab w:val="clear" w:pos="851"/>
          <w:tab w:val="clear" w:pos="1844"/>
          <w:tab w:val="left" w:pos="993"/>
          <w:tab w:val="left" w:pos="1418"/>
          <w:tab w:val="left" w:pos="1503"/>
          <w:tab w:val="left" w:pos="1616"/>
          <w:tab w:val="left" w:pos="1701"/>
        </w:tabs>
        <w:spacing w:line="240" w:lineRule="auto"/>
        <w:ind w:left="0" w:firstLine="709"/>
        <w:rPr>
          <w:rFonts w:ascii="TimesNewRomanPS-BoldMT" w:hAnsi="TimesNewRomanPS-BoldMT" w:cs="TimesNewRomanPS-BoldMT"/>
          <w:b w:val="0"/>
          <w:color w:val="000000"/>
        </w:rPr>
      </w:pPr>
      <w:r w:rsidRPr="005D579F">
        <w:rPr>
          <w:rFonts w:ascii="TimesNewRomanPS-BoldMT" w:hAnsi="TimesNewRomanPS-BoldMT" w:cs="TimesNewRomanPS-BoldMT"/>
          <w:b w:val="0"/>
          <w:color w:val="000000"/>
        </w:rPr>
        <w:t>Заключить договор по результатам закупки.</w:t>
      </w:r>
    </w:p>
    <w:p w:rsidR="002D4732" w:rsidRPr="00EC2B0E" w:rsidRDefault="0019254B"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BoldMT" w:hAnsi="TimesNewRomanPS-BoldMT" w:cs="TimesNewRomanPS-BoldMT"/>
          <w:b/>
          <w:bCs/>
          <w:color w:val="000000"/>
        </w:rPr>
      </w:pPr>
      <w:r w:rsidRPr="00EC2B0E">
        <w:rPr>
          <w:rFonts w:ascii="TimesNewRomanPS-BoldMT" w:hAnsi="TimesNewRomanPS-BoldMT" w:cs="TimesNewRomanPS-BoldMT"/>
          <w:b/>
          <w:bCs/>
          <w:color w:val="000000"/>
        </w:rPr>
        <w:t>7.2.</w:t>
      </w:r>
      <w:r w:rsidR="00295FA6" w:rsidRPr="00EC2B0E">
        <w:rPr>
          <w:rFonts w:ascii="TimesNewRomanPS-BoldMT" w:hAnsi="TimesNewRomanPS-BoldMT" w:cs="TimesNewRomanPS-BoldMT"/>
          <w:b/>
          <w:bCs/>
          <w:color w:val="000000"/>
        </w:rPr>
        <w:t>2</w:t>
      </w:r>
      <w:r w:rsidRPr="00EC2B0E">
        <w:rPr>
          <w:rFonts w:ascii="TimesNewRomanPS-BoldMT" w:hAnsi="TimesNewRomanPS-BoldMT" w:cs="TimesNewRomanPS-BoldMT"/>
          <w:b/>
          <w:bCs/>
          <w:color w:val="000000"/>
        </w:rPr>
        <w:t>.</w:t>
      </w:r>
      <w:r w:rsidR="00A757B5" w:rsidRPr="00EC2B0E">
        <w:rPr>
          <w:rFonts w:ascii="TimesNewRomanPS-BoldMT" w:hAnsi="TimesNewRomanPS-BoldMT" w:cs="TimesNewRomanPS-BoldMT"/>
          <w:b/>
          <w:bCs/>
          <w:color w:val="000000"/>
        </w:rPr>
        <w:t>2</w:t>
      </w:r>
      <w:r w:rsidRPr="00EC2B0E">
        <w:rPr>
          <w:rFonts w:ascii="TimesNewRomanPS-BoldMT" w:hAnsi="TimesNewRomanPS-BoldMT" w:cs="TimesNewRomanPS-BoldMT"/>
          <w:b/>
          <w:bCs/>
          <w:color w:val="000000"/>
        </w:rPr>
        <w:t xml:space="preserve"> </w:t>
      </w:r>
      <w:r w:rsidR="002D4732" w:rsidRPr="00EC2B0E">
        <w:rPr>
          <w:rFonts w:ascii="TimesNewRomanPS-BoldMT" w:hAnsi="TimesNewRomanPS-BoldMT" w:cs="TimesNewRomanPS-BoldMT"/>
          <w:b/>
          <w:bCs/>
          <w:color w:val="000000"/>
        </w:rPr>
        <w:t>Извещение о проведении аукциона в электронной форме.</w:t>
      </w:r>
    </w:p>
    <w:p w:rsidR="002D4732" w:rsidRDefault="005D579F"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color w:val="000000"/>
        </w:rPr>
      </w:pPr>
      <w:r>
        <w:rPr>
          <w:rFonts w:ascii="TimesNewRomanPSMT" w:hAnsi="TimesNewRomanPSMT" w:cs="TimesNewRomanPSMT"/>
          <w:color w:val="000000"/>
        </w:rPr>
        <w:t>7.2.</w:t>
      </w:r>
      <w:r w:rsidR="00295FA6">
        <w:rPr>
          <w:rFonts w:ascii="TimesNewRomanPSMT" w:hAnsi="TimesNewRomanPSMT" w:cs="TimesNewRomanPSMT"/>
          <w:color w:val="000000"/>
        </w:rPr>
        <w:t>2</w:t>
      </w:r>
      <w:r>
        <w:rPr>
          <w:rFonts w:ascii="TimesNewRomanPSMT" w:hAnsi="TimesNewRomanPSMT" w:cs="TimesNewRomanPSMT"/>
          <w:color w:val="000000"/>
        </w:rPr>
        <w:t>.</w:t>
      </w:r>
      <w:r w:rsidR="00A757B5">
        <w:rPr>
          <w:rFonts w:ascii="TimesNewRomanPSMT" w:hAnsi="TimesNewRomanPSMT" w:cs="TimesNewRomanPSMT"/>
          <w:color w:val="000000"/>
        </w:rPr>
        <w:t>2.1</w:t>
      </w:r>
      <w:r>
        <w:rPr>
          <w:rFonts w:ascii="TimesNewRomanPSMT" w:hAnsi="TimesNewRomanPSMT" w:cs="TimesNewRomanPSMT"/>
          <w:color w:val="000000"/>
        </w:rPr>
        <w:t xml:space="preserve"> </w:t>
      </w:r>
      <w:r w:rsidR="002D4732" w:rsidRPr="00044B46">
        <w:rPr>
          <w:rFonts w:ascii="TimesNewRomanPSMT" w:hAnsi="TimesNewRomanPSMT" w:cs="TimesNewRomanPSMT"/>
          <w:color w:val="000000"/>
        </w:rPr>
        <w:t>Заказчик за пятнадцать дней до даты окончания срока подачи заявок на участие в</w:t>
      </w:r>
      <w:r w:rsidR="002D4732">
        <w:rPr>
          <w:rFonts w:ascii="TimesNewRomanPSMT" w:hAnsi="TimesNewRomanPSMT" w:cs="TimesNewRomanPSMT"/>
          <w:color w:val="000000"/>
        </w:rPr>
        <w:t xml:space="preserve"> </w:t>
      </w:r>
      <w:r w:rsidR="002D4732" w:rsidRPr="00044B46">
        <w:rPr>
          <w:rFonts w:ascii="TimesNewRomanPSMT" w:hAnsi="TimesNewRomanPSMT" w:cs="TimesNewRomanPSMT"/>
          <w:color w:val="000000"/>
        </w:rPr>
        <w:t>аукционе разме</w:t>
      </w:r>
      <w:r w:rsidR="008D7ECB">
        <w:rPr>
          <w:rFonts w:ascii="TimesNewRomanPSMT" w:hAnsi="TimesNewRomanPSMT" w:cs="TimesNewRomanPSMT"/>
          <w:color w:val="000000"/>
        </w:rPr>
        <w:t>щ</w:t>
      </w:r>
      <w:r w:rsidR="002D4732" w:rsidRPr="00044B46">
        <w:rPr>
          <w:rFonts w:ascii="TimesNewRomanPSMT" w:hAnsi="TimesNewRomanPSMT" w:cs="TimesNewRomanPSMT"/>
          <w:color w:val="000000"/>
        </w:rPr>
        <w:t xml:space="preserve">ает в </w:t>
      </w:r>
      <w:r w:rsidR="009B5776">
        <w:rPr>
          <w:rFonts w:ascii="TimesNewRomanPSMT" w:hAnsi="TimesNewRomanPSMT" w:cs="TimesNewRomanPSMT"/>
          <w:color w:val="000000"/>
        </w:rPr>
        <w:t>ЕИС</w:t>
      </w:r>
      <w:r w:rsidR="002D4732" w:rsidRPr="00044B46">
        <w:rPr>
          <w:rFonts w:ascii="TimesNewRomanPSMT" w:hAnsi="TimesNewRomanPSMT" w:cs="TimesNewRomanPSMT"/>
          <w:color w:val="000000"/>
        </w:rPr>
        <w:t xml:space="preserve"> извещение о проведении аукциона в</w:t>
      </w:r>
      <w:r w:rsidR="002D4732">
        <w:rPr>
          <w:rFonts w:ascii="TimesNewRomanPSMT" w:hAnsi="TimesNewRomanPSMT" w:cs="TimesNewRomanPSMT"/>
          <w:color w:val="000000"/>
        </w:rPr>
        <w:t xml:space="preserve"> </w:t>
      </w:r>
      <w:r w:rsidR="002D4732" w:rsidRPr="00044B46">
        <w:rPr>
          <w:rFonts w:ascii="TimesNewRomanPSMT" w:hAnsi="TimesNewRomanPSMT" w:cs="TimesNewRomanPSMT"/>
          <w:color w:val="000000"/>
        </w:rPr>
        <w:t>электронной форме.</w:t>
      </w:r>
    </w:p>
    <w:p w:rsidR="009B5776" w:rsidRPr="00044B46" w:rsidRDefault="009B5776"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color w:val="000000"/>
        </w:rPr>
      </w:pPr>
      <w:r>
        <w:rPr>
          <w:rFonts w:ascii="TimesNewRomanPSMT" w:hAnsi="TimesNewRomanPSMT" w:cs="TimesNewRomanPSMT"/>
          <w:color w:val="000000"/>
        </w:rPr>
        <w:t>7.2</w:t>
      </w:r>
      <w:r w:rsidR="00295FA6">
        <w:rPr>
          <w:rFonts w:ascii="TimesNewRomanPSMT" w:hAnsi="TimesNewRomanPSMT" w:cs="TimesNewRomanPSMT"/>
          <w:color w:val="000000"/>
        </w:rPr>
        <w:t>.2</w:t>
      </w:r>
      <w:r>
        <w:rPr>
          <w:rFonts w:ascii="TimesNewRomanPSMT" w:hAnsi="TimesNewRomanPSMT" w:cs="TimesNewRomanPSMT"/>
          <w:color w:val="000000"/>
        </w:rPr>
        <w:t>.2.2. Заказчик при осуществлении закупки с участием субъектов малого и среднего предпринимательства размещает в ЕИС извещение не менее чем за 7 дней до даты окончания срока подачи заявок на участие в аукционе, если начальная (максимальная) цена договора не превышает тридцать миллионов рублей; и не менее чем за 15 дней до даты окончания срока подачи заявок на участие в аукционе, если начальная (максимальная) цена договора превышает тридцать миллионов рублей.</w:t>
      </w:r>
    </w:p>
    <w:p w:rsidR="002D4732" w:rsidRPr="00044B46" w:rsidRDefault="005D579F"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color w:val="000000"/>
        </w:rPr>
      </w:pPr>
      <w:r>
        <w:rPr>
          <w:rFonts w:ascii="TimesNewRomanPSMT" w:hAnsi="TimesNewRomanPSMT" w:cs="TimesNewRomanPSMT"/>
          <w:color w:val="000000"/>
        </w:rPr>
        <w:t>7.2.</w:t>
      </w:r>
      <w:r w:rsidR="00295FA6">
        <w:rPr>
          <w:rFonts w:ascii="TimesNewRomanPSMT" w:hAnsi="TimesNewRomanPSMT" w:cs="TimesNewRomanPSMT"/>
          <w:color w:val="000000"/>
        </w:rPr>
        <w:t>2</w:t>
      </w:r>
      <w:r>
        <w:rPr>
          <w:rFonts w:ascii="TimesNewRomanPSMT" w:hAnsi="TimesNewRomanPSMT" w:cs="TimesNewRomanPSMT"/>
          <w:color w:val="000000"/>
        </w:rPr>
        <w:t>.2.</w:t>
      </w:r>
      <w:r w:rsidR="009B5776">
        <w:rPr>
          <w:rFonts w:ascii="TimesNewRomanPSMT" w:hAnsi="TimesNewRomanPSMT" w:cs="TimesNewRomanPSMT"/>
          <w:color w:val="000000"/>
        </w:rPr>
        <w:t>3</w:t>
      </w:r>
      <w:r w:rsidR="00A757B5">
        <w:rPr>
          <w:rFonts w:ascii="TimesNewRomanPSMT" w:hAnsi="TimesNewRomanPSMT" w:cs="TimesNewRomanPSMT"/>
          <w:color w:val="000000"/>
        </w:rPr>
        <w:t>.</w:t>
      </w:r>
      <w:r>
        <w:rPr>
          <w:rFonts w:ascii="TimesNewRomanPSMT" w:hAnsi="TimesNewRomanPSMT" w:cs="TimesNewRomanPSMT"/>
          <w:color w:val="000000"/>
        </w:rPr>
        <w:t xml:space="preserve"> </w:t>
      </w:r>
      <w:r w:rsidR="002D4732" w:rsidRPr="00044B46">
        <w:rPr>
          <w:rFonts w:ascii="TimesNewRomanPSMT" w:hAnsi="TimesNewRomanPSMT" w:cs="TimesNewRomanPSMT"/>
          <w:color w:val="000000"/>
        </w:rPr>
        <w:t>В извещении о проведении аукциона в электронной форме должны быть указаны</w:t>
      </w:r>
      <w:r w:rsidR="002D4732">
        <w:rPr>
          <w:rFonts w:ascii="TimesNewRomanPSMT" w:hAnsi="TimesNewRomanPSMT" w:cs="TimesNewRomanPSMT"/>
          <w:color w:val="000000"/>
        </w:rPr>
        <w:t xml:space="preserve"> </w:t>
      </w:r>
      <w:r w:rsidR="002D4732" w:rsidRPr="00044B46">
        <w:rPr>
          <w:rFonts w:ascii="TimesNewRomanPSMT" w:hAnsi="TimesNewRomanPSMT" w:cs="TimesNewRomanPSMT"/>
          <w:color w:val="000000"/>
        </w:rPr>
        <w:t xml:space="preserve">сведения в </w:t>
      </w:r>
      <w:r w:rsidR="002D4732" w:rsidRPr="005D579F">
        <w:rPr>
          <w:rFonts w:ascii="TimesNewRomanPSMT" w:hAnsi="TimesNewRomanPSMT" w:cs="TimesNewRomanPSMT"/>
          <w:color w:val="000000"/>
        </w:rPr>
        <w:t xml:space="preserve">соответствии с пунктом </w:t>
      </w:r>
      <w:r w:rsidR="002D4732" w:rsidRPr="00110B63">
        <w:rPr>
          <w:rFonts w:ascii="TimesNewRomanPSMT" w:hAnsi="TimesNewRomanPSMT" w:cs="TimesNewRomanPSMT"/>
        </w:rPr>
        <w:t>6.1.1.</w:t>
      </w:r>
      <w:r w:rsidR="002D4732" w:rsidRPr="005D579F">
        <w:rPr>
          <w:rFonts w:ascii="TimesNewRomanPSMT" w:hAnsi="TimesNewRomanPSMT" w:cs="TimesNewRomanPSMT"/>
          <w:color w:val="0000FF"/>
        </w:rPr>
        <w:t xml:space="preserve"> </w:t>
      </w:r>
      <w:r w:rsidR="002D4732" w:rsidRPr="005D579F">
        <w:rPr>
          <w:rFonts w:ascii="TimesNewRomanPSMT" w:hAnsi="TimesNewRomanPSMT" w:cs="TimesNewRomanPSMT"/>
          <w:color w:val="000000"/>
        </w:rPr>
        <w:t>Положения, а также</w:t>
      </w:r>
      <w:r w:rsidR="002D4732" w:rsidRPr="00044B46">
        <w:rPr>
          <w:rFonts w:ascii="TimesNewRomanPSMT" w:hAnsi="TimesNewRomanPSMT" w:cs="TimesNewRomanPSMT"/>
          <w:color w:val="000000"/>
        </w:rPr>
        <w:t>:</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color w:val="000000"/>
        </w:rPr>
      </w:pPr>
      <w:r w:rsidRPr="00044B46">
        <w:rPr>
          <w:rFonts w:ascii="TimesNewRomanPSMT" w:hAnsi="TimesNewRomanPSMT" w:cs="TimesNewRomanPSMT"/>
          <w:color w:val="000000"/>
        </w:rPr>
        <w:t>1) срок отказа от проведения аукциона в электронной форме;</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color w:val="000000"/>
        </w:rPr>
      </w:pPr>
      <w:r w:rsidRPr="00044B46">
        <w:rPr>
          <w:rFonts w:ascii="TimesNewRomanPSMT" w:hAnsi="TimesNewRomanPSMT" w:cs="TimesNewRomanPSMT"/>
          <w:color w:val="000000"/>
        </w:rPr>
        <w:t>2) день проведения аукциона в электронной форме.</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color w:val="000000"/>
        </w:rPr>
      </w:pPr>
      <w:r w:rsidRPr="00044B46">
        <w:rPr>
          <w:rFonts w:ascii="TimesNewRomanPSMT" w:hAnsi="TimesNewRomanPSMT" w:cs="TimesNewRomanPSMT"/>
          <w:color w:val="000000"/>
        </w:rPr>
        <w:t>7.</w:t>
      </w:r>
      <w:r w:rsidR="005D579F">
        <w:rPr>
          <w:rFonts w:ascii="TimesNewRomanPSMT" w:hAnsi="TimesNewRomanPSMT" w:cs="TimesNewRomanPSMT"/>
          <w:color w:val="000000"/>
        </w:rPr>
        <w:t>2.</w:t>
      </w:r>
      <w:r w:rsidR="00295FA6">
        <w:rPr>
          <w:rFonts w:ascii="TimesNewRomanPSMT" w:hAnsi="TimesNewRomanPSMT" w:cs="TimesNewRomanPSMT"/>
          <w:color w:val="000000"/>
        </w:rPr>
        <w:t>2</w:t>
      </w:r>
      <w:r w:rsidRPr="00044B46">
        <w:rPr>
          <w:rFonts w:ascii="TimesNewRomanPSMT" w:hAnsi="TimesNewRomanPSMT" w:cs="TimesNewRomanPSMT"/>
          <w:color w:val="000000"/>
        </w:rPr>
        <w:t>.</w:t>
      </w:r>
      <w:r w:rsidR="00A757B5">
        <w:rPr>
          <w:rFonts w:ascii="TimesNewRomanPSMT" w:hAnsi="TimesNewRomanPSMT" w:cs="TimesNewRomanPSMT"/>
          <w:color w:val="000000"/>
        </w:rPr>
        <w:t>2</w:t>
      </w:r>
      <w:r w:rsidRPr="00044B46">
        <w:rPr>
          <w:rFonts w:ascii="TimesNewRomanPSMT" w:hAnsi="TimesNewRomanPSMT" w:cs="TimesNewRomanPSMT"/>
          <w:color w:val="000000"/>
        </w:rPr>
        <w:t>.</w:t>
      </w:r>
      <w:r w:rsidR="009B5776">
        <w:rPr>
          <w:rFonts w:ascii="TimesNewRomanPSMT" w:hAnsi="TimesNewRomanPSMT" w:cs="TimesNewRomanPSMT"/>
          <w:color w:val="000000"/>
        </w:rPr>
        <w:t>4</w:t>
      </w:r>
      <w:r w:rsidR="00A757B5">
        <w:rPr>
          <w:rFonts w:ascii="TimesNewRomanPSMT" w:hAnsi="TimesNewRomanPSMT" w:cs="TimesNewRomanPSMT"/>
          <w:color w:val="000000"/>
        </w:rPr>
        <w:t>.</w:t>
      </w:r>
      <w:r w:rsidRPr="00044B46">
        <w:rPr>
          <w:rFonts w:ascii="TimesNewRomanPSMT" w:hAnsi="TimesNewRomanPSMT" w:cs="TimesNewRomanPSMT"/>
          <w:color w:val="000000"/>
        </w:rPr>
        <w:t xml:space="preserve"> В любое время до окончания срока подачи аукционных заявок заказчик вправе по</w:t>
      </w:r>
      <w:r>
        <w:rPr>
          <w:rFonts w:ascii="TimesNewRomanPSMT" w:hAnsi="TimesNewRomanPSMT" w:cs="TimesNewRomanPSMT"/>
          <w:color w:val="000000"/>
        </w:rPr>
        <w:t xml:space="preserve"> </w:t>
      </w:r>
      <w:r w:rsidRPr="00044B46">
        <w:rPr>
          <w:rFonts w:ascii="TimesNewRomanPSMT" w:hAnsi="TimesNewRomanPSMT" w:cs="TimesNewRomanPSMT"/>
          <w:color w:val="000000"/>
        </w:rPr>
        <w:t>собственной инициативе либо в ответ на запрос участника закупки внести изменения в извещение</w:t>
      </w:r>
      <w:r>
        <w:rPr>
          <w:rFonts w:ascii="TimesNewRomanPSMT" w:hAnsi="TimesNewRomanPSMT" w:cs="TimesNewRomanPSMT"/>
          <w:color w:val="000000"/>
        </w:rPr>
        <w:t xml:space="preserve"> </w:t>
      </w:r>
      <w:r w:rsidRPr="00044B46">
        <w:rPr>
          <w:rFonts w:ascii="TimesNewRomanPSMT" w:hAnsi="TimesNewRomanPSMT" w:cs="TimesNewRomanPSMT"/>
          <w:color w:val="000000"/>
        </w:rPr>
        <w:t>о проведении электронного аукциона. В течение трёх дней со дня принятия решения о</w:t>
      </w:r>
      <w:r>
        <w:rPr>
          <w:rFonts w:ascii="TimesNewRomanPSMT" w:hAnsi="TimesNewRomanPSMT" w:cs="TimesNewRomanPSMT"/>
          <w:color w:val="000000"/>
        </w:rPr>
        <w:t xml:space="preserve"> </w:t>
      </w:r>
      <w:r w:rsidRPr="00044B46">
        <w:rPr>
          <w:rFonts w:ascii="TimesNewRomanPSMT" w:hAnsi="TimesNewRomanPSMT" w:cs="TimesNewRomanPSMT"/>
          <w:color w:val="000000"/>
        </w:rPr>
        <w:t>необходимости изменения извещения о проведении электронного аукциона такие изменения</w:t>
      </w:r>
      <w:r>
        <w:rPr>
          <w:rFonts w:ascii="TimesNewRomanPSMT" w:hAnsi="TimesNewRomanPSMT" w:cs="TimesNewRomanPSMT"/>
          <w:color w:val="000000"/>
        </w:rPr>
        <w:t xml:space="preserve"> </w:t>
      </w:r>
      <w:r w:rsidRPr="00044B46">
        <w:rPr>
          <w:rFonts w:ascii="TimesNewRomanPSMT" w:hAnsi="TimesNewRomanPSMT" w:cs="TimesNewRomanPSMT"/>
          <w:color w:val="000000"/>
        </w:rPr>
        <w:t>размещаются заказчиком в единой информационной системе.</w:t>
      </w:r>
    </w:p>
    <w:p w:rsidR="002D4732" w:rsidRPr="00A87514" w:rsidRDefault="002D4732" w:rsidP="001D24A7">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rPr>
      </w:pPr>
      <w:r w:rsidRPr="00044B46">
        <w:rPr>
          <w:rFonts w:ascii="TimesNewRomanPSMT" w:hAnsi="TimesNewRomanPSMT" w:cs="TimesNewRomanPSMT"/>
          <w:color w:val="000000"/>
        </w:rPr>
        <w:t>7.</w:t>
      </w:r>
      <w:r w:rsidR="00A87514">
        <w:rPr>
          <w:rFonts w:ascii="TimesNewRomanPSMT" w:hAnsi="TimesNewRomanPSMT" w:cs="TimesNewRomanPSMT"/>
          <w:color w:val="000000"/>
        </w:rPr>
        <w:t>2</w:t>
      </w:r>
      <w:r w:rsidRPr="00044B46">
        <w:rPr>
          <w:rFonts w:ascii="TimesNewRomanPSMT" w:hAnsi="TimesNewRomanPSMT" w:cs="TimesNewRomanPSMT"/>
          <w:color w:val="000000"/>
        </w:rPr>
        <w:t>.</w:t>
      </w:r>
      <w:r w:rsidR="00295FA6">
        <w:rPr>
          <w:rFonts w:ascii="TimesNewRomanPSMT" w:hAnsi="TimesNewRomanPSMT" w:cs="TimesNewRomanPSMT"/>
          <w:color w:val="000000"/>
        </w:rPr>
        <w:t>2</w:t>
      </w:r>
      <w:r w:rsidRPr="00044B46">
        <w:rPr>
          <w:rFonts w:ascii="TimesNewRomanPSMT" w:hAnsi="TimesNewRomanPSMT" w:cs="TimesNewRomanPSMT"/>
          <w:color w:val="000000"/>
        </w:rPr>
        <w:t>.</w:t>
      </w:r>
      <w:r w:rsidR="00A757B5">
        <w:rPr>
          <w:rFonts w:ascii="TimesNewRomanPSMT" w:hAnsi="TimesNewRomanPSMT" w:cs="TimesNewRomanPSMT"/>
          <w:color w:val="000000"/>
        </w:rPr>
        <w:t>2</w:t>
      </w:r>
      <w:r w:rsidRPr="00044B46">
        <w:rPr>
          <w:rFonts w:ascii="TimesNewRomanPSMT" w:hAnsi="TimesNewRomanPSMT" w:cs="TimesNewRomanPSMT"/>
          <w:color w:val="000000"/>
        </w:rPr>
        <w:t>.</w:t>
      </w:r>
      <w:r w:rsidR="009B5776">
        <w:rPr>
          <w:rFonts w:ascii="TimesNewRomanPSMT" w:hAnsi="TimesNewRomanPSMT" w:cs="TimesNewRomanPSMT"/>
          <w:color w:val="000000"/>
        </w:rPr>
        <w:t>5</w:t>
      </w:r>
      <w:r w:rsidRPr="00044B46">
        <w:rPr>
          <w:rFonts w:ascii="TimesNewRomanPSMT" w:hAnsi="TimesNewRomanPSMT" w:cs="TimesNewRomanPSMT"/>
          <w:color w:val="000000"/>
        </w:rPr>
        <w:t xml:space="preserve"> В случае внесения изменений в извещение о проведении электронного аукциона</w:t>
      </w:r>
      <w:r>
        <w:rPr>
          <w:rFonts w:ascii="TimesNewRomanPSMT" w:hAnsi="TimesNewRomanPSMT" w:cs="TimesNewRomanPSMT"/>
          <w:color w:val="000000"/>
        </w:rPr>
        <w:t xml:space="preserve">, </w:t>
      </w:r>
      <w:r w:rsidRPr="00044B46">
        <w:rPr>
          <w:rFonts w:ascii="TimesNewRomanPSMT" w:hAnsi="TimesNewRomanPSMT" w:cs="TimesNewRomanPSMT"/>
          <w:color w:val="000000"/>
        </w:rPr>
        <w:t>срок подачи заявок на участие в такой закупке должен быть продлен таким образом, чтобы с даты</w:t>
      </w:r>
      <w:r>
        <w:rPr>
          <w:rFonts w:ascii="TimesNewRomanPSMT" w:hAnsi="TimesNewRomanPSMT" w:cs="TimesNewRomanPSMT"/>
          <w:color w:val="000000"/>
        </w:rPr>
        <w:t xml:space="preserve"> </w:t>
      </w:r>
      <w:r w:rsidRPr="00044B46">
        <w:rPr>
          <w:rFonts w:ascii="TimesNewRomanPSMT" w:hAnsi="TimesNewRomanPSMT" w:cs="TimesNewRomanPSMT"/>
          <w:color w:val="000000"/>
        </w:rPr>
        <w:t xml:space="preserve">размещения в единой информационной системе указанных изменений до </w:t>
      </w:r>
      <w:r w:rsidRPr="00A87514">
        <w:rPr>
          <w:rFonts w:ascii="TimesNewRomanPSMT" w:hAnsi="TimesNewRomanPSMT" w:cs="TimesNewRomanPSMT"/>
          <w:color w:val="000000"/>
        </w:rPr>
        <w:t xml:space="preserve">даты окончания срока подачи заявок на участие в такой закупке оставалось </w:t>
      </w:r>
      <w:r w:rsidR="009B5776">
        <w:rPr>
          <w:rStyle w:val="blk"/>
        </w:rPr>
        <w:t>не менее половины срока подачи заявок на участие в такой закупке, установленного положением о закупке для данного способа закупки</w:t>
      </w:r>
      <w:r w:rsidRPr="00A87514">
        <w:rPr>
          <w:rFonts w:ascii="TimesNewRomanPSMT" w:hAnsi="TimesNewRomanPSMT" w:cs="TimesNewRomanPSMT"/>
        </w:rPr>
        <w:t>.</w:t>
      </w:r>
    </w:p>
    <w:p w:rsidR="002D4732" w:rsidRPr="00EC2B0E"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
          <w:bCs/>
          <w:color w:val="000000"/>
        </w:rPr>
      </w:pPr>
      <w:r w:rsidRPr="00EC2B0E">
        <w:rPr>
          <w:rFonts w:ascii="TimesNewRomanPS-BoldMT" w:hAnsi="TimesNewRomanPS-BoldMT" w:cs="TimesNewRomanPS-BoldMT"/>
          <w:b/>
          <w:bCs/>
          <w:color w:val="000000"/>
        </w:rPr>
        <w:t>7.</w:t>
      </w:r>
      <w:r w:rsidR="00A87514" w:rsidRPr="00EC2B0E">
        <w:rPr>
          <w:rFonts w:ascii="TimesNewRomanPS-BoldMT" w:hAnsi="TimesNewRomanPS-BoldMT" w:cs="TimesNewRomanPS-BoldMT"/>
          <w:b/>
          <w:bCs/>
          <w:color w:val="000000"/>
        </w:rPr>
        <w:t>2</w:t>
      </w:r>
      <w:r w:rsidRPr="00EC2B0E">
        <w:rPr>
          <w:rFonts w:ascii="TimesNewRomanPS-BoldMT" w:hAnsi="TimesNewRomanPS-BoldMT" w:cs="TimesNewRomanPS-BoldMT"/>
          <w:b/>
          <w:bCs/>
          <w:color w:val="000000"/>
        </w:rPr>
        <w:t>.</w:t>
      </w:r>
      <w:r w:rsidR="00295FA6" w:rsidRPr="00EC2B0E">
        <w:rPr>
          <w:rFonts w:ascii="TimesNewRomanPS-BoldMT" w:hAnsi="TimesNewRomanPS-BoldMT" w:cs="TimesNewRomanPS-BoldMT"/>
          <w:b/>
          <w:bCs/>
          <w:color w:val="000000"/>
        </w:rPr>
        <w:t>2</w:t>
      </w:r>
      <w:r w:rsidR="00A757B5" w:rsidRPr="00EC2B0E">
        <w:rPr>
          <w:rFonts w:ascii="TimesNewRomanPS-BoldMT" w:hAnsi="TimesNewRomanPS-BoldMT" w:cs="TimesNewRomanPS-BoldMT"/>
          <w:b/>
          <w:bCs/>
          <w:color w:val="000000"/>
        </w:rPr>
        <w:t>.</w:t>
      </w:r>
      <w:r w:rsidR="0019254B" w:rsidRPr="00EC2B0E">
        <w:rPr>
          <w:rFonts w:ascii="TimesNewRomanPS-BoldMT" w:hAnsi="TimesNewRomanPS-BoldMT" w:cs="TimesNewRomanPS-BoldMT"/>
          <w:b/>
          <w:bCs/>
          <w:color w:val="000000"/>
        </w:rPr>
        <w:t>3</w:t>
      </w:r>
      <w:r w:rsidRPr="00EC2B0E">
        <w:rPr>
          <w:rFonts w:ascii="TimesNewRomanPS-BoldMT" w:hAnsi="TimesNewRomanPS-BoldMT" w:cs="TimesNewRomanPS-BoldMT"/>
          <w:b/>
          <w:bCs/>
          <w:color w:val="000000"/>
        </w:rPr>
        <w:t xml:space="preserve">. </w:t>
      </w:r>
      <w:r w:rsidRPr="00EC2B0E">
        <w:rPr>
          <w:rFonts w:ascii="TimesNewRomanPSMT" w:hAnsi="TimesNewRomanPSMT" w:cs="TimesNewRomanPSMT"/>
          <w:b/>
          <w:bCs/>
          <w:color w:val="000000"/>
        </w:rPr>
        <w:t>Аукционная документация.</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color w:val="000000"/>
        </w:rPr>
      </w:pPr>
      <w:r w:rsidRPr="00044B46">
        <w:rPr>
          <w:rFonts w:ascii="TimesNewRomanPSMT" w:hAnsi="TimesNewRomanPSMT" w:cs="TimesNewRomanPSMT"/>
          <w:color w:val="000000"/>
        </w:rPr>
        <w:t>7.</w:t>
      </w:r>
      <w:r w:rsidR="00A87514">
        <w:rPr>
          <w:rFonts w:ascii="TimesNewRomanPSMT" w:hAnsi="TimesNewRomanPSMT" w:cs="TimesNewRomanPSMT"/>
          <w:color w:val="000000"/>
        </w:rPr>
        <w:t>2</w:t>
      </w:r>
      <w:r w:rsidRPr="00044B46">
        <w:rPr>
          <w:rFonts w:ascii="TimesNewRomanPSMT" w:hAnsi="TimesNewRomanPSMT" w:cs="TimesNewRomanPSMT"/>
          <w:color w:val="000000"/>
        </w:rPr>
        <w:t>.</w:t>
      </w:r>
      <w:r w:rsidR="00295FA6">
        <w:rPr>
          <w:rFonts w:ascii="TimesNewRomanPSMT" w:hAnsi="TimesNewRomanPSMT" w:cs="TimesNewRomanPSMT"/>
          <w:color w:val="000000"/>
        </w:rPr>
        <w:t>2</w:t>
      </w:r>
      <w:r w:rsidR="00A757B5">
        <w:rPr>
          <w:rFonts w:ascii="TimesNewRomanPSMT" w:hAnsi="TimesNewRomanPSMT" w:cs="TimesNewRomanPSMT"/>
          <w:color w:val="000000"/>
        </w:rPr>
        <w:t>.</w:t>
      </w:r>
      <w:r w:rsidR="0019254B">
        <w:rPr>
          <w:rFonts w:ascii="TimesNewRomanPSMT" w:hAnsi="TimesNewRomanPSMT" w:cs="TimesNewRomanPSMT"/>
          <w:color w:val="000000"/>
        </w:rPr>
        <w:t>3</w:t>
      </w:r>
      <w:r w:rsidRPr="00044B46">
        <w:rPr>
          <w:rFonts w:ascii="TimesNewRomanPSMT" w:hAnsi="TimesNewRomanPSMT" w:cs="TimesNewRomanPSMT"/>
          <w:color w:val="000000"/>
        </w:rPr>
        <w:t>.1. Заказчик одновременно с размещением извещения о проведении аукциона в</w:t>
      </w:r>
      <w:r>
        <w:rPr>
          <w:rFonts w:ascii="TimesNewRomanPSMT" w:hAnsi="TimesNewRomanPSMT" w:cs="TimesNewRomanPSMT"/>
          <w:color w:val="000000"/>
        </w:rPr>
        <w:t xml:space="preserve"> </w:t>
      </w:r>
      <w:r w:rsidRPr="00044B46">
        <w:rPr>
          <w:rFonts w:ascii="TimesNewRomanPSMT" w:hAnsi="TimesNewRomanPSMT" w:cs="TimesNewRomanPSMT"/>
          <w:color w:val="000000"/>
        </w:rPr>
        <w:t>электронной форме размещает в единой информационной системе аукционную документацию</w:t>
      </w:r>
      <w:r>
        <w:rPr>
          <w:rFonts w:ascii="TimesNewRomanPSMT" w:hAnsi="TimesNewRomanPSMT" w:cs="TimesNewRomanPSMT"/>
          <w:color w:val="000000"/>
        </w:rPr>
        <w:t xml:space="preserve">. </w:t>
      </w:r>
      <w:r w:rsidRPr="00044B46">
        <w:rPr>
          <w:rFonts w:ascii="TimesNewRomanPSMT" w:hAnsi="TimesNewRomanPSMT" w:cs="TimesNewRomanPSMT"/>
          <w:color w:val="000000"/>
        </w:rPr>
        <w:t>Сведения, содержащиеся в аукционной документации, должны соответствовать сведениям</w:t>
      </w:r>
      <w:r>
        <w:rPr>
          <w:rFonts w:ascii="TimesNewRomanPSMT" w:hAnsi="TimesNewRomanPSMT" w:cs="TimesNewRomanPSMT"/>
          <w:color w:val="000000"/>
        </w:rPr>
        <w:t xml:space="preserve">, </w:t>
      </w:r>
      <w:r w:rsidRPr="00044B46">
        <w:rPr>
          <w:rFonts w:ascii="TimesNewRomanPSMT" w:hAnsi="TimesNewRomanPSMT" w:cs="TimesNewRomanPSMT"/>
          <w:color w:val="000000"/>
        </w:rPr>
        <w:t>указанным в извещении о проведении аукциона в электронной форме.</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color w:val="000000"/>
        </w:rPr>
      </w:pPr>
      <w:r w:rsidRPr="00044B46">
        <w:rPr>
          <w:rFonts w:ascii="TimesNewRomanPSMT" w:hAnsi="TimesNewRomanPSMT" w:cs="TimesNewRomanPSMT"/>
          <w:color w:val="000000"/>
        </w:rPr>
        <w:lastRenderedPageBreak/>
        <w:t>7.</w:t>
      </w:r>
      <w:r w:rsidR="00453984">
        <w:rPr>
          <w:rFonts w:ascii="TimesNewRomanPSMT" w:hAnsi="TimesNewRomanPSMT" w:cs="TimesNewRomanPSMT"/>
          <w:color w:val="000000"/>
        </w:rPr>
        <w:t>2</w:t>
      </w:r>
      <w:r w:rsidRPr="00044B46">
        <w:rPr>
          <w:rFonts w:ascii="TimesNewRomanPSMT" w:hAnsi="TimesNewRomanPSMT" w:cs="TimesNewRomanPSMT"/>
          <w:color w:val="000000"/>
        </w:rPr>
        <w:t>.</w:t>
      </w:r>
      <w:r w:rsidR="00295FA6">
        <w:rPr>
          <w:rFonts w:ascii="TimesNewRomanPSMT" w:hAnsi="TimesNewRomanPSMT" w:cs="TimesNewRomanPSMT"/>
          <w:color w:val="000000"/>
        </w:rPr>
        <w:t>2</w:t>
      </w:r>
      <w:r w:rsidR="00A757B5">
        <w:rPr>
          <w:rFonts w:ascii="TimesNewRomanPSMT" w:hAnsi="TimesNewRomanPSMT" w:cs="TimesNewRomanPSMT"/>
          <w:color w:val="000000"/>
        </w:rPr>
        <w:t>.</w:t>
      </w:r>
      <w:r w:rsidRPr="00044B46">
        <w:rPr>
          <w:rFonts w:ascii="TimesNewRomanPSMT" w:hAnsi="TimesNewRomanPSMT" w:cs="TimesNewRomanPSMT"/>
          <w:color w:val="000000"/>
        </w:rPr>
        <w:t>3.2. В аукционной документации должны быть указаны сведения в соответствии с</w:t>
      </w:r>
      <w:r>
        <w:rPr>
          <w:rFonts w:ascii="TimesNewRomanPSMT" w:hAnsi="TimesNewRomanPSMT" w:cs="TimesNewRomanPSMT"/>
          <w:color w:val="000000"/>
        </w:rPr>
        <w:t xml:space="preserve"> </w:t>
      </w:r>
      <w:r w:rsidRPr="00A87514">
        <w:rPr>
          <w:rFonts w:ascii="TimesNewRomanPSMT" w:hAnsi="TimesNewRomanPSMT" w:cs="TimesNewRomanPSMT"/>
        </w:rPr>
        <w:t>подпунктом 6.1.2.2.,</w:t>
      </w:r>
      <w:r w:rsidRPr="00044B46">
        <w:rPr>
          <w:rFonts w:ascii="TimesNewRomanPSMT" w:hAnsi="TimesNewRomanPSMT" w:cs="TimesNewRomanPSMT"/>
          <w:color w:val="000000"/>
        </w:rPr>
        <w:t xml:space="preserve"> а также:</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color w:val="000000"/>
        </w:rPr>
      </w:pPr>
      <w:r w:rsidRPr="00044B46">
        <w:rPr>
          <w:rFonts w:ascii="TimesNewRomanPSMT" w:hAnsi="TimesNewRomanPSMT" w:cs="TimesNewRomanPSMT"/>
          <w:color w:val="000000"/>
        </w:rPr>
        <w:t>1) требования к сроку и (или) объёму предоставления гарантий качества товара, работ</w:t>
      </w:r>
      <w:r>
        <w:rPr>
          <w:rFonts w:ascii="TimesNewRomanPSMT" w:hAnsi="TimesNewRomanPSMT" w:cs="TimesNewRomanPSMT"/>
          <w:color w:val="000000"/>
        </w:rPr>
        <w:t xml:space="preserve">, </w:t>
      </w:r>
      <w:r w:rsidRPr="00044B46">
        <w:rPr>
          <w:rFonts w:ascii="TimesNewRomanPSMT" w:hAnsi="TimesNewRomanPSMT" w:cs="TimesNewRomanPSMT"/>
          <w:color w:val="000000"/>
        </w:rPr>
        <w:t>услуг, к обслуживанию товара, к расходам на эксплуатацию товара (при необходимости);</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color w:val="000000"/>
        </w:rPr>
      </w:pPr>
      <w:r w:rsidRPr="00044B46">
        <w:rPr>
          <w:rFonts w:ascii="TimesNewRomanPSMT" w:hAnsi="TimesNewRomanPSMT" w:cs="TimesNewRomanPSMT"/>
          <w:color w:val="000000"/>
        </w:rPr>
        <w:t>2) сведения о валюте, используемой для формирования цены договора и расчётов с</w:t>
      </w:r>
      <w:r>
        <w:rPr>
          <w:rFonts w:ascii="TimesNewRomanPSMT" w:hAnsi="TimesNewRomanPSMT" w:cs="TimesNewRomanPSMT"/>
          <w:color w:val="000000"/>
        </w:rPr>
        <w:t xml:space="preserve"> </w:t>
      </w:r>
      <w:r w:rsidRPr="00044B46">
        <w:rPr>
          <w:rFonts w:ascii="TimesNewRomanPSMT" w:hAnsi="TimesNewRomanPSMT" w:cs="TimesNewRomanPSMT"/>
          <w:color w:val="000000"/>
        </w:rPr>
        <w:t>поставщиками (исполнителями, подрядчиками);</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color w:val="000000"/>
        </w:rPr>
      </w:pPr>
      <w:r w:rsidRPr="00044B46">
        <w:rPr>
          <w:rFonts w:ascii="TimesNewRomanPSMT" w:hAnsi="TimesNewRomanPSMT" w:cs="TimesNewRomanPSMT"/>
          <w:color w:val="000000"/>
        </w:rPr>
        <w:t>3) порядок применения официального курса иностранной валюты к рублю Российской</w:t>
      </w:r>
      <w:r>
        <w:rPr>
          <w:rFonts w:ascii="TimesNewRomanPSMT" w:hAnsi="TimesNewRomanPSMT" w:cs="TimesNewRomanPSMT"/>
          <w:color w:val="000000"/>
        </w:rPr>
        <w:t xml:space="preserve"> </w:t>
      </w:r>
      <w:r w:rsidRPr="00044B46">
        <w:rPr>
          <w:rFonts w:ascii="TimesNewRomanPSMT" w:hAnsi="TimesNewRomanPSMT" w:cs="TimesNewRomanPSMT"/>
          <w:color w:val="000000"/>
        </w:rPr>
        <w:t>Федерации, установленного Банком России и используемого при оплате заключённого договора, в</w:t>
      </w:r>
      <w:r>
        <w:rPr>
          <w:rFonts w:ascii="TimesNewRomanPSMT" w:hAnsi="TimesNewRomanPSMT" w:cs="TimesNewRomanPSMT"/>
          <w:color w:val="000000"/>
        </w:rPr>
        <w:t xml:space="preserve"> </w:t>
      </w:r>
      <w:r w:rsidRPr="00044B46">
        <w:rPr>
          <w:rFonts w:ascii="TimesNewRomanPSMT" w:hAnsi="TimesNewRomanPSMT" w:cs="TimesNewRomanPSMT"/>
          <w:color w:val="000000"/>
        </w:rPr>
        <w:t>случае, если для формирования цены договора используется иностранная валюта;</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color w:val="000000"/>
        </w:rPr>
      </w:pPr>
      <w:r w:rsidRPr="00044B46">
        <w:rPr>
          <w:rFonts w:ascii="TimesNewRomanPSMT" w:hAnsi="TimesNewRomanPSMT" w:cs="TimesNewRomanPSMT"/>
          <w:color w:val="000000"/>
        </w:rPr>
        <w:t>4) сведения о возможности заказчика увеличить количество поставляемого товара при</w:t>
      </w:r>
      <w:r>
        <w:rPr>
          <w:rFonts w:ascii="TimesNewRomanPSMT" w:hAnsi="TimesNewRomanPSMT" w:cs="TimesNewRomanPSMT"/>
          <w:color w:val="000000"/>
        </w:rPr>
        <w:t xml:space="preserve"> </w:t>
      </w:r>
      <w:r w:rsidRPr="00044B46">
        <w:rPr>
          <w:rFonts w:ascii="TimesNewRomanPSMT" w:hAnsi="TimesNewRomanPSMT" w:cs="TimesNewRomanPSMT"/>
          <w:color w:val="000000"/>
        </w:rPr>
        <w:t>заключении договора (при необходимости);</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color w:val="000000"/>
        </w:rPr>
      </w:pPr>
      <w:r w:rsidRPr="00044B46">
        <w:rPr>
          <w:rFonts w:ascii="TimesNewRomanPSMT" w:hAnsi="TimesNewRomanPSMT" w:cs="TimesNewRomanPSMT"/>
          <w:color w:val="000000"/>
        </w:rPr>
        <w:t>5) сведения о возможности заказчика изменить предусмотренные договором</w:t>
      </w:r>
      <w:r>
        <w:rPr>
          <w:rFonts w:ascii="TimesNewRomanPSMT" w:hAnsi="TimesNewRomanPSMT" w:cs="TimesNewRomanPSMT"/>
          <w:color w:val="000000"/>
        </w:rPr>
        <w:t xml:space="preserve"> </w:t>
      </w:r>
      <w:r w:rsidRPr="00044B46">
        <w:rPr>
          <w:rFonts w:ascii="TimesNewRomanPSMT" w:hAnsi="TimesNewRomanPSMT" w:cs="TimesNewRomanPSMT"/>
          <w:color w:val="000000"/>
        </w:rPr>
        <w:t>количество товаров, объем работ, услуг и процент такого изменения;</w:t>
      </w:r>
    </w:p>
    <w:p w:rsidR="002D4732" w:rsidRPr="00044B46" w:rsidRDefault="00EB7EFD"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color w:val="000000"/>
        </w:rPr>
      </w:pPr>
      <w:r>
        <w:rPr>
          <w:rFonts w:ascii="TimesNewRomanPSMT" w:hAnsi="TimesNewRomanPSMT" w:cs="TimesNewRomanPSMT"/>
          <w:color w:val="000000"/>
        </w:rPr>
        <w:t>6</w:t>
      </w:r>
      <w:r w:rsidR="002D4732" w:rsidRPr="00044B46">
        <w:rPr>
          <w:rFonts w:ascii="TimesNewRomanPSMT" w:hAnsi="TimesNewRomanPSMT" w:cs="TimesNewRomanPSMT"/>
          <w:color w:val="000000"/>
        </w:rPr>
        <w:t>) порядок и срок отзыва аукционных заявок, порядок внесения изменений в такие</w:t>
      </w:r>
      <w:r w:rsidR="002D4732">
        <w:rPr>
          <w:rFonts w:ascii="TimesNewRomanPSMT" w:hAnsi="TimesNewRomanPSMT" w:cs="TimesNewRomanPSMT"/>
          <w:color w:val="000000"/>
        </w:rPr>
        <w:t xml:space="preserve"> </w:t>
      </w:r>
      <w:r w:rsidR="002D4732" w:rsidRPr="00044B46">
        <w:rPr>
          <w:rFonts w:ascii="TimesNewRomanPSMT" w:hAnsi="TimesNewRomanPSMT" w:cs="TimesNewRomanPSMT"/>
          <w:color w:val="000000"/>
        </w:rPr>
        <w:t>заявки;</w:t>
      </w:r>
    </w:p>
    <w:p w:rsidR="002D4732" w:rsidRPr="00044B46" w:rsidRDefault="00EB7EFD"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color w:val="000000"/>
        </w:rPr>
      </w:pPr>
      <w:r>
        <w:rPr>
          <w:rFonts w:ascii="TimesNewRomanPSMT" w:hAnsi="TimesNewRomanPSMT" w:cs="TimesNewRomanPSMT"/>
          <w:color w:val="000000"/>
        </w:rPr>
        <w:t>7</w:t>
      </w:r>
      <w:r w:rsidR="002D4732" w:rsidRPr="00044B46">
        <w:rPr>
          <w:rFonts w:ascii="TimesNewRomanPSMT" w:hAnsi="TimesNewRomanPSMT" w:cs="TimesNewRomanPSMT"/>
          <w:color w:val="000000"/>
        </w:rPr>
        <w:t>) порядок проведения аукциона, в том числе «шаг аукциона»;</w:t>
      </w:r>
    </w:p>
    <w:p w:rsidR="002D4732" w:rsidRPr="00044B46" w:rsidRDefault="00EB7EFD"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color w:val="000000"/>
        </w:rPr>
      </w:pPr>
      <w:r>
        <w:rPr>
          <w:rFonts w:ascii="TimesNewRomanPSMT" w:hAnsi="TimesNewRomanPSMT" w:cs="TimesNewRomanPSMT"/>
          <w:color w:val="000000"/>
        </w:rPr>
        <w:t>8</w:t>
      </w:r>
      <w:r w:rsidR="002D4732" w:rsidRPr="00044B46">
        <w:rPr>
          <w:rFonts w:ascii="TimesNewRomanPSMT" w:hAnsi="TimesNewRomanPSMT" w:cs="TimesNewRomanPSMT"/>
          <w:color w:val="000000"/>
        </w:rPr>
        <w:t>) срок действия заявки (при необходимости);</w:t>
      </w:r>
    </w:p>
    <w:p w:rsidR="002D4732" w:rsidRPr="00044B46" w:rsidRDefault="00EB7EFD"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color w:val="000000"/>
        </w:rPr>
      </w:pPr>
      <w:r>
        <w:rPr>
          <w:rFonts w:ascii="TimesNewRomanPSMT" w:hAnsi="TimesNewRomanPSMT" w:cs="TimesNewRomanPSMT"/>
          <w:color w:val="000000"/>
        </w:rPr>
        <w:t>9</w:t>
      </w:r>
      <w:r w:rsidR="002D4732" w:rsidRPr="00044B46">
        <w:rPr>
          <w:rFonts w:ascii="TimesNewRomanPSMT" w:hAnsi="TimesNewRomanPSMT" w:cs="TimesNewRomanPSMT"/>
          <w:color w:val="000000"/>
        </w:rPr>
        <w:t>) срок действия обеспечения заявки (при необходимости);</w:t>
      </w:r>
    </w:p>
    <w:p w:rsidR="002D4732" w:rsidRPr="00044B46" w:rsidRDefault="002D4732" w:rsidP="00EC2B0E">
      <w:pPr>
        <w:tabs>
          <w:tab w:val="left" w:pos="284"/>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color w:val="000000"/>
        </w:rPr>
      </w:pPr>
      <w:r w:rsidRPr="00044B46">
        <w:rPr>
          <w:rFonts w:ascii="TimesNewRomanPSMT" w:hAnsi="TimesNewRomanPSMT" w:cs="TimesNewRomanPSMT"/>
          <w:color w:val="000000"/>
        </w:rPr>
        <w:t>1</w:t>
      </w:r>
      <w:r w:rsidR="00EB7EFD">
        <w:rPr>
          <w:rFonts w:ascii="TimesNewRomanPSMT" w:hAnsi="TimesNewRomanPSMT" w:cs="TimesNewRomanPSMT"/>
          <w:color w:val="000000"/>
        </w:rPr>
        <w:t>0</w:t>
      </w:r>
      <w:r w:rsidRPr="00044B46">
        <w:rPr>
          <w:rFonts w:ascii="TimesNewRomanPSMT" w:hAnsi="TimesNewRomanPSMT" w:cs="TimesNewRomanPSMT"/>
          <w:color w:val="000000"/>
        </w:rPr>
        <w:t>) срок подписания договора победителем, иными участниками закупки (при</w:t>
      </w:r>
      <w:r>
        <w:rPr>
          <w:rFonts w:ascii="TimesNewRomanPSMT" w:hAnsi="TimesNewRomanPSMT" w:cs="TimesNewRomanPSMT"/>
          <w:color w:val="000000"/>
        </w:rPr>
        <w:t xml:space="preserve"> </w:t>
      </w:r>
      <w:r w:rsidRPr="00044B46">
        <w:rPr>
          <w:rFonts w:ascii="TimesNewRomanPSMT" w:hAnsi="TimesNewRomanPSMT" w:cs="TimesNewRomanPSMT"/>
          <w:color w:val="000000"/>
        </w:rPr>
        <w:t>необходимости);</w:t>
      </w:r>
    </w:p>
    <w:p w:rsidR="007B744A" w:rsidRPr="00044B46" w:rsidRDefault="00EB7EFD"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color w:val="000000"/>
        </w:rPr>
      </w:pPr>
      <w:r>
        <w:rPr>
          <w:rFonts w:ascii="TimesNewRomanPSMT" w:hAnsi="TimesNewRomanPSMT" w:cs="TimesNewRomanPSMT"/>
          <w:color w:val="000000"/>
        </w:rPr>
        <w:t>11</w:t>
      </w:r>
      <w:r w:rsidR="002D4732" w:rsidRPr="00044B46">
        <w:rPr>
          <w:rFonts w:ascii="TimesNewRomanPSMT" w:hAnsi="TimesNewRomanPSMT" w:cs="TimesNewRomanPSMT"/>
          <w:color w:val="000000"/>
        </w:rPr>
        <w:t>) даты и время начала и око</w:t>
      </w:r>
      <w:r w:rsidR="007B744A">
        <w:rPr>
          <w:rFonts w:ascii="TimesNewRomanPSMT" w:hAnsi="TimesNewRomanPSMT" w:cs="TimesNewRomanPSMT"/>
          <w:color w:val="000000"/>
        </w:rPr>
        <w:t>нчания приёма аукционных заявок, п</w:t>
      </w:r>
      <w:r w:rsidR="007B744A" w:rsidRPr="00044B46">
        <w:rPr>
          <w:rFonts w:ascii="TimesNewRomanPSMT" w:hAnsi="TimesNewRomanPSMT" w:cs="TimesNewRomanPSMT"/>
          <w:color w:val="000000"/>
        </w:rPr>
        <w:t>орядок направления запроса на разъяснение положений аукционной документации</w:t>
      </w:r>
    </w:p>
    <w:p w:rsidR="002D4732" w:rsidRPr="00044B46" w:rsidRDefault="00EB7EFD"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color w:val="000000"/>
        </w:rPr>
      </w:pPr>
      <w:r>
        <w:rPr>
          <w:rFonts w:ascii="TimesNewRomanPSMT" w:hAnsi="TimesNewRomanPSMT" w:cs="TimesNewRomanPSMT"/>
          <w:color w:val="000000"/>
        </w:rPr>
        <w:t>12</w:t>
      </w:r>
      <w:r w:rsidR="002D4732" w:rsidRPr="00044B46">
        <w:rPr>
          <w:rFonts w:ascii="TimesNewRomanPSMT" w:hAnsi="TimesNewRomanPSMT" w:cs="TimesNewRomanPSMT"/>
          <w:color w:val="000000"/>
        </w:rPr>
        <w:t>) дата и время проведения электронного аукциона;</w:t>
      </w:r>
    </w:p>
    <w:p w:rsidR="002D4732" w:rsidRPr="00044B46" w:rsidRDefault="00EB7EFD"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color w:val="000000"/>
        </w:rPr>
      </w:pPr>
      <w:r>
        <w:rPr>
          <w:rFonts w:ascii="TimesNewRomanPSMT" w:hAnsi="TimesNewRomanPSMT" w:cs="TimesNewRomanPSMT"/>
          <w:color w:val="000000"/>
        </w:rPr>
        <w:t>13</w:t>
      </w:r>
      <w:r w:rsidR="002D4732" w:rsidRPr="00044B46">
        <w:rPr>
          <w:rFonts w:ascii="TimesNewRomanPSMT" w:hAnsi="TimesNewRomanPSMT" w:cs="TimesNewRomanPSMT"/>
          <w:color w:val="000000"/>
        </w:rPr>
        <w:t>) реквизиты счета для внесения обеспечения заявок, обеспечения исполнения</w:t>
      </w:r>
      <w:r w:rsidR="002D4732">
        <w:rPr>
          <w:rFonts w:ascii="TimesNewRomanPSMT" w:hAnsi="TimesNewRomanPSMT" w:cs="TimesNewRomanPSMT"/>
          <w:color w:val="000000"/>
        </w:rPr>
        <w:t xml:space="preserve"> </w:t>
      </w:r>
      <w:r w:rsidR="002D4732" w:rsidRPr="00044B46">
        <w:rPr>
          <w:rFonts w:ascii="TimesNewRomanPSMT" w:hAnsi="TimesNewRomanPSMT" w:cs="TimesNewRomanPSMT"/>
          <w:color w:val="000000"/>
        </w:rPr>
        <w:t>договора (при необходимости);</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color w:val="000000"/>
        </w:rPr>
      </w:pPr>
      <w:r w:rsidRPr="00044B46">
        <w:rPr>
          <w:rFonts w:ascii="TimesNewRomanPSMT" w:hAnsi="TimesNewRomanPSMT" w:cs="TimesNewRomanPSMT"/>
          <w:color w:val="000000"/>
        </w:rPr>
        <w:t>1</w:t>
      </w:r>
      <w:r w:rsidR="00EB7EFD">
        <w:rPr>
          <w:rFonts w:ascii="TimesNewRomanPSMT" w:hAnsi="TimesNewRomanPSMT" w:cs="TimesNewRomanPSMT"/>
          <w:color w:val="000000"/>
        </w:rPr>
        <w:t>4</w:t>
      </w:r>
      <w:r w:rsidRPr="00044B46">
        <w:rPr>
          <w:rFonts w:ascii="TimesNewRomanPSMT" w:hAnsi="TimesNewRomanPSMT" w:cs="TimesNewRomanPSMT"/>
          <w:color w:val="000000"/>
        </w:rPr>
        <w:t>) последствия признания аукциона несостоявшимся;</w:t>
      </w:r>
    </w:p>
    <w:p w:rsidR="002D4732" w:rsidRPr="00044B46" w:rsidRDefault="00EB7EFD"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color w:val="000000"/>
        </w:rPr>
      </w:pPr>
      <w:r>
        <w:rPr>
          <w:rFonts w:ascii="TimesNewRomanPSMT" w:hAnsi="TimesNewRomanPSMT" w:cs="TimesNewRomanPSMT"/>
          <w:color w:val="000000"/>
        </w:rPr>
        <w:t>15</w:t>
      </w:r>
      <w:r w:rsidR="002D4732" w:rsidRPr="00044B46">
        <w:rPr>
          <w:rFonts w:ascii="TimesNewRomanPSMT" w:hAnsi="TimesNewRomanPSMT" w:cs="TimesNewRomanPSMT"/>
          <w:color w:val="000000"/>
        </w:rPr>
        <w:t>) иные сведения и требования в зависимости от предмета закупки.</w:t>
      </w:r>
    </w:p>
    <w:p w:rsidR="002D4732" w:rsidRPr="00044B46" w:rsidRDefault="00A87514"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color w:val="000000"/>
        </w:rPr>
      </w:pPr>
      <w:r>
        <w:rPr>
          <w:rFonts w:ascii="TimesNewRomanPSMT" w:hAnsi="TimesNewRomanPSMT" w:cs="TimesNewRomanPSMT"/>
          <w:color w:val="000000"/>
        </w:rPr>
        <w:t>7.2</w:t>
      </w:r>
      <w:r w:rsidR="002D4732" w:rsidRPr="00044B46">
        <w:rPr>
          <w:rFonts w:ascii="TimesNewRomanPSMT" w:hAnsi="TimesNewRomanPSMT" w:cs="TimesNewRomanPSMT"/>
          <w:color w:val="000000"/>
        </w:rPr>
        <w:t>.</w:t>
      </w:r>
      <w:r w:rsidR="00295FA6">
        <w:rPr>
          <w:rFonts w:ascii="TimesNewRomanPSMT" w:hAnsi="TimesNewRomanPSMT" w:cs="TimesNewRomanPSMT"/>
          <w:color w:val="000000"/>
        </w:rPr>
        <w:t>2</w:t>
      </w:r>
      <w:r w:rsidR="00A757B5">
        <w:rPr>
          <w:rFonts w:ascii="TimesNewRomanPSMT" w:hAnsi="TimesNewRomanPSMT" w:cs="TimesNewRomanPSMT"/>
          <w:color w:val="000000"/>
        </w:rPr>
        <w:t>.</w:t>
      </w:r>
      <w:r w:rsidR="0019254B">
        <w:rPr>
          <w:rFonts w:ascii="TimesNewRomanPSMT" w:hAnsi="TimesNewRomanPSMT" w:cs="TimesNewRomanPSMT"/>
          <w:color w:val="000000"/>
        </w:rPr>
        <w:t>3</w:t>
      </w:r>
      <w:r w:rsidR="002D4732" w:rsidRPr="00044B46">
        <w:rPr>
          <w:rFonts w:ascii="TimesNewRomanPSMT" w:hAnsi="TimesNewRomanPSMT" w:cs="TimesNewRomanPSMT"/>
          <w:color w:val="000000"/>
        </w:rPr>
        <w:t>.3. К извещению о проведении аукциона в электронной форме и аукционной</w:t>
      </w:r>
      <w:r w:rsidR="002D4732">
        <w:rPr>
          <w:rFonts w:ascii="TimesNewRomanPSMT" w:hAnsi="TimesNewRomanPSMT" w:cs="TimesNewRomanPSMT"/>
          <w:color w:val="000000"/>
        </w:rPr>
        <w:t xml:space="preserve"> </w:t>
      </w:r>
      <w:r w:rsidR="002D4732" w:rsidRPr="00044B46">
        <w:rPr>
          <w:rFonts w:ascii="TimesNewRomanPSMT" w:hAnsi="TimesNewRomanPSMT" w:cs="TimesNewRomanPSMT"/>
          <w:color w:val="000000"/>
        </w:rPr>
        <w:t>документации должен прилагаться проект договора, заключаемого по результатам закупки</w:t>
      </w:r>
      <w:r w:rsidR="002D4732">
        <w:rPr>
          <w:rFonts w:ascii="TimesNewRomanPSMT" w:hAnsi="TimesNewRomanPSMT" w:cs="TimesNewRomanPSMT"/>
          <w:color w:val="000000"/>
        </w:rPr>
        <w:t xml:space="preserve">, </w:t>
      </w:r>
      <w:r w:rsidR="002D4732" w:rsidRPr="00044B46">
        <w:rPr>
          <w:rFonts w:ascii="TimesNewRomanPSMT" w:hAnsi="TimesNewRomanPSMT" w:cs="TimesNewRomanPSMT"/>
          <w:color w:val="000000"/>
        </w:rPr>
        <w:t>являющийся неотъемлемой частью извещения и аукционной документации.</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color w:val="000000"/>
        </w:rPr>
      </w:pPr>
      <w:r w:rsidRPr="00044B46">
        <w:rPr>
          <w:rFonts w:ascii="TimesNewRomanPSMT" w:hAnsi="TimesNewRomanPSMT" w:cs="TimesNewRomanPSMT"/>
          <w:color w:val="000000"/>
        </w:rPr>
        <w:t>7.</w:t>
      </w:r>
      <w:r w:rsidR="00A87514">
        <w:rPr>
          <w:rFonts w:ascii="TimesNewRomanPSMT" w:hAnsi="TimesNewRomanPSMT" w:cs="TimesNewRomanPSMT"/>
          <w:color w:val="000000"/>
        </w:rPr>
        <w:t>2</w:t>
      </w:r>
      <w:r w:rsidRPr="00044B46">
        <w:rPr>
          <w:rFonts w:ascii="TimesNewRomanPSMT" w:hAnsi="TimesNewRomanPSMT" w:cs="TimesNewRomanPSMT"/>
          <w:color w:val="000000"/>
        </w:rPr>
        <w:t>.</w:t>
      </w:r>
      <w:r w:rsidR="00295FA6">
        <w:rPr>
          <w:rFonts w:ascii="TimesNewRomanPSMT" w:hAnsi="TimesNewRomanPSMT" w:cs="TimesNewRomanPSMT"/>
          <w:color w:val="000000"/>
        </w:rPr>
        <w:t>2</w:t>
      </w:r>
      <w:r w:rsidR="00A757B5">
        <w:rPr>
          <w:rFonts w:ascii="TimesNewRomanPSMT" w:hAnsi="TimesNewRomanPSMT" w:cs="TimesNewRomanPSMT"/>
          <w:color w:val="000000"/>
        </w:rPr>
        <w:t>.</w:t>
      </w:r>
      <w:r w:rsidR="0019254B">
        <w:rPr>
          <w:rFonts w:ascii="TimesNewRomanPSMT" w:hAnsi="TimesNewRomanPSMT" w:cs="TimesNewRomanPSMT"/>
          <w:color w:val="000000"/>
        </w:rPr>
        <w:t>3</w:t>
      </w:r>
      <w:r w:rsidRPr="00044B46">
        <w:rPr>
          <w:rFonts w:ascii="TimesNewRomanPSMT" w:hAnsi="TimesNewRomanPSMT" w:cs="TimesNewRomanPSMT"/>
          <w:color w:val="000000"/>
        </w:rPr>
        <w:t>.4. Заказчик не предоставляет аукционную документацию по отдельному запросу</w:t>
      </w:r>
      <w:r>
        <w:rPr>
          <w:rFonts w:ascii="TimesNewRomanPSMT" w:hAnsi="TimesNewRomanPSMT" w:cs="TimesNewRomanPSMT"/>
          <w:color w:val="000000"/>
        </w:rPr>
        <w:t xml:space="preserve"> </w:t>
      </w:r>
      <w:r w:rsidRPr="00044B46">
        <w:rPr>
          <w:rFonts w:ascii="TimesNewRomanPSMT" w:hAnsi="TimesNewRomanPSMT" w:cs="TimesNewRomanPSMT"/>
          <w:color w:val="000000"/>
        </w:rPr>
        <w:t>участника закупки. Аукционная документация находится в свободном доступе в единой</w:t>
      </w:r>
      <w:r>
        <w:rPr>
          <w:rFonts w:ascii="TimesNewRomanPSMT" w:hAnsi="TimesNewRomanPSMT" w:cs="TimesNewRomanPSMT"/>
          <w:color w:val="000000"/>
        </w:rPr>
        <w:t xml:space="preserve"> </w:t>
      </w:r>
      <w:r w:rsidRPr="00044B46">
        <w:rPr>
          <w:rFonts w:ascii="TimesNewRomanPSMT" w:hAnsi="TimesNewRomanPSMT" w:cs="TimesNewRomanPSMT"/>
          <w:color w:val="000000"/>
        </w:rPr>
        <w:t>информационной системе и доступна в любое время с момента размещения.</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color w:val="000000"/>
        </w:rPr>
      </w:pPr>
      <w:r w:rsidRPr="00044B46">
        <w:rPr>
          <w:rFonts w:ascii="TimesNewRomanPSMT" w:hAnsi="TimesNewRomanPSMT" w:cs="TimesNewRomanPSMT"/>
          <w:color w:val="000000"/>
        </w:rPr>
        <w:t>7.</w:t>
      </w:r>
      <w:r w:rsidR="00A87514">
        <w:rPr>
          <w:rFonts w:ascii="TimesNewRomanPSMT" w:hAnsi="TimesNewRomanPSMT" w:cs="TimesNewRomanPSMT"/>
          <w:color w:val="000000"/>
        </w:rPr>
        <w:t>2.</w:t>
      </w:r>
      <w:r w:rsidR="00295FA6">
        <w:rPr>
          <w:rFonts w:ascii="TimesNewRomanPSMT" w:hAnsi="TimesNewRomanPSMT" w:cs="TimesNewRomanPSMT"/>
          <w:color w:val="000000"/>
        </w:rPr>
        <w:t>2</w:t>
      </w:r>
      <w:r w:rsidR="00A757B5">
        <w:rPr>
          <w:rFonts w:ascii="TimesNewRomanPSMT" w:hAnsi="TimesNewRomanPSMT" w:cs="TimesNewRomanPSMT"/>
          <w:color w:val="000000"/>
        </w:rPr>
        <w:t>.</w:t>
      </w:r>
      <w:r w:rsidR="0019254B">
        <w:rPr>
          <w:rFonts w:ascii="TimesNewRomanPSMT" w:hAnsi="TimesNewRomanPSMT" w:cs="TimesNewRomanPSMT"/>
          <w:color w:val="000000"/>
        </w:rPr>
        <w:t>3</w:t>
      </w:r>
      <w:r w:rsidRPr="00044B46">
        <w:rPr>
          <w:rFonts w:ascii="TimesNewRomanPSMT" w:hAnsi="TimesNewRomanPSMT" w:cs="TimesNewRomanPSMT"/>
          <w:color w:val="000000"/>
        </w:rPr>
        <w:t>.5. В любое время до окончания срока подачи аукционных заявок заказчик вправе по</w:t>
      </w:r>
      <w:r>
        <w:rPr>
          <w:rFonts w:ascii="TimesNewRomanPSMT" w:hAnsi="TimesNewRomanPSMT" w:cs="TimesNewRomanPSMT"/>
          <w:color w:val="000000"/>
        </w:rPr>
        <w:t xml:space="preserve"> </w:t>
      </w:r>
      <w:r w:rsidRPr="00044B46">
        <w:rPr>
          <w:rFonts w:ascii="TimesNewRomanPSMT" w:hAnsi="TimesNewRomanPSMT" w:cs="TimesNewRomanPSMT"/>
          <w:color w:val="000000"/>
        </w:rPr>
        <w:t>собственной инициативе либо в ответ на запрос участника закупки внести изменения в</w:t>
      </w:r>
      <w:r>
        <w:rPr>
          <w:rFonts w:ascii="TimesNewRomanPSMT" w:hAnsi="TimesNewRomanPSMT" w:cs="TimesNewRomanPSMT"/>
          <w:color w:val="000000"/>
        </w:rPr>
        <w:t xml:space="preserve"> </w:t>
      </w:r>
      <w:r w:rsidRPr="00044B46">
        <w:rPr>
          <w:rFonts w:ascii="TimesNewRomanPSMT" w:hAnsi="TimesNewRomanPSMT" w:cs="TimesNewRomanPSMT"/>
          <w:color w:val="000000"/>
        </w:rPr>
        <w:t>аукционную документацию. В течение трёх дней со дня принятия решения о необходимости</w:t>
      </w:r>
      <w:r>
        <w:rPr>
          <w:rFonts w:ascii="TimesNewRomanPSMT" w:hAnsi="TimesNewRomanPSMT" w:cs="TimesNewRomanPSMT"/>
          <w:color w:val="000000"/>
        </w:rPr>
        <w:t xml:space="preserve"> </w:t>
      </w:r>
      <w:r w:rsidRPr="00044B46">
        <w:rPr>
          <w:rFonts w:ascii="TimesNewRomanPSMT" w:hAnsi="TimesNewRomanPSMT" w:cs="TimesNewRomanPSMT"/>
          <w:color w:val="000000"/>
        </w:rPr>
        <w:t>изменения в аукционную документацию такие изменения размещаются в единой информационной</w:t>
      </w:r>
      <w:r>
        <w:rPr>
          <w:rFonts w:ascii="TimesNewRomanPSMT" w:hAnsi="TimesNewRomanPSMT" w:cs="TimesNewRomanPSMT"/>
          <w:color w:val="000000"/>
        </w:rPr>
        <w:t xml:space="preserve"> </w:t>
      </w:r>
      <w:r w:rsidRPr="00044B46">
        <w:rPr>
          <w:rFonts w:ascii="TimesNewRomanPSMT" w:hAnsi="TimesNewRomanPSMT" w:cs="TimesNewRomanPSMT"/>
          <w:color w:val="000000"/>
        </w:rPr>
        <w:t>системе.</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color w:val="000000"/>
        </w:rPr>
      </w:pPr>
      <w:r w:rsidRPr="00044B46">
        <w:rPr>
          <w:rFonts w:ascii="TimesNewRomanPSMT" w:hAnsi="TimesNewRomanPSMT" w:cs="TimesNewRomanPSMT"/>
          <w:color w:val="000000"/>
        </w:rPr>
        <w:t>7.</w:t>
      </w:r>
      <w:r w:rsidR="00A87514">
        <w:rPr>
          <w:rFonts w:ascii="TimesNewRomanPSMT" w:hAnsi="TimesNewRomanPSMT" w:cs="TimesNewRomanPSMT"/>
          <w:color w:val="000000"/>
        </w:rPr>
        <w:t>2</w:t>
      </w:r>
      <w:r w:rsidRPr="00044B46">
        <w:rPr>
          <w:rFonts w:ascii="TimesNewRomanPSMT" w:hAnsi="TimesNewRomanPSMT" w:cs="TimesNewRomanPSMT"/>
          <w:color w:val="000000"/>
        </w:rPr>
        <w:t>.</w:t>
      </w:r>
      <w:r w:rsidR="00295FA6">
        <w:rPr>
          <w:rFonts w:ascii="TimesNewRomanPSMT" w:hAnsi="TimesNewRomanPSMT" w:cs="TimesNewRomanPSMT"/>
          <w:color w:val="000000"/>
        </w:rPr>
        <w:t>2</w:t>
      </w:r>
      <w:r w:rsidR="00A757B5">
        <w:rPr>
          <w:rFonts w:ascii="TimesNewRomanPSMT" w:hAnsi="TimesNewRomanPSMT" w:cs="TimesNewRomanPSMT"/>
          <w:color w:val="000000"/>
        </w:rPr>
        <w:t>.</w:t>
      </w:r>
      <w:r w:rsidR="0019254B">
        <w:rPr>
          <w:rFonts w:ascii="TimesNewRomanPSMT" w:hAnsi="TimesNewRomanPSMT" w:cs="TimesNewRomanPSMT"/>
          <w:color w:val="000000"/>
        </w:rPr>
        <w:t>3</w:t>
      </w:r>
      <w:r w:rsidRPr="00044B46">
        <w:rPr>
          <w:rFonts w:ascii="TimesNewRomanPSMT" w:hAnsi="TimesNewRomanPSMT" w:cs="TimesNewRomanPSMT"/>
          <w:color w:val="000000"/>
        </w:rPr>
        <w:t>.6. В случае внесения изменений в аукционную документацию, срок подачи заявок на</w:t>
      </w:r>
      <w:r>
        <w:rPr>
          <w:rFonts w:ascii="TimesNewRomanPSMT" w:hAnsi="TimesNewRomanPSMT" w:cs="TimesNewRomanPSMT"/>
          <w:color w:val="000000"/>
        </w:rPr>
        <w:t xml:space="preserve"> </w:t>
      </w:r>
      <w:r w:rsidRPr="00044B46">
        <w:rPr>
          <w:rFonts w:ascii="TimesNewRomanPSMT" w:hAnsi="TimesNewRomanPSMT" w:cs="TimesNewRomanPSMT"/>
          <w:color w:val="000000"/>
        </w:rPr>
        <w:t>участие в такой закупке должен быть продлен таким образом, чтобы с даты размещения в единой</w:t>
      </w:r>
      <w:r>
        <w:rPr>
          <w:rFonts w:ascii="TimesNewRomanPSMT" w:hAnsi="TimesNewRomanPSMT" w:cs="TimesNewRomanPSMT"/>
          <w:color w:val="000000"/>
        </w:rPr>
        <w:t xml:space="preserve"> </w:t>
      </w:r>
      <w:r w:rsidRPr="00044B46">
        <w:rPr>
          <w:rFonts w:ascii="TimesNewRomanPSMT" w:hAnsi="TimesNewRomanPSMT" w:cs="TimesNewRomanPSMT"/>
          <w:color w:val="000000"/>
        </w:rPr>
        <w:t>информационной системе указанных изменений до даты окончания срока подачи заявок на</w:t>
      </w:r>
      <w:r>
        <w:rPr>
          <w:rFonts w:ascii="TimesNewRomanPSMT" w:hAnsi="TimesNewRomanPSMT" w:cs="TimesNewRomanPSMT"/>
          <w:color w:val="000000"/>
        </w:rPr>
        <w:t xml:space="preserve"> </w:t>
      </w:r>
      <w:r w:rsidRPr="00044B46">
        <w:rPr>
          <w:rFonts w:ascii="TimesNewRomanPSMT" w:hAnsi="TimesNewRomanPSMT" w:cs="TimesNewRomanPSMT"/>
          <w:color w:val="000000"/>
        </w:rPr>
        <w:t xml:space="preserve">участие в такой закупке оставалось </w:t>
      </w:r>
      <w:r w:rsidR="00EB7EFD" w:rsidRPr="00EB7EFD">
        <w:rPr>
          <w:rFonts w:ascii="TimesNewRomanPSMT" w:hAnsi="TimesNewRomanPSMT" w:cs="TimesNewRomanPSMT"/>
          <w:color w:val="000000"/>
        </w:rPr>
        <w:t>не менее половины срока подачи заявок на участие в такой закупке, установленного положением о закупке для данного способа закупки</w:t>
      </w:r>
      <w:r w:rsidRPr="00044B46">
        <w:rPr>
          <w:rFonts w:ascii="TimesNewRomanPSMT" w:hAnsi="TimesNewRomanPSMT" w:cs="TimesNewRomanPSMT"/>
          <w:color w:val="000000"/>
        </w:rPr>
        <w:t>.</w:t>
      </w:r>
    </w:p>
    <w:p w:rsidR="002D4732" w:rsidRPr="007B744A" w:rsidRDefault="002D4732" w:rsidP="001D24A7">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BoldMT" w:hAnsi="TimesNewRomanPS-BoldMT" w:cs="TimesNewRomanPS-BoldMT"/>
          <w:bCs/>
          <w:color w:val="000000"/>
        </w:rPr>
        <w:t>7.</w:t>
      </w:r>
      <w:r w:rsidR="00453984">
        <w:rPr>
          <w:rFonts w:ascii="TimesNewRomanPS-BoldMT" w:hAnsi="TimesNewRomanPS-BoldMT" w:cs="TimesNewRomanPS-BoldMT"/>
          <w:bCs/>
          <w:color w:val="000000"/>
        </w:rPr>
        <w:t>2</w:t>
      </w:r>
      <w:r w:rsidRPr="00044B46">
        <w:rPr>
          <w:rFonts w:ascii="TimesNewRomanPS-BoldMT" w:hAnsi="TimesNewRomanPS-BoldMT" w:cs="TimesNewRomanPS-BoldMT"/>
          <w:bCs/>
          <w:color w:val="000000"/>
        </w:rPr>
        <w:t>.</w:t>
      </w:r>
      <w:r w:rsidR="00295FA6">
        <w:rPr>
          <w:rFonts w:ascii="TimesNewRomanPS-BoldMT" w:hAnsi="TimesNewRomanPS-BoldMT" w:cs="TimesNewRomanPS-BoldMT"/>
          <w:bCs/>
          <w:color w:val="000000"/>
        </w:rPr>
        <w:t>2</w:t>
      </w:r>
      <w:r w:rsidR="00A757B5">
        <w:rPr>
          <w:rFonts w:ascii="TimesNewRomanPS-BoldMT" w:hAnsi="TimesNewRomanPS-BoldMT" w:cs="TimesNewRomanPS-BoldMT"/>
          <w:bCs/>
          <w:color w:val="000000"/>
        </w:rPr>
        <w:t>.3</w:t>
      </w:r>
      <w:r w:rsidRPr="00044B46">
        <w:rPr>
          <w:rFonts w:ascii="TimesNewRomanPS-BoldMT" w:hAnsi="TimesNewRomanPS-BoldMT" w:cs="TimesNewRomanPS-BoldMT"/>
          <w:bCs/>
          <w:color w:val="000000"/>
        </w:rPr>
        <w:t>.</w:t>
      </w:r>
      <w:r w:rsidR="00453984">
        <w:rPr>
          <w:rFonts w:ascii="TimesNewRomanPS-BoldMT" w:hAnsi="TimesNewRomanPS-BoldMT" w:cs="TimesNewRomanPS-BoldMT"/>
          <w:bCs/>
          <w:color w:val="000000"/>
        </w:rPr>
        <w:t>7.</w:t>
      </w:r>
      <w:r w:rsidRPr="00044B46">
        <w:rPr>
          <w:rFonts w:ascii="TimesNewRomanPS-BoldMT" w:hAnsi="TimesNewRomanPS-BoldMT" w:cs="TimesNewRomanPS-BoldMT"/>
          <w:bCs/>
          <w:color w:val="000000"/>
        </w:rPr>
        <w:t xml:space="preserve"> </w:t>
      </w:r>
      <w:r w:rsidRPr="00044B46">
        <w:rPr>
          <w:rFonts w:ascii="TimesNewRomanPSMT" w:hAnsi="TimesNewRomanPSMT" w:cs="TimesNewRomanPSMT"/>
          <w:bCs/>
          <w:color w:val="000000"/>
        </w:rPr>
        <w:t>Отмена проведен</w:t>
      </w:r>
      <w:r w:rsidR="007B744A">
        <w:rPr>
          <w:rFonts w:ascii="TimesNewRomanPSMT" w:hAnsi="TimesNewRomanPSMT" w:cs="TimesNewRomanPSMT"/>
          <w:bCs/>
          <w:color w:val="000000"/>
        </w:rPr>
        <w:t xml:space="preserve">ия аукциона в электронной форме </w:t>
      </w:r>
      <w:r w:rsidR="007B744A">
        <w:rPr>
          <w:rFonts w:ascii="TimesNewRomanPSMT" w:hAnsi="TimesNewRomanPSMT" w:cs="TimesNewRomanPSMT"/>
          <w:color w:val="000000"/>
        </w:rPr>
        <w:t>осуществляется в порядке и в случаях, определенных</w:t>
      </w:r>
      <w:r>
        <w:rPr>
          <w:rFonts w:ascii="TimesNewRomanPSMT" w:hAnsi="TimesNewRomanPSMT" w:cs="TimesNewRomanPSMT"/>
          <w:color w:val="0000FF"/>
        </w:rPr>
        <w:t xml:space="preserve"> </w:t>
      </w:r>
      <w:r w:rsidRPr="00044B46">
        <w:rPr>
          <w:rFonts w:ascii="TimesNewRomanPSMT" w:hAnsi="TimesNewRomanPSMT" w:cs="TimesNewRomanPSMT"/>
          <w:color w:val="000000"/>
        </w:rPr>
        <w:t>Положени</w:t>
      </w:r>
      <w:r w:rsidR="007B744A">
        <w:rPr>
          <w:rFonts w:ascii="TimesNewRomanPSMT" w:hAnsi="TimesNewRomanPSMT" w:cs="TimesNewRomanPSMT"/>
          <w:color w:val="000000"/>
        </w:rPr>
        <w:t>ем</w:t>
      </w:r>
      <w:r w:rsidRPr="00044B46">
        <w:rPr>
          <w:rFonts w:ascii="TimesNewRomanPSMT" w:hAnsi="TimesNewRomanPSMT" w:cs="TimesNewRomanPSMT"/>
          <w:color w:val="000000"/>
        </w:rPr>
        <w:t>.</w:t>
      </w:r>
      <w:r w:rsidR="007B744A">
        <w:rPr>
          <w:rFonts w:ascii="TimesNewRomanPSMT" w:hAnsi="TimesNewRomanPSMT" w:cs="TimesNewRomanPSMT"/>
          <w:bCs/>
          <w:color w:val="000000"/>
        </w:rPr>
        <w:t xml:space="preserve"> При этом </w:t>
      </w:r>
      <w:r w:rsidR="007B744A">
        <w:rPr>
          <w:rFonts w:ascii="TimesNewRomanPSMT" w:hAnsi="TimesNewRomanPSMT" w:cs="TimesNewRomanPSMT"/>
          <w:color w:val="000000"/>
        </w:rPr>
        <w:t>з</w:t>
      </w:r>
      <w:r w:rsidRPr="00044B46">
        <w:rPr>
          <w:rFonts w:ascii="TimesNewRomanPSMT" w:hAnsi="TimesNewRomanPSMT" w:cs="TimesNewRomanPSMT"/>
          <w:color w:val="000000"/>
        </w:rPr>
        <w:t>аказчик не несёт каких-либо обязательств или ответственности в случае</w:t>
      </w:r>
      <w:r>
        <w:rPr>
          <w:rFonts w:ascii="TimesNewRomanPSMT" w:hAnsi="TimesNewRomanPSMT" w:cs="TimesNewRomanPSMT"/>
          <w:color w:val="000000"/>
        </w:rPr>
        <w:t xml:space="preserve"> </w:t>
      </w:r>
      <w:r w:rsidRPr="00044B46">
        <w:rPr>
          <w:rFonts w:ascii="TimesNewRomanPSMT" w:hAnsi="TimesNewRomanPSMT" w:cs="TimesNewRomanPSMT"/>
          <w:color w:val="000000"/>
        </w:rPr>
        <w:t>не</w:t>
      </w:r>
      <w:r w:rsidR="00072DDC">
        <w:rPr>
          <w:rFonts w:ascii="TimesNewRomanPSMT" w:hAnsi="TimesNewRomanPSMT" w:cs="TimesNewRomanPSMT"/>
          <w:color w:val="000000"/>
        </w:rPr>
        <w:t xml:space="preserve"> </w:t>
      </w:r>
      <w:r w:rsidRPr="00044B46">
        <w:rPr>
          <w:rFonts w:ascii="TimesNewRomanPSMT" w:hAnsi="TimesNewRomanPSMT" w:cs="TimesNewRomanPSMT"/>
          <w:color w:val="000000"/>
        </w:rPr>
        <w:t>ознакомления участниками закупок с извещением об отмене проведения аукциона в</w:t>
      </w:r>
      <w:r>
        <w:rPr>
          <w:rFonts w:ascii="TimesNewRomanPSMT" w:hAnsi="TimesNewRomanPSMT" w:cs="TimesNewRomanPSMT"/>
          <w:color w:val="000000"/>
        </w:rPr>
        <w:t xml:space="preserve"> </w:t>
      </w:r>
      <w:r w:rsidRPr="00044B46">
        <w:rPr>
          <w:rFonts w:ascii="TimesNewRomanPSMT" w:hAnsi="TimesNewRomanPSMT" w:cs="TimesNewRomanPSMT"/>
          <w:color w:val="000000"/>
        </w:rPr>
        <w:t>электронной форме.</w:t>
      </w:r>
    </w:p>
    <w:p w:rsidR="002D4732" w:rsidRPr="00EC2B0E"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
          <w:bCs/>
          <w:color w:val="000000"/>
        </w:rPr>
      </w:pPr>
      <w:r w:rsidRPr="00EC2B0E">
        <w:rPr>
          <w:rFonts w:ascii="TimesNewRomanPS-BoldMT" w:hAnsi="TimesNewRomanPS-BoldMT" w:cs="TimesNewRomanPS-BoldMT"/>
          <w:b/>
          <w:bCs/>
          <w:color w:val="000000"/>
        </w:rPr>
        <w:t>7.</w:t>
      </w:r>
      <w:r w:rsidR="00453984" w:rsidRPr="00EC2B0E">
        <w:rPr>
          <w:rFonts w:ascii="TimesNewRomanPS-BoldMT" w:hAnsi="TimesNewRomanPS-BoldMT" w:cs="TimesNewRomanPS-BoldMT"/>
          <w:b/>
          <w:bCs/>
          <w:color w:val="000000"/>
        </w:rPr>
        <w:t>2</w:t>
      </w:r>
      <w:r w:rsidRPr="00EC2B0E">
        <w:rPr>
          <w:rFonts w:ascii="TimesNewRomanPS-BoldMT" w:hAnsi="TimesNewRomanPS-BoldMT" w:cs="TimesNewRomanPS-BoldMT"/>
          <w:b/>
          <w:bCs/>
          <w:color w:val="000000"/>
        </w:rPr>
        <w:t>.</w:t>
      </w:r>
      <w:r w:rsidR="00295FA6" w:rsidRPr="00EC2B0E">
        <w:rPr>
          <w:rFonts w:ascii="TimesNewRomanPS-BoldMT" w:hAnsi="TimesNewRomanPS-BoldMT" w:cs="TimesNewRomanPS-BoldMT"/>
          <w:b/>
          <w:bCs/>
          <w:color w:val="000000"/>
        </w:rPr>
        <w:t>2</w:t>
      </w:r>
      <w:r w:rsidR="00A757B5" w:rsidRPr="00EC2B0E">
        <w:rPr>
          <w:rFonts w:ascii="TimesNewRomanPS-BoldMT" w:hAnsi="TimesNewRomanPS-BoldMT" w:cs="TimesNewRomanPS-BoldMT"/>
          <w:b/>
          <w:bCs/>
          <w:color w:val="000000"/>
        </w:rPr>
        <w:t>.</w:t>
      </w:r>
      <w:r w:rsidR="0019254B" w:rsidRPr="00EC2B0E">
        <w:rPr>
          <w:rFonts w:ascii="TimesNewRomanPS-BoldMT" w:hAnsi="TimesNewRomanPS-BoldMT" w:cs="TimesNewRomanPS-BoldMT"/>
          <w:b/>
          <w:bCs/>
          <w:color w:val="000000"/>
        </w:rPr>
        <w:t>4</w:t>
      </w:r>
      <w:r w:rsidRPr="00EC2B0E">
        <w:rPr>
          <w:rFonts w:ascii="TimesNewRomanPS-BoldMT" w:hAnsi="TimesNewRomanPS-BoldMT" w:cs="TimesNewRomanPS-BoldMT"/>
          <w:b/>
          <w:bCs/>
          <w:color w:val="000000"/>
        </w:rPr>
        <w:t xml:space="preserve">. </w:t>
      </w:r>
      <w:r w:rsidRPr="00EC2B0E">
        <w:rPr>
          <w:rFonts w:ascii="TimesNewRomanPSMT" w:hAnsi="TimesNewRomanPSMT" w:cs="TimesNewRomanPSMT"/>
          <w:b/>
          <w:bCs/>
          <w:color w:val="000000"/>
        </w:rPr>
        <w:t>Требования к составу и содержанию аукционной заявки.</w:t>
      </w:r>
    </w:p>
    <w:p w:rsidR="002D4732" w:rsidRPr="00044B46" w:rsidRDefault="002D4732" w:rsidP="001D24A7">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w:t>
      </w:r>
      <w:r w:rsidR="00453984">
        <w:rPr>
          <w:rFonts w:ascii="TimesNewRomanPSMT" w:hAnsi="TimesNewRomanPSMT" w:cs="TimesNewRomanPSMT"/>
          <w:bCs/>
          <w:color w:val="000000"/>
        </w:rPr>
        <w:t>2</w:t>
      </w:r>
      <w:r w:rsidRPr="00044B46">
        <w:rPr>
          <w:rFonts w:ascii="TimesNewRomanPSMT" w:hAnsi="TimesNewRomanPSMT" w:cs="TimesNewRomanPSMT"/>
          <w:bCs/>
          <w:color w:val="000000"/>
        </w:rPr>
        <w:t>.</w:t>
      </w:r>
      <w:r w:rsidR="00295FA6">
        <w:rPr>
          <w:rFonts w:ascii="TimesNewRomanPSMT" w:hAnsi="TimesNewRomanPSMT" w:cs="TimesNewRomanPSMT"/>
          <w:bCs/>
          <w:color w:val="000000"/>
        </w:rPr>
        <w:t>2</w:t>
      </w:r>
      <w:r w:rsidR="00A757B5">
        <w:rPr>
          <w:rFonts w:ascii="TimesNewRomanPSMT" w:hAnsi="TimesNewRomanPSMT" w:cs="TimesNewRomanPSMT"/>
          <w:bCs/>
          <w:color w:val="000000"/>
        </w:rPr>
        <w:t>.</w:t>
      </w:r>
      <w:r w:rsidR="0019254B">
        <w:rPr>
          <w:rFonts w:ascii="TimesNewRomanPSMT" w:hAnsi="TimesNewRomanPSMT" w:cs="TimesNewRomanPSMT"/>
          <w:bCs/>
          <w:color w:val="000000"/>
        </w:rPr>
        <w:t>4</w:t>
      </w:r>
      <w:r w:rsidRPr="00044B46">
        <w:rPr>
          <w:rFonts w:ascii="TimesNewRomanPSMT" w:hAnsi="TimesNewRomanPSMT" w:cs="TimesNewRomanPSMT"/>
          <w:bCs/>
          <w:color w:val="000000"/>
        </w:rPr>
        <w:t>.1. Для участия в аукционе участник закупки должен подготовить аукционную заявку в</w:t>
      </w:r>
      <w:r>
        <w:rPr>
          <w:rFonts w:ascii="TimesNewRomanPSMT" w:hAnsi="TimesNewRomanPSMT" w:cs="TimesNewRomanPSMT"/>
          <w:bCs/>
          <w:color w:val="000000"/>
        </w:rPr>
        <w:t xml:space="preserve"> </w:t>
      </w:r>
      <w:r w:rsidRPr="00044B46">
        <w:rPr>
          <w:rFonts w:ascii="TimesNewRomanPSMT" w:hAnsi="TimesNewRomanPSMT" w:cs="TimesNewRomanPSMT"/>
          <w:bCs/>
          <w:color w:val="000000"/>
        </w:rPr>
        <w:t>полном соответствии с требо</w:t>
      </w:r>
      <w:r w:rsidR="007B744A">
        <w:rPr>
          <w:rFonts w:ascii="TimesNewRomanPSMT" w:hAnsi="TimesNewRomanPSMT" w:cs="TimesNewRomanPSMT"/>
          <w:bCs/>
          <w:color w:val="000000"/>
        </w:rPr>
        <w:t xml:space="preserve">ваниями аукционной документации, в том числе </w:t>
      </w:r>
      <w:r w:rsidR="00715F81">
        <w:rPr>
          <w:rFonts w:ascii="TimesNewRomanPSMT" w:hAnsi="TimesNewRomanPSMT" w:cs="TimesNewRomanPSMT"/>
          <w:bCs/>
          <w:color w:val="000000"/>
        </w:rPr>
        <w:t xml:space="preserve">требованиям к </w:t>
      </w:r>
      <w:r w:rsidR="007B744A">
        <w:rPr>
          <w:rFonts w:ascii="TimesNewRomanPSMT" w:hAnsi="TimesNewRomanPSMT" w:cs="TimesNewRomanPSMT"/>
          <w:bCs/>
          <w:color w:val="000000"/>
        </w:rPr>
        <w:t>формату предоставляемых в составе заявки документов.</w:t>
      </w:r>
    </w:p>
    <w:p w:rsidR="002D4732" w:rsidRPr="00EC2B0E"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
          <w:bCs/>
          <w:color w:val="000000"/>
        </w:rPr>
      </w:pPr>
      <w:r w:rsidRPr="00EC2B0E">
        <w:rPr>
          <w:rFonts w:ascii="TimesNewRomanPS-BoldMT" w:hAnsi="TimesNewRomanPS-BoldMT" w:cs="TimesNewRomanPS-BoldMT"/>
          <w:b/>
          <w:bCs/>
          <w:color w:val="000000"/>
        </w:rPr>
        <w:t>7.</w:t>
      </w:r>
      <w:r w:rsidR="00453984" w:rsidRPr="00EC2B0E">
        <w:rPr>
          <w:rFonts w:ascii="TimesNewRomanPS-BoldMT" w:hAnsi="TimesNewRomanPS-BoldMT" w:cs="TimesNewRomanPS-BoldMT"/>
          <w:b/>
          <w:bCs/>
          <w:color w:val="000000"/>
        </w:rPr>
        <w:t>2</w:t>
      </w:r>
      <w:r w:rsidRPr="00EC2B0E">
        <w:rPr>
          <w:rFonts w:ascii="TimesNewRomanPS-BoldMT" w:hAnsi="TimesNewRomanPS-BoldMT" w:cs="TimesNewRomanPS-BoldMT"/>
          <w:b/>
          <w:bCs/>
          <w:color w:val="000000"/>
        </w:rPr>
        <w:t>.</w:t>
      </w:r>
      <w:r w:rsidR="00295FA6" w:rsidRPr="00EC2B0E">
        <w:rPr>
          <w:rFonts w:ascii="TimesNewRomanPS-BoldMT" w:hAnsi="TimesNewRomanPS-BoldMT" w:cs="TimesNewRomanPS-BoldMT"/>
          <w:b/>
          <w:bCs/>
          <w:color w:val="000000"/>
        </w:rPr>
        <w:t>2</w:t>
      </w:r>
      <w:r w:rsidR="00A757B5" w:rsidRPr="00EC2B0E">
        <w:rPr>
          <w:rFonts w:ascii="TimesNewRomanPS-BoldMT" w:hAnsi="TimesNewRomanPS-BoldMT" w:cs="TimesNewRomanPS-BoldMT"/>
          <w:b/>
          <w:bCs/>
          <w:color w:val="000000"/>
        </w:rPr>
        <w:t>.</w:t>
      </w:r>
      <w:r w:rsidR="0019254B" w:rsidRPr="00EC2B0E">
        <w:rPr>
          <w:rFonts w:ascii="TimesNewRomanPS-BoldMT" w:hAnsi="TimesNewRomanPS-BoldMT" w:cs="TimesNewRomanPS-BoldMT"/>
          <w:b/>
          <w:bCs/>
          <w:color w:val="000000"/>
        </w:rPr>
        <w:t>5</w:t>
      </w:r>
      <w:r w:rsidRPr="00EC2B0E">
        <w:rPr>
          <w:rFonts w:ascii="TimesNewRomanPS-BoldMT" w:hAnsi="TimesNewRomanPS-BoldMT" w:cs="TimesNewRomanPS-BoldMT"/>
          <w:b/>
          <w:bCs/>
          <w:color w:val="000000"/>
        </w:rPr>
        <w:t xml:space="preserve">. </w:t>
      </w:r>
      <w:r w:rsidRPr="00EC2B0E">
        <w:rPr>
          <w:rFonts w:ascii="TimesNewRomanPSMT" w:hAnsi="TimesNewRomanPSMT" w:cs="TimesNewRomanPSMT"/>
          <w:b/>
          <w:bCs/>
          <w:color w:val="000000"/>
        </w:rPr>
        <w:t>Порядок подачи аукционной заявки.</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lastRenderedPageBreak/>
        <w:t>7.</w:t>
      </w:r>
      <w:r w:rsidR="00453984">
        <w:rPr>
          <w:rFonts w:ascii="TimesNewRomanPSMT" w:hAnsi="TimesNewRomanPSMT" w:cs="TimesNewRomanPSMT"/>
          <w:bCs/>
          <w:color w:val="000000"/>
        </w:rPr>
        <w:t>2</w:t>
      </w:r>
      <w:r w:rsidRPr="00044B46">
        <w:rPr>
          <w:rFonts w:ascii="TimesNewRomanPSMT" w:hAnsi="TimesNewRomanPSMT" w:cs="TimesNewRomanPSMT"/>
          <w:bCs/>
          <w:color w:val="000000"/>
        </w:rPr>
        <w:t>.</w:t>
      </w:r>
      <w:r w:rsidR="00295FA6">
        <w:rPr>
          <w:rFonts w:ascii="TimesNewRomanPSMT" w:hAnsi="TimesNewRomanPSMT" w:cs="TimesNewRomanPSMT"/>
          <w:bCs/>
          <w:color w:val="000000"/>
        </w:rPr>
        <w:t>2</w:t>
      </w:r>
      <w:r w:rsidR="00A757B5">
        <w:rPr>
          <w:rFonts w:ascii="TimesNewRomanPSMT" w:hAnsi="TimesNewRomanPSMT" w:cs="TimesNewRomanPSMT"/>
          <w:bCs/>
          <w:color w:val="000000"/>
        </w:rPr>
        <w:t>.</w:t>
      </w:r>
      <w:r w:rsidR="0019254B">
        <w:rPr>
          <w:rFonts w:ascii="TimesNewRomanPSMT" w:hAnsi="TimesNewRomanPSMT" w:cs="TimesNewRomanPSMT"/>
          <w:bCs/>
          <w:color w:val="000000"/>
        </w:rPr>
        <w:t>5</w:t>
      </w:r>
      <w:r w:rsidRPr="00044B46">
        <w:rPr>
          <w:rFonts w:ascii="TimesNewRomanPSMT" w:hAnsi="TimesNewRomanPSMT" w:cs="TimesNewRomanPSMT"/>
          <w:bCs/>
          <w:color w:val="000000"/>
        </w:rPr>
        <w:t>.1. Порядок подачи аукционной заявки определяется регламентом оператора</w:t>
      </w:r>
      <w:r>
        <w:rPr>
          <w:rFonts w:ascii="TimesNewRomanPSMT" w:hAnsi="TimesNewRomanPSMT" w:cs="TimesNewRomanPSMT"/>
          <w:bCs/>
          <w:color w:val="000000"/>
        </w:rPr>
        <w:t xml:space="preserve"> </w:t>
      </w:r>
      <w:r w:rsidRPr="00044B46">
        <w:rPr>
          <w:rFonts w:ascii="TimesNewRomanPSMT" w:hAnsi="TimesNewRomanPSMT" w:cs="TimesNewRomanPSMT"/>
          <w:bCs/>
          <w:color w:val="000000"/>
        </w:rPr>
        <w:t>электронной площадки, на которой проводится электронный аукцион.</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w:t>
      </w:r>
      <w:r w:rsidR="00453984">
        <w:rPr>
          <w:rFonts w:ascii="TimesNewRomanPSMT" w:hAnsi="TimesNewRomanPSMT" w:cs="TimesNewRomanPSMT"/>
          <w:bCs/>
          <w:color w:val="000000"/>
        </w:rPr>
        <w:t>2</w:t>
      </w:r>
      <w:r w:rsidRPr="00044B46">
        <w:rPr>
          <w:rFonts w:ascii="TimesNewRomanPSMT" w:hAnsi="TimesNewRomanPSMT" w:cs="TimesNewRomanPSMT"/>
          <w:bCs/>
          <w:color w:val="000000"/>
        </w:rPr>
        <w:t>.</w:t>
      </w:r>
      <w:r w:rsidR="00295FA6">
        <w:rPr>
          <w:rFonts w:ascii="TimesNewRomanPSMT" w:hAnsi="TimesNewRomanPSMT" w:cs="TimesNewRomanPSMT"/>
          <w:bCs/>
          <w:color w:val="000000"/>
        </w:rPr>
        <w:t>2</w:t>
      </w:r>
      <w:r w:rsidR="00A757B5">
        <w:rPr>
          <w:rFonts w:ascii="TimesNewRomanPSMT" w:hAnsi="TimesNewRomanPSMT" w:cs="TimesNewRomanPSMT"/>
          <w:bCs/>
          <w:color w:val="000000"/>
        </w:rPr>
        <w:t>.</w:t>
      </w:r>
      <w:r w:rsidR="0019254B">
        <w:rPr>
          <w:rFonts w:ascii="TimesNewRomanPSMT" w:hAnsi="TimesNewRomanPSMT" w:cs="TimesNewRomanPSMT"/>
          <w:bCs/>
          <w:color w:val="000000"/>
        </w:rPr>
        <w:t>5</w:t>
      </w:r>
      <w:r w:rsidRPr="00044B46">
        <w:rPr>
          <w:rFonts w:ascii="TimesNewRomanPSMT" w:hAnsi="TimesNewRomanPSMT" w:cs="TimesNewRomanPSMT"/>
          <w:bCs/>
          <w:color w:val="000000"/>
        </w:rPr>
        <w:t>.2. Обязательства участника закупки, связанные с подачей аукционной заявки</w:t>
      </w:r>
      <w:r>
        <w:rPr>
          <w:rFonts w:ascii="TimesNewRomanPSMT" w:hAnsi="TimesNewRomanPSMT" w:cs="TimesNewRomanPSMT"/>
          <w:bCs/>
          <w:color w:val="000000"/>
        </w:rPr>
        <w:t xml:space="preserve">, </w:t>
      </w:r>
      <w:r w:rsidRPr="00044B46">
        <w:rPr>
          <w:rFonts w:ascii="TimesNewRomanPSMT" w:hAnsi="TimesNewRomanPSMT" w:cs="TimesNewRomanPSMT"/>
          <w:bCs/>
          <w:color w:val="000000"/>
        </w:rPr>
        <w:t>включают:</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1) обязательство заключить договор на условиях, указанных в проекте договора</w:t>
      </w:r>
      <w:r>
        <w:rPr>
          <w:rFonts w:ascii="TimesNewRomanPSMT" w:hAnsi="TimesNewRomanPSMT" w:cs="TimesNewRomanPSMT"/>
          <w:bCs/>
          <w:color w:val="000000"/>
        </w:rPr>
        <w:t xml:space="preserve">, </w:t>
      </w:r>
      <w:r w:rsidRPr="00044B46">
        <w:rPr>
          <w:rFonts w:ascii="TimesNewRomanPSMT" w:hAnsi="TimesNewRomanPSMT" w:cs="TimesNewRomanPSMT"/>
          <w:bCs/>
          <w:color w:val="000000"/>
        </w:rPr>
        <w:t>являющегося неотъемлемой частью аукционной документации и извещения о проведении</w:t>
      </w:r>
      <w:r>
        <w:rPr>
          <w:rFonts w:ascii="TimesNewRomanPSMT" w:hAnsi="TimesNewRomanPSMT" w:cs="TimesNewRomanPSMT"/>
          <w:bCs/>
          <w:color w:val="000000"/>
        </w:rPr>
        <w:t xml:space="preserve"> </w:t>
      </w:r>
      <w:r w:rsidRPr="00044B46">
        <w:rPr>
          <w:rFonts w:ascii="TimesNewRomanPSMT" w:hAnsi="TimesNewRomanPSMT" w:cs="TimesNewRomanPSMT"/>
          <w:bCs/>
          <w:color w:val="000000"/>
        </w:rPr>
        <w:t>аукциона в электронной форме, и аукционной заявки, а также обязательство предоставить</w:t>
      </w:r>
      <w:r>
        <w:rPr>
          <w:rFonts w:ascii="TimesNewRomanPSMT" w:hAnsi="TimesNewRomanPSMT" w:cs="TimesNewRomanPSMT"/>
          <w:bCs/>
          <w:color w:val="000000"/>
        </w:rPr>
        <w:t xml:space="preserve"> </w:t>
      </w:r>
      <w:r w:rsidRPr="00044B46">
        <w:rPr>
          <w:rFonts w:ascii="TimesNewRomanPSMT" w:hAnsi="TimesNewRomanPSMT" w:cs="TimesNewRomanPSMT"/>
          <w:bCs/>
          <w:color w:val="000000"/>
        </w:rPr>
        <w:t>заказчику обеспечение исполнения договора в случае, если такая обязанность установлена</w:t>
      </w:r>
      <w:r>
        <w:rPr>
          <w:rFonts w:ascii="TimesNewRomanPSMT" w:hAnsi="TimesNewRomanPSMT" w:cs="TimesNewRomanPSMT"/>
          <w:bCs/>
          <w:color w:val="000000"/>
        </w:rPr>
        <w:t xml:space="preserve"> </w:t>
      </w:r>
      <w:r w:rsidRPr="00044B46">
        <w:rPr>
          <w:rFonts w:ascii="TimesNewRomanPSMT" w:hAnsi="TimesNewRomanPSMT" w:cs="TimesNewRomanPSMT"/>
          <w:bCs/>
          <w:color w:val="000000"/>
        </w:rPr>
        <w:t>условиями аукционной документации;</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2) обязательство не изменять и (или) не отзывать аукционную заявку после окончания</w:t>
      </w:r>
      <w:r>
        <w:rPr>
          <w:rFonts w:ascii="TimesNewRomanPSMT" w:hAnsi="TimesNewRomanPSMT" w:cs="TimesNewRomanPSMT"/>
          <w:bCs/>
          <w:color w:val="000000"/>
        </w:rPr>
        <w:t xml:space="preserve"> </w:t>
      </w:r>
      <w:r w:rsidRPr="00044B46">
        <w:rPr>
          <w:rFonts w:ascii="TimesNewRomanPSMT" w:hAnsi="TimesNewRomanPSMT" w:cs="TimesNewRomanPSMT"/>
          <w:bCs/>
          <w:color w:val="000000"/>
        </w:rPr>
        <w:t>срока подачи аукционных заявок;</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3) в случае проведения аукциона в электронной форме на право заключить договор —</w:t>
      </w:r>
      <w:r>
        <w:rPr>
          <w:rFonts w:ascii="TimesNewRomanPSMT" w:hAnsi="TimesNewRomanPSMT" w:cs="TimesNewRomanPSMT"/>
          <w:bCs/>
          <w:color w:val="000000"/>
        </w:rPr>
        <w:t xml:space="preserve"> </w:t>
      </w:r>
      <w:r w:rsidRPr="00044B46">
        <w:rPr>
          <w:rFonts w:ascii="TimesNewRomanPSMT" w:hAnsi="TimesNewRomanPSMT" w:cs="TimesNewRomanPSMT"/>
          <w:bCs/>
          <w:color w:val="000000"/>
        </w:rPr>
        <w:t>обязательство внести на счёт заказчика сумму за реализацию этого права;</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 xml:space="preserve">4) обязательство не предоставлять в составе заявки заведомо недостоверные </w:t>
      </w:r>
      <w:r w:rsidR="007B744A">
        <w:rPr>
          <w:rFonts w:ascii="TimesNewRomanPSMT" w:hAnsi="TimesNewRomanPSMT" w:cs="TimesNewRomanPSMT"/>
          <w:bCs/>
          <w:color w:val="000000"/>
        </w:rPr>
        <w:t xml:space="preserve">и/или противоречивые </w:t>
      </w:r>
      <w:r w:rsidRPr="00044B46">
        <w:rPr>
          <w:rFonts w:ascii="TimesNewRomanPSMT" w:hAnsi="TimesNewRomanPSMT" w:cs="TimesNewRomanPSMT"/>
          <w:bCs/>
          <w:color w:val="000000"/>
        </w:rPr>
        <w:t>сведения</w:t>
      </w:r>
      <w:r>
        <w:rPr>
          <w:rFonts w:ascii="TimesNewRomanPSMT" w:hAnsi="TimesNewRomanPSMT" w:cs="TimesNewRomanPSMT"/>
          <w:bCs/>
          <w:color w:val="000000"/>
        </w:rPr>
        <w:t xml:space="preserve">, </w:t>
      </w:r>
      <w:r w:rsidRPr="00044B46">
        <w:rPr>
          <w:rFonts w:ascii="TimesNewRomanPSMT" w:hAnsi="TimesNewRomanPSMT" w:cs="TimesNewRomanPSMT"/>
          <w:bCs/>
          <w:color w:val="000000"/>
        </w:rPr>
        <w:t>информацию, документы;</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5) согласие на обработку персональных данных, если иное не предусмотрено</w:t>
      </w:r>
      <w:r>
        <w:rPr>
          <w:rFonts w:ascii="TimesNewRomanPSMT" w:hAnsi="TimesNewRomanPSMT" w:cs="TimesNewRomanPSMT"/>
          <w:bCs/>
          <w:color w:val="000000"/>
        </w:rPr>
        <w:t xml:space="preserve"> </w:t>
      </w:r>
      <w:r w:rsidRPr="00044B46">
        <w:rPr>
          <w:rFonts w:ascii="TimesNewRomanPSMT" w:hAnsi="TimesNewRomanPSMT" w:cs="TimesNewRomanPSMT"/>
          <w:bCs/>
          <w:color w:val="000000"/>
        </w:rPr>
        <w:t>действующим законодательством Российской Федерации.</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w:t>
      </w:r>
      <w:r w:rsidR="00453984">
        <w:rPr>
          <w:rFonts w:ascii="TimesNewRomanPSMT" w:hAnsi="TimesNewRomanPSMT" w:cs="TimesNewRomanPSMT"/>
          <w:bCs/>
          <w:color w:val="000000"/>
        </w:rPr>
        <w:t>2</w:t>
      </w:r>
      <w:r w:rsidRPr="00044B46">
        <w:rPr>
          <w:rFonts w:ascii="TimesNewRomanPSMT" w:hAnsi="TimesNewRomanPSMT" w:cs="TimesNewRomanPSMT"/>
          <w:bCs/>
          <w:color w:val="000000"/>
        </w:rPr>
        <w:t>.</w:t>
      </w:r>
      <w:r w:rsidR="00295FA6">
        <w:rPr>
          <w:rFonts w:ascii="TimesNewRomanPSMT" w:hAnsi="TimesNewRomanPSMT" w:cs="TimesNewRomanPSMT"/>
          <w:bCs/>
          <w:color w:val="000000"/>
        </w:rPr>
        <w:t>2</w:t>
      </w:r>
      <w:r w:rsidR="00A757B5">
        <w:rPr>
          <w:rFonts w:ascii="TimesNewRomanPSMT" w:hAnsi="TimesNewRomanPSMT" w:cs="TimesNewRomanPSMT"/>
          <w:bCs/>
          <w:color w:val="000000"/>
        </w:rPr>
        <w:t>.</w:t>
      </w:r>
      <w:r w:rsidR="0019254B">
        <w:rPr>
          <w:rFonts w:ascii="TimesNewRomanPSMT" w:hAnsi="TimesNewRomanPSMT" w:cs="TimesNewRomanPSMT"/>
          <w:bCs/>
          <w:color w:val="000000"/>
        </w:rPr>
        <w:t>5</w:t>
      </w:r>
      <w:r w:rsidRPr="00044B46">
        <w:rPr>
          <w:rFonts w:ascii="TimesNewRomanPSMT" w:hAnsi="TimesNewRomanPSMT" w:cs="TimesNewRomanPSMT"/>
          <w:bCs/>
          <w:color w:val="000000"/>
        </w:rPr>
        <w:t xml:space="preserve">.3. Заказчик </w:t>
      </w:r>
      <w:r w:rsidR="00453984">
        <w:rPr>
          <w:rFonts w:ascii="TimesNewRomanPSMT" w:hAnsi="TimesNewRomanPSMT" w:cs="TimesNewRomanPSMT"/>
          <w:bCs/>
          <w:color w:val="000000"/>
        </w:rPr>
        <w:t xml:space="preserve">вправе </w:t>
      </w:r>
      <w:r w:rsidRPr="00044B46">
        <w:rPr>
          <w:rFonts w:ascii="TimesNewRomanPSMT" w:hAnsi="TimesNewRomanPSMT" w:cs="TimesNewRomanPSMT"/>
          <w:bCs/>
          <w:color w:val="000000"/>
        </w:rPr>
        <w:t>удерж</w:t>
      </w:r>
      <w:r w:rsidR="00453984">
        <w:rPr>
          <w:rFonts w:ascii="TimesNewRomanPSMT" w:hAnsi="TimesNewRomanPSMT" w:cs="TimesNewRomanPSMT"/>
          <w:bCs/>
          <w:color w:val="000000"/>
        </w:rPr>
        <w:t>а</w:t>
      </w:r>
      <w:r w:rsidRPr="00044B46">
        <w:rPr>
          <w:rFonts w:ascii="TimesNewRomanPSMT" w:hAnsi="TimesNewRomanPSMT" w:cs="TimesNewRomanPSMT"/>
          <w:bCs/>
          <w:color w:val="000000"/>
        </w:rPr>
        <w:t>т</w:t>
      </w:r>
      <w:r w:rsidR="00453984">
        <w:rPr>
          <w:rFonts w:ascii="TimesNewRomanPSMT" w:hAnsi="TimesNewRomanPSMT" w:cs="TimesNewRomanPSMT"/>
          <w:bCs/>
          <w:color w:val="000000"/>
        </w:rPr>
        <w:t>ь</w:t>
      </w:r>
      <w:r w:rsidRPr="00044B46">
        <w:rPr>
          <w:rFonts w:ascii="TimesNewRomanPSMT" w:hAnsi="TimesNewRomanPSMT" w:cs="TimesNewRomanPSMT"/>
          <w:bCs/>
          <w:color w:val="000000"/>
        </w:rPr>
        <w:t xml:space="preserve"> сумму обеспечения аукционной заявки в случаях</w:t>
      </w:r>
      <w:r>
        <w:rPr>
          <w:rFonts w:ascii="TimesNewRomanPSMT" w:hAnsi="TimesNewRomanPSMT" w:cs="TimesNewRomanPSMT"/>
          <w:bCs/>
          <w:color w:val="000000"/>
        </w:rPr>
        <w:t xml:space="preserve"> </w:t>
      </w:r>
      <w:r w:rsidRPr="00044B46">
        <w:rPr>
          <w:rFonts w:ascii="TimesNewRomanPSMT" w:hAnsi="TimesNewRomanPSMT" w:cs="TimesNewRomanPSMT"/>
          <w:bCs/>
          <w:color w:val="000000"/>
        </w:rPr>
        <w:t>невыполнения участником закупки обязательств, предусмотренных в подпунктах 1-4 пункта</w:t>
      </w:r>
      <w:r>
        <w:rPr>
          <w:rFonts w:ascii="TimesNewRomanPSMT" w:hAnsi="TimesNewRomanPSMT" w:cs="TimesNewRomanPSMT"/>
          <w:bCs/>
          <w:color w:val="000000"/>
        </w:rPr>
        <w:t xml:space="preserve"> </w:t>
      </w:r>
      <w:r w:rsidRPr="00453984">
        <w:rPr>
          <w:rFonts w:ascii="TimesNewRomanPSMT" w:hAnsi="TimesNewRomanPSMT" w:cs="TimesNewRomanPSMT"/>
          <w:bCs/>
          <w:color w:val="000000"/>
        </w:rPr>
        <w:t>7.</w:t>
      </w:r>
      <w:r w:rsidR="00453984" w:rsidRPr="00453984">
        <w:rPr>
          <w:rFonts w:ascii="TimesNewRomanPSMT" w:hAnsi="TimesNewRomanPSMT" w:cs="TimesNewRomanPSMT"/>
          <w:bCs/>
          <w:color w:val="000000"/>
        </w:rPr>
        <w:t>2</w:t>
      </w:r>
      <w:r w:rsidRPr="00453984">
        <w:rPr>
          <w:rFonts w:ascii="TimesNewRomanPSMT" w:hAnsi="TimesNewRomanPSMT" w:cs="TimesNewRomanPSMT"/>
          <w:bCs/>
          <w:color w:val="000000"/>
        </w:rPr>
        <w:t>.</w:t>
      </w:r>
      <w:r w:rsidR="00A757B5">
        <w:rPr>
          <w:rFonts w:ascii="TimesNewRomanPSMT" w:hAnsi="TimesNewRomanPSMT" w:cs="TimesNewRomanPSMT"/>
          <w:bCs/>
          <w:color w:val="000000"/>
        </w:rPr>
        <w:t>1.</w:t>
      </w:r>
      <w:r w:rsidR="0019254B">
        <w:rPr>
          <w:rFonts w:ascii="TimesNewRomanPSMT" w:hAnsi="TimesNewRomanPSMT" w:cs="TimesNewRomanPSMT"/>
          <w:bCs/>
          <w:color w:val="000000"/>
        </w:rPr>
        <w:t>5</w:t>
      </w:r>
      <w:r w:rsidRPr="00453984">
        <w:rPr>
          <w:rFonts w:ascii="TimesNewRomanPSMT" w:hAnsi="TimesNewRomanPSMT" w:cs="TimesNewRomanPSMT"/>
          <w:bCs/>
          <w:color w:val="000000"/>
        </w:rPr>
        <w:t>.2.</w:t>
      </w:r>
    </w:p>
    <w:p w:rsidR="002D4732" w:rsidRPr="00044B46" w:rsidRDefault="002D4732" w:rsidP="001D24A7">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w:t>
      </w:r>
      <w:r w:rsidR="00453984">
        <w:rPr>
          <w:rFonts w:ascii="TimesNewRomanPSMT" w:hAnsi="TimesNewRomanPSMT" w:cs="TimesNewRomanPSMT"/>
          <w:bCs/>
          <w:color w:val="000000"/>
        </w:rPr>
        <w:t>2</w:t>
      </w:r>
      <w:r w:rsidRPr="00044B46">
        <w:rPr>
          <w:rFonts w:ascii="TimesNewRomanPSMT" w:hAnsi="TimesNewRomanPSMT" w:cs="TimesNewRomanPSMT"/>
          <w:bCs/>
          <w:color w:val="000000"/>
        </w:rPr>
        <w:t>.</w:t>
      </w:r>
      <w:r w:rsidR="00295FA6">
        <w:rPr>
          <w:rFonts w:ascii="TimesNewRomanPSMT" w:hAnsi="TimesNewRomanPSMT" w:cs="TimesNewRomanPSMT"/>
          <w:bCs/>
          <w:color w:val="000000"/>
        </w:rPr>
        <w:t>2</w:t>
      </w:r>
      <w:r w:rsidR="00A757B5">
        <w:rPr>
          <w:rFonts w:ascii="TimesNewRomanPSMT" w:hAnsi="TimesNewRomanPSMT" w:cs="TimesNewRomanPSMT"/>
          <w:bCs/>
          <w:color w:val="000000"/>
        </w:rPr>
        <w:t>.</w:t>
      </w:r>
      <w:r w:rsidR="0019254B">
        <w:rPr>
          <w:rFonts w:ascii="TimesNewRomanPSMT" w:hAnsi="TimesNewRomanPSMT" w:cs="TimesNewRomanPSMT"/>
          <w:bCs/>
          <w:color w:val="000000"/>
        </w:rPr>
        <w:t>5</w:t>
      </w:r>
      <w:r w:rsidRPr="00044B46">
        <w:rPr>
          <w:rFonts w:ascii="TimesNewRomanPSMT" w:hAnsi="TimesNewRomanPSMT" w:cs="TimesNewRomanPSMT"/>
          <w:bCs/>
          <w:color w:val="000000"/>
        </w:rPr>
        <w:t>.4. В случае если по окончании срока подачи аукционных заявок не будет подано ни</w:t>
      </w:r>
      <w:r>
        <w:rPr>
          <w:rFonts w:ascii="TimesNewRomanPSMT" w:hAnsi="TimesNewRomanPSMT" w:cs="TimesNewRomanPSMT"/>
          <w:bCs/>
          <w:color w:val="000000"/>
        </w:rPr>
        <w:t xml:space="preserve"> </w:t>
      </w:r>
      <w:r w:rsidRPr="00044B46">
        <w:rPr>
          <w:rFonts w:ascii="TimesNewRomanPSMT" w:hAnsi="TimesNewRomanPSMT" w:cs="TimesNewRomanPSMT"/>
          <w:bCs/>
          <w:color w:val="000000"/>
        </w:rPr>
        <w:t>одной заявки, аукцион в электронной форме признается несостоявшимся, заказчик вправе</w:t>
      </w:r>
      <w:r>
        <w:rPr>
          <w:rFonts w:ascii="TimesNewRomanPSMT" w:hAnsi="TimesNewRomanPSMT" w:cs="TimesNewRomanPSMT"/>
          <w:bCs/>
          <w:color w:val="000000"/>
        </w:rPr>
        <w:t xml:space="preserve"> </w:t>
      </w:r>
      <w:r w:rsidRPr="00044B46">
        <w:rPr>
          <w:rFonts w:ascii="TimesNewRomanPSMT" w:hAnsi="TimesNewRomanPSMT" w:cs="TimesNewRomanPSMT"/>
          <w:bCs/>
          <w:color w:val="000000"/>
        </w:rPr>
        <w:t>осуществить закупку у единственного поставщика (исполнителя, подрядчика). Информация о</w:t>
      </w:r>
      <w:r>
        <w:rPr>
          <w:rFonts w:ascii="TimesNewRomanPSMT" w:hAnsi="TimesNewRomanPSMT" w:cs="TimesNewRomanPSMT"/>
          <w:bCs/>
          <w:color w:val="000000"/>
        </w:rPr>
        <w:t xml:space="preserve"> </w:t>
      </w:r>
      <w:r w:rsidRPr="00044B46">
        <w:rPr>
          <w:rFonts w:ascii="TimesNewRomanPSMT" w:hAnsi="TimesNewRomanPSMT" w:cs="TimesNewRomanPSMT"/>
          <w:bCs/>
          <w:color w:val="000000"/>
        </w:rPr>
        <w:t>признании аукциона несостоявшимся вносится в протокол подведения итогов аукциона в</w:t>
      </w:r>
      <w:r>
        <w:rPr>
          <w:rFonts w:ascii="TimesNewRomanPSMT" w:hAnsi="TimesNewRomanPSMT" w:cs="TimesNewRomanPSMT"/>
          <w:bCs/>
          <w:color w:val="000000"/>
        </w:rPr>
        <w:t xml:space="preserve"> </w:t>
      </w:r>
      <w:r w:rsidRPr="00044B46">
        <w:rPr>
          <w:rFonts w:ascii="TimesNewRomanPSMT" w:hAnsi="TimesNewRomanPSMT" w:cs="TimesNewRomanPSMT"/>
          <w:bCs/>
          <w:color w:val="000000"/>
        </w:rPr>
        <w:t>электронной форме.</w:t>
      </w:r>
    </w:p>
    <w:p w:rsidR="002D4732" w:rsidRPr="00EC2B0E"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
          <w:bCs/>
          <w:color w:val="000000"/>
        </w:rPr>
      </w:pPr>
      <w:r w:rsidRPr="00EC2B0E">
        <w:rPr>
          <w:rFonts w:ascii="TimesNewRomanPS-BoldMT" w:hAnsi="TimesNewRomanPS-BoldMT" w:cs="TimesNewRomanPS-BoldMT"/>
          <w:b/>
          <w:bCs/>
          <w:color w:val="000000"/>
        </w:rPr>
        <w:t>7.</w:t>
      </w:r>
      <w:r w:rsidR="00453984" w:rsidRPr="00EC2B0E">
        <w:rPr>
          <w:rFonts w:ascii="TimesNewRomanPS-BoldMT" w:hAnsi="TimesNewRomanPS-BoldMT" w:cs="TimesNewRomanPS-BoldMT"/>
          <w:b/>
          <w:bCs/>
          <w:color w:val="000000"/>
        </w:rPr>
        <w:t>2</w:t>
      </w:r>
      <w:r w:rsidRPr="00EC2B0E">
        <w:rPr>
          <w:rFonts w:ascii="TimesNewRomanPS-BoldMT" w:hAnsi="TimesNewRomanPS-BoldMT" w:cs="TimesNewRomanPS-BoldMT"/>
          <w:b/>
          <w:bCs/>
          <w:color w:val="000000"/>
        </w:rPr>
        <w:t>.</w:t>
      </w:r>
      <w:r w:rsidR="00352A30" w:rsidRPr="00EC2B0E">
        <w:rPr>
          <w:rFonts w:ascii="TimesNewRomanPS-BoldMT" w:hAnsi="TimesNewRomanPS-BoldMT" w:cs="TimesNewRomanPS-BoldMT"/>
          <w:b/>
          <w:bCs/>
          <w:color w:val="000000"/>
        </w:rPr>
        <w:t>2</w:t>
      </w:r>
      <w:r w:rsidR="00A757B5" w:rsidRPr="00EC2B0E">
        <w:rPr>
          <w:rFonts w:ascii="TimesNewRomanPS-BoldMT" w:hAnsi="TimesNewRomanPS-BoldMT" w:cs="TimesNewRomanPS-BoldMT"/>
          <w:b/>
          <w:bCs/>
          <w:color w:val="000000"/>
        </w:rPr>
        <w:t>.</w:t>
      </w:r>
      <w:r w:rsidR="0019254B" w:rsidRPr="00EC2B0E">
        <w:rPr>
          <w:rFonts w:ascii="TimesNewRomanPS-BoldMT" w:hAnsi="TimesNewRomanPS-BoldMT" w:cs="TimesNewRomanPS-BoldMT"/>
          <w:b/>
          <w:bCs/>
          <w:color w:val="000000"/>
        </w:rPr>
        <w:t>6</w:t>
      </w:r>
      <w:r w:rsidRPr="00EC2B0E">
        <w:rPr>
          <w:rFonts w:ascii="TimesNewRomanPS-BoldMT" w:hAnsi="TimesNewRomanPS-BoldMT" w:cs="TimesNewRomanPS-BoldMT"/>
          <w:b/>
          <w:bCs/>
          <w:color w:val="000000"/>
        </w:rPr>
        <w:t xml:space="preserve">. </w:t>
      </w:r>
      <w:r w:rsidRPr="00EC2B0E">
        <w:rPr>
          <w:rFonts w:ascii="TimesNewRomanPSMT" w:hAnsi="TimesNewRomanPSMT" w:cs="TimesNewRomanPSMT"/>
          <w:b/>
          <w:bCs/>
          <w:color w:val="000000"/>
        </w:rPr>
        <w:t>Рассмотрение аукционных заявок</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w:t>
      </w:r>
      <w:r w:rsidR="00453984">
        <w:rPr>
          <w:rFonts w:ascii="TimesNewRomanPSMT" w:hAnsi="TimesNewRomanPSMT" w:cs="TimesNewRomanPSMT"/>
          <w:bCs/>
          <w:color w:val="000000"/>
        </w:rPr>
        <w:t>2</w:t>
      </w:r>
      <w:r w:rsidRPr="00044B46">
        <w:rPr>
          <w:rFonts w:ascii="TimesNewRomanPSMT" w:hAnsi="TimesNewRomanPSMT" w:cs="TimesNewRomanPSMT"/>
          <w:bCs/>
          <w:color w:val="000000"/>
        </w:rPr>
        <w:t>.</w:t>
      </w:r>
      <w:r w:rsidR="00352A30">
        <w:rPr>
          <w:rFonts w:ascii="TimesNewRomanPSMT" w:hAnsi="TimesNewRomanPSMT" w:cs="TimesNewRomanPSMT"/>
          <w:bCs/>
          <w:color w:val="000000"/>
        </w:rPr>
        <w:t>2</w:t>
      </w:r>
      <w:r w:rsidR="00A757B5">
        <w:rPr>
          <w:rFonts w:ascii="TimesNewRomanPSMT" w:hAnsi="TimesNewRomanPSMT" w:cs="TimesNewRomanPSMT"/>
          <w:bCs/>
          <w:color w:val="000000"/>
        </w:rPr>
        <w:t>.</w:t>
      </w:r>
      <w:r w:rsidR="0019254B">
        <w:rPr>
          <w:rFonts w:ascii="TimesNewRomanPSMT" w:hAnsi="TimesNewRomanPSMT" w:cs="TimesNewRomanPSMT"/>
          <w:bCs/>
          <w:color w:val="000000"/>
        </w:rPr>
        <w:t>6</w:t>
      </w:r>
      <w:r w:rsidRPr="00044B46">
        <w:rPr>
          <w:rFonts w:ascii="TimesNewRomanPSMT" w:hAnsi="TimesNewRomanPSMT" w:cs="TimesNewRomanPSMT"/>
          <w:bCs/>
          <w:color w:val="000000"/>
        </w:rPr>
        <w:t xml:space="preserve">.1. </w:t>
      </w:r>
      <w:r w:rsidR="00EB7EFD">
        <w:rPr>
          <w:rFonts w:ascii="TimesNewRomanPSMT" w:hAnsi="TimesNewRomanPSMT" w:cs="TimesNewRomanPSMT"/>
          <w:bCs/>
          <w:color w:val="000000"/>
        </w:rPr>
        <w:t>Закупочная комиссия</w:t>
      </w:r>
      <w:r w:rsidRPr="00044B46">
        <w:rPr>
          <w:rFonts w:ascii="TimesNewRomanPSMT" w:hAnsi="TimesNewRomanPSMT" w:cs="TimesNewRomanPSMT"/>
          <w:bCs/>
          <w:color w:val="000000"/>
        </w:rPr>
        <w:t xml:space="preserve"> по окончании срока подачи аукционных</w:t>
      </w:r>
      <w:r>
        <w:rPr>
          <w:rFonts w:ascii="TimesNewRomanPSMT" w:hAnsi="TimesNewRomanPSMT" w:cs="TimesNewRomanPSMT"/>
          <w:bCs/>
          <w:color w:val="000000"/>
        </w:rPr>
        <w:t xml:space="preserve"> </w:t>
      </w:r>
      <w:r w:rsidRPr="00044B46">
        <w:rPr>
          <w:rFonts w:ascii="TimesNewRomanPSMT" w:hAnsi="TimesNewRomanPSMT" w:cs="TimesNewRomanPSMT"/>
          <w:bCs/>
          <w:color w:val="000000"/>
        </w:rPr>
        <w:t>заявок рассматривает аукционные заявки участников закупки, поданные с соблюдением срока</w:t>
      </w:r>
      <w:r>
        <w:rPr>
          <w:rFonts w:ascii="TimesNewRomanPSMT" w:hAnsi="TimesNewRomanPSMT" w:cs="TimesNewRomanPSMT"/>
          <w:bCs/>
          <w:color w:val="000000"/>
        </w:rPr>
        <w:t xml:space="preserve">, </w:t>
      </w:r>
      <w:r w:rsidRPr="00044B46">
        <w:rPr>
          <w:rFonts w:ascii="TimesNewRomanPSMT" w:hAnsi="TimesNewRomanPSMT" w:cs="TimesNewRomanPSMT"/>
          <w:bCs/>
          <w:color w:val="000000"/>
        </w:rPr>
        <w:t>указанного в аукционной документации.</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w:t>
      </w:r>
      <w:r w:rsidR="00453984">
        <w:rPr>
          <w:rFonts w:ascii="TimesNewRomanPSMT" w:hAnsi="TimesNewRomanPSMT" w:cs="TimesNewRomanPSMT"/>
          <w:bCs/>
          <w:color w:val="000000"/>
        </w:rPr>
        <w:t>2</w:t>
      </w:r>
      <w:r w:rsidRPr="00044B46">
        <w:rPr>
          <w:rFonts w:ascii="TimesNewRomanPSMT" w:hAnsi="TimesNewRomanPSMT" w:cs="TimesNewRomanPSMT"/>
          <w:bCs/>
          <w:color w:val="000000"/>
        </w:rPr>
        <w:t>.</w:t>
      </w:r>
      <w:r w:rsidR="00352A30">
        <w:rPr>
          <w:rFonts w:ascii="TimesNewRomanPSMT" w:hAnsi="TimesNewRomanPSMT" w:cs="TimesNewRomanPSMT"/>
          <w:bCs/>
          <w:color w:val="000000"/>
        </w:rPr>
        <w:t>2</w:t>
      </w:r>
      <w:r w:rsidR="00A757B5">
        <w:rPr>
          <w:rFonts w:ascii="TimesNewRomanPSMT" w:hAnsi="TimesNewRomanPSMT" w:cs="TimesNewRomanPSMT"/>
          <w:bCs/>
          <w:color w:val="000000"/>
        </w:rPr>
        <w:t>.</w:t>
      </w:r>
      <w:r w:rsidR="0019254B">
        <w:rPr>
          <w:rFonts w:ascii="TimesNewRomanPSMT" w:hAnsi="TimesNewRomanPSMT" w:cs="TimesNewRomanPSMT"/>
          <w:bCs/>
          <w:color w:val="000000"/>
        </w:rPr>
        <w:t>6</w:t>
      </w:r>
      <w:r w:rsidRPr="00044B46">
        <w:rPr>
          <w:rFonts w:ascii="TimesNewRomanPSMT" w:hAnsi="TimesNewRomanPSMT" w:cs="TimesNewRomanPSMT"/>
          <w:bCs/>
          <w:color w:val="000000"/>
        </w:rPr>
        <w:t>.2. При рассмотрении аукционных заявок выполняются следующие действия:</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w:t>
      </w:r>
      <w:r w:rsidR="00453984">
        <w:rPr>
          <w:rFonts w:ascii="TimesNewRomanPSMT" w:hAnsi="TimesNewRomanPSMT" w:cs="TimesNewRomanPSMT"/>
          <w:bCs/>
          <w:color w:val="000000"/>
        </w:rPr>
        <w:t>2</w:t>
      </w:r>
      <w:r w:rsidRPr="00044B46">
        <w:rPr>
          <w:rFonts w:ascii="TimesNewRomanPSMT" w:hAnsi="TimesNewRomanPSMT" w:cs="TimesNewRomanPSMT"/>
          <w:bCs/>
          <w:color w:val="000000"/>
        </w:rPr>
        <w:t>.</w:t>
      </w:r>
      <w:r w:rsidR="00352A30">
        <w:rPr>
          <w:rFonts w:ascii="TimesNewRomanPSMT" w:hAnsi="TimesNewRomanPSMT" w:cs="TimesNewRomanPSMT"/>
          <w:bCs/>
          <w:color w:val="000000"/>
        </w:rPr>
        <w:t>2</w:t>
      </w:r>
      <w:r w:rsidR="00A757B5">
        <w:rPr>
          <w:rFonts w:ascii="TimesNewRomanPSMT" w:hAnsi="TimesNewRomanPSMT" w:cs="TimesNewRomanPSMT"/>
          <w:bCs/>
          <w:color w:val="000000"/>
        </w:rPr>
        <w:t>.</w:t>
      </w:r>
      <w:r w:rsidR="0019254B">
        <w:rPr>
          <w:rFonts w:ascii="TimesNewRomanPSMT" w:hAnsi="TimesNewRomanPSMT" w:cs="TimesNewRomanPSMT"/>
          <w:bCs/>
          <w:color w:val="000000"/>
        </w:rPr>
        <w:t>6</w:t>
      </w:r>
      <w:r w:rsidRPr="00044B46">
        <w:rPr>
          <w:rFonts w:ascii="TimesNewRomanPSMT" w:hAnsi="TimesNewRomanPSMT" w:cs="TimesNewRomanPSMT"/>
          <w:bCs/>
          <w:color w:val="000000"/>
        </w:rPr>
        <w:t>.2.1. Проверка участников закупки на соответствие требованиям заказчика и проверка</w:t>
      </w:r>
      <w:r>
        <w:rPr>
          <w:rFonts w:ascii="TimesNewRomanPSMT" w:hAnsi="TimesNewRomanPSMT" w:cs="TimesNewRomanPSMT"/>
          <w:bCs/>
          <w:color w:val="000000"/>
        </w:rPr>
        <w:t xml:space="preserve"> </w:t>
      </w:r>
      <w:r w:rsidRPr="00044B46">
        <w:rPr>
          <w:rFonts w:ascii="TimesNewRomanPSMT" w:hAnsi="TimesNewRomanPSMT" w:cs="TimesNewRomanPSMT"/>
          <w:bCs/>
          <w:color w:val="000000"/>
        </w:rPr>
        <w:t>их заявок на соблюдение требований аукционной документации к составу и содержанию заявок</w:t>
      </w:r>
      <w:r>
        <w:rPr>
          <w:rFonts w:ascii="TimesNewRomanPSMT" w:hAnsi="TimesNewRomanPSMT" w:cs="TimesNewRomanPSMT"/>
          <w:bCs/>
          <w:color w:val="000000"/>
        </w:rPr>
        <w:t xml:space="preserve">; </w:t>
      </w:r>
      <w:r w:rsidRPr="00044B46">
        <w:rPr>
          <w:rFonts w:ascii="TimesNewRomanPSMT" w:hAnsi="TimesNewRomanPSMT" w:cs="TimesNewRomanPSMT"/>
          <w:bCs/>
          <w:color w:val="000000"/>
        </w:rPr>
        <w:t>при этом аукционные заявки могут рассматриваться как отвечающие требованиям аукционной</w:t>
      </w:r>
      <w:r>
        <w:rPr>
          <w:rFonts w:ascii="TimesNewRomanPSMT" w:hAnsi="TimesNewRomanPSMT" w:cs="TimesNewRomanPSMT"/>
          <w:bCs/>
          <w:color w:val="000000"/>
        </w:rPr>
        <w:t xml:space="preserve"> </w:t>
      </w:r>
      <w:r w:rsidRPr="00044B46">
        <w:rPr>
          <w:rFonts w:ascii="TimesNewRomanPSMT" w:hAnsi="TimesNewRomanPSMT" w:cs="TimesNewRomanPSMT"/>
          <w:bCs/>
          <w:color w:val="000000"/>
        </w:rPr>
        <w:t>документации, даже если в них имеются несущественные несоответствия по форме, или</w:t>
      </w:r>
      <w:r>
        <w:rPr>
          <w:rFonts w:ascii="TimesNewRomanPSMT" w:hAnsi="TimesNewRomanPSMT" w:cs="TimesNewRomanPSMT"/>
          <w:bCs/>
          <w:color w:val="000000"/>
        </w:rPr>
        <w:t xml:space="preserve"> </w:t>
      </w:r>
      <w:r w:rsidRPr="00044B46">
        <w:rPr>
          <w:rFonts w:ascii="TimesNewRomanPSMT" w:hAnsi="TimesNewRomanPSMT" w:cs="TimesNewRomanPSMT"/>
          <w:bCs/>
          <w:color w:val="000000"/>
        </w:rPr>
        <w:t>грамматические ошибки;</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w:t>
      </w:r>
      <w:r w:rsidR="00453984">
        <w:rPr>
          <w:rFonts w:ascii="TimesNewRomanPSMT" w:hAnsi="TimesNewRomanPSMT" w:cs="TimesNewRomanPSMT"/>
          <w:bCs/>
          <w:color w:val="000000"/>
        </w:rPr>
        <w:t>2</w:t>
      </w:r>
      <w:r w:rsidRPr="00044B46">
        <w:rPr>
          <w:rFonts w:ascii="TimesNewRomanPSMT" w:hAnsi="TimesNewRomanPSMT" w:cs="TimesNewRomanPSMT"/>
          <w:bCs/>
          <w:color w:val="000000"/>
        </w:rPr>
        <w:t>.</w:t>
      </w:r>
      <w:r w:rsidR="00352A30">
        <w:rPr>
          <w:rFonts w:ascii="TimesNewRomanPSMT" w:hAnsi="TimesNewRomanPSMT" w:cs="TimesNewRomanPSMT"/>
          <w:bCs/>
          <w:color w:val="000000"/>
        </w:rPr>
        <w:t>2</w:t>
      </w:r>
      <w:r w:rsidR="00A757B5">
        <w:rPr>
          <w:rFonts w:ascii="TimesNewRomanPSMT" w:hAnsi="TimesNewRomanPSMT" w:cs="TimesNewRomanPSMT"/>
          <w:bCs/>
          <w:color w:val="000000"/>
        </w:rPr>
        <w:t>.</w:t>
      </w:r>
      <w:r w:rsidR="0019254B">
        <w:rPr>
          <w:rFonts w:ascii="TimesNewRomanPSMT" w:hAnsi="TimesNewRomanPSMT" w:cs="TimesNewRomanPSMT"/>
          <w:bCs/>
          <w:color w:val="000000"/>
        </w:rPr>
        <w:t>6</w:t>
      </w:r>
      <w:r w:rsidRPr="00044B46">
        <w:rPr>
          <w:rFonts w:ascii="TimesNewRomanPSMT" w:hAnsi="TimesNewRomanPSMT" w:cs="TimesNewRomanPSMT"/>
          <w:bCs/>
          <w:color w:val="000000"/>
        </w:rPr>
        <w:t xml:space="preserve">.2.2. Отклонение аукционных заявок, которые по мнению членов </w:t>
      </w:r>
      <w:r w:rsidR="00994364">
        <w:rPr>
          <w:rFonts w:ascii="TimesNewRomanPSMT" w:hAnsi="TimesNewRomanPSMT" w:cs="TimesNewRomanPSMT"/>
          <w:bCs/>
          <w:color w:val="000000"/>
        </w:rPr>
        <w:t xml:space="preserve">закупочной </w:t>
      </w:r>
      <w:r w:rsidRPr="00044B46">
        <w:rPr>
          <w:rFonts w:ascii="TimesNewRomanPSMT" w:hAnsi="TimesNewRomanPSMT" w:cs="TimesNewRomanPSMT"/>
          <w:bCs/>
          <w:color w:val="000000"/>
        </w:rPr>
        <w:t>комиссии не соответствуют требованиям аукциона в электронной форме по</w:t>
      </w:r>
      <w:r>
        <w:rPr>
          <w:rFonts w:ascii="TimesNewRomanPSMT" w:hAnsi="TimesNewRomanPSMT" w:cs="TimesNewRomanPSMT"/>
          <w:bCs/>
          <w:color w:val="000000"/>
        </w:rPr>
        <w:t xml:space="preserve"> </w:t>
      </w:r>
      <w:r w:rsidRPr="00044B46">
        <w:rPr>
          <w:rFonts w:ascii="TimesNewRomanPSMT" w:hAnsi="TimesNewRomanPSMT" w:cs="TimesNewRomanPSMT"/>
          <w:bCs/>
          <w:color w:val="000000"/>
        </w:rPr>
        <w:t>существу, и принятие решения об отказе участникам закупки, подавшим такие заявки в</w:t>
      </w:r>
      <w:r>
        <w:rPr>
          <w:rFonts w:ascii="TimesNewRomanPSMT" w:hAnsi="TimesNewRomanPSMT" w:cs="TimesNewRomanPSMT"/>
          <w:bCs/>
          <w:color w:val="000000"/>
        </w:rPr>
        <w:t xml:space="preserve"> </w:t>
      </w:r>
      <w:r w:rsidRPr="00044B46">
        <w:rPr>
          <w:rFonts w:ascii="TimesNewRomanPSMT" w:hAnsi="TimesNewRomanPSMT" w:cs="TimesNewRomanPSMT"/>
          <w:bCs/>
          <w:color w:val="000000"/>
        </w:rPr>
        <w:t>дальнейшем участии в аукционе в электронной форме.</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w:t>
      </w:r>
      <w:r w:rsidR="00453984">
        <w:rPr>
          <w:rFonts w:ascii="TimesNewRomanPSMT" w:hAnsi="TimesNewRomanPSMT" w:cs="TimesNewRomanPSMT"/>
          <w:bCs/>
          <w:color w:val="000000"/>
        </w:rPr>
        <w:t>2</w:t>
      </w:r>
      <w:r w:rsidRPr="00044B46">
        <w:rPr>
          <w:rFonts w:ascii="TimesNewRomanPSMT" w:hAnsi="TimesNewRomanPSMT" w:cs="TimesNewRomanPSMT"/>
          <w:bCs/>
          <w:color w:val="000000"/>
        </w:rPr>
        <w:t>.</w:t>
      </w:r>
      <w:r w:rsidR="00352A30">
        <w:rPr>
          <w:rFonts w:ascii="TimesNewRomanPSMT" w:hAnsi="TimesNewRomanPSMT" w:cs="TimesNewRomanPSMT"/>
          <w:bCs/>
          <w:color w:val="000000"/>
        </w:rPr>
        <w:t>2</w:t>
      </w:r>
      <w:r w:rsidR="00A757B5">
        <w:rPr>
          <w:rFonts w:ascii="TimesNewRomanPSMT" w:hAnsi="TimesNewRomanPSMT" w:cs="TimesNewRomanPSMT"/>
          <w:bCs/>
          <w:color w:val="000000"/>
        </w:rPr>
        <w:t>.</w:t>
      </w:r>
      <w:r w:rsidR="0019254B">
        <w:rPr>
          <w:rFonts w:ascii="TimesNewRomanPSMT" w:hAnsi="TimesNewRomanPSMT" w:cs="TimesNewRomanPSMT"/>
          <w:bCs/>
          <w:color w:val="000000"/>
        </w:rPr>
        <w:t>6</w:t>
      </w:r>
      <w:r w:rsidRPr="00044B46">
        <w:rPr>
          <w:rFonts w:ascii="TimesNewRomanPSMT" w:hAnsi="TimesNewRomanPSMT" w:cs="TimesNewRomanPSMT"/>
          <w:bCs/>
          <w:color w:val="000000"/>
        </w:rPr>
        <w:t>.3. Участнику закупки будет отказано в дальнейшем участии в закупке в случаях:</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1) несоответствия участника закупки требованиям к участникам аукциона в</w:t>
      </w:r>
      <w:r>
        <w:rPr>
          <w:rFonts w:ascii="TimesNewRomanPSMT" w:hAnsi="TimesNewRomanPSMT" w:cs="TimesNewRomanPSMT"/>
          <w:bCs/>
          <w:color w:val="000000"/>
        </w:rPr>
        <w:t xml:space="preserve"> </w:t>
      </w:r>
      <w:r w:rsidRPr="00044B46">
        <w:rPr>
          <w:rFonts w:ascii="TimesNewRomanPSMT" w:hAnsi="TimesNewRomanPSMT" w:cs="TimesNewRomanPSMT"/>
          <w:bCs/>
          <w:color w:val="000000"/>
        </w:rPr>
        <w:t>электронной форме, установленным аукционной документацией;</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2) несоответствия аукционной заявки требованиям, установленным аукционной</w:t>
      </w:r>
      <w:r>
        <w:rPr>
          <w:rFonts w:ascii="TimesNewRomanPSMT" w:hAnsi="TimesNewRomanPSMT" w:cs="TimesNewRomanPSMT"/>
          <w:bCs/>
          <w:color w:val="000000"/>
        </w:rPr>
        <w:t xml:space="preserve"> </w:t>
      </w:r>
      <w:r w:rsidRPr="00044B46">
        <w:rPr>
          <w:rFonts w:ascii="TimesNewRomanPSMT" w:hAnsi="TimesNewRomanPSMT" w:cs="TimesNewRomanPSMT"/>
          <w:bCs/>
          <w:color w:val="000000"/>
        </w:rPr>
        <w:t>документацией;</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3) несоответствия предлагаемых товаров, работ, услуг требованиям аукционной</w:t>
      </w:r>
      <w:r>
        <w:rPr>
          <w:rFonts w:ascii="TimesNewRomanPSMT" w:hAnsi="TimesNewRomanPSMT" w:cs="TimesNewRomanPSMT"/>
          <w:bCs/>
          <w:color w:val="000000"/>
        </w:rPr>
        <w:t xml:space="preserve"> </w:t>
      </w:r>
      <w:r w:rsidRPr="00044B46">
        <w:rPr>
          <w:rFonts w:ascii="TimesNewRomanPSMT" w:hAnsi="TimesNewRomanPSMT" w:cs="TimesNewRomanPSMT"/>
          <w:bCs/>
          <w:color w:val="000000"/>
        </w:rPr>
        <w:t>документации;</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4) предоставления в составе аукционной заявки заведомо недостоверных</w:t>
      </w:r>
      <w:r w:rsidR="00823460">
        <w:rPr>
          <w:rFonts w:ascii="TimesNewRomanPSMT" w:hAnsi="TimesNewRomanPSMT" w:cs="TimesNewRomanPSMT"/>
          <w:bCs/>
          <w:color w:val="000000"/>
        </w:rPr>
        <w:t>, противоречивых</w:t>
      </w:r>
      <w:r w:rsidRPr="00044B46">
        <w:rPr>
          <w:rFonts w:ascii="TimesNewRomanPSMT" w:hAnsi="TimesNewRomanPSMT" w:cs="TimesNewRomanPSMT"/>
          <w:bCs/>
          <w:color w:val="000000"/>
        </w:rPr>
        <w:t xml:space="preserve"> сведений</w:t>
      </w:r>
      <w:r>
        <w:rPr>
          <w:rFonts w:ascii="TimesNewRomanPSMT" w:hAnsi="TimesNewRomanPSMT" w:cs="TimesNewRomanPSMT"/>
          <w:bCs/>
          <w:color w:val="000000"/>
        </w:rPr>
        <w:t xml:space="preserve">, </w:t>
      </w:r>
      <w:r w:rsidRPr="00044B46">
        <w:rPr>
          <w:rFonts w:ascii="TimesNewRomanPSMT" w:hAnsi="TimesNewRomanPSMT" w:cs="TimesNewRomanPSMT"/>
          <w:bCs/>
          <w:color w:val="000000"/>
        </w:rPr>
        <w:t>намеренного искажения информации или документов, входящих в состав заявки;</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5) подачи двух и более заявок от одного участника при условии, что ранее поданные</w:t>
      </w:r>
      <w:r>
        <w:rPr>
          <w:rFonts w:ascii="TimesNewRomanPSMT" w:hAnsi="TimesNewRomanPSMT" w:cs="TimesNewRomanPSMT"/>
          <w:bCs/>
          <w:color w:val="000000"/>
        </w:rPr>
        <w:t xml:space="preserve"> </w:t>
      </w:r>
      <w:r w:rsidRPr="00044B46">
        <w:rPr>
          <w:rFonts w:ascii="TimesNewRomanPSMT" w:hAnsi="TimesNewRomanPSMT" w:cs="TimesNewRomanPSMT"/>
          <w:bCs/>
          <w:color w:val="000000"/>
        </w:rPr>
        <w:t>заявки не отозваны.</w:t>
      </w:r>
    </w:p>
    <w:p w:rsidR="002D4732" w:rsidRPr="00044B46" w:rsidRDefault="00453984"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Pr>
          <w:rFonts w:ascii="TimesNewRomanPSMT" w:hAnsi="TimesNewRomanPSMT" w:cs="TimesNewRomanPSMT"/>
          <w:bCs/>
          <w:color w:val="000000"/>
        </w:rPr>
        <w:lastRenderedPageBreak/>
        <w:t>7.2</w:t>
      </w:r>
      <w:r w:rsidR="002D4732" w:rsidRPr="00044B46">
        <w:rPr>
          <w:rFonts w:ascii="TimesNewRomanPSMT" w:hAnsi="TimesNewRomanPSMT" w:cs="TimesNewRomanPSMT"/>
          <w:bCs/>
          <w:color w:val="000000"/>
        </w:rPr>
        <w:t>.</w:t>
      </w:r>
      <w:r w:rsidR="00352A30">
        <w:rPr>
          <w:rFonts w:ascii="TimesNewRomanPSMT" w:hAnsi="TimesNewRomanPSMT" w:cs="TimesNewRomanPSMT"/>
          <w:bCs/>
          <w:color w:val="000000"/>
        </w:rPr>
        <w:t>2</w:t>
      </w:r>
      <w:r w:rsidR="00A757B5">
        <w:rPr>
          <w:rFonts w:ascii="TimesNewRomanPSMT" w:hAnsi="TimesNewRomanPSMT" w:cs="TimesNewRomanPSMT"/>
          <w:bCs/>
          <w:color w:val="000000"/>
        </w:rPr>
        <w:t>.6</w:t>
      </w:r>
      <w:r w:rsidR="002D4732" w:rsidRPr="00044B46">
        <w:rPr>
          <w:rFonts w:ascii="TimesNewRomanPSMT" w:hAnsi="TimesNewRomanPSMT" w:cs="TimesNewRomanPSMT"/>
          <w:bCs/>
          <w:color w:val="000000"/>
        </w:rPr>
        <w:t>.4. Отказ в допуске к участию в аукционе по иным основаниям, не указанным в</w:t>
      </w:r>
      <w:r w:rsidR="002D4732">
        <w:rPr>
          <w:rFonts w:ascii="TimesNewRomanPSMT" w:hAnsi="TimesNewRomanPSMT" w:cs="TimesNewRomanPSMT"/>
          <w:bCs/>
          <w:color w:val="000000"/>
        </w:rPr>
        <w:t xml:space="preserve"> </w:t>
      </w:r>
      <w:r w:rsidR="002D4732" w:rsidRPr="00044B46">
        <w:rPr>
          <w:rFonts w:ascii="TimesNewRomanPSMT" w:hAnsi="TimesNewRomanPSMT" w:cs="TimesNewRomanPSMT"/>
          <w:bCs/>
          <w:color w:val="000000"/>
        </w:rPr>
        <w:t xml:space="preserve">подпунктах </w:t>
      </w:r>
      <w:r w:rsidR="002D4732" w:rsidRPr="00453984">
        <w:rPr>
          <w:rFonts w:ascii="TimesNewRomanPSMT" w:hAnsi="TimesNewRomanPSMT" w:cs="TimesNewRomanPSMT"/>
          <w:bCs/>
          <w:color w:val="000000"/>
        </w:rPr>
        <w:t>7.</w:t>
      </w:r>
      <w:r>
        <w:rPr>
          <w:rFonts w:ascii="TimesNewRomanPSMT" w:hAnsi="TimesNewRomanPSMT" w:cs="TimesNewRomanPSMT"/>
          <w:bCs/>
          <w:color w:val="000000"/>
        </w:rPr>
        <w:t>2</w:t>
      </w:r>
      <w:r w:rsidR="002D4732" w:rsidRPr="00453984">
        <w:rPr>
          <w:rFonts w:ascii="TimesNewRomanPSMT" w:hAnsi="TimesNewRomanPSMT" w:cs="TimesNewRomanPSMT"/>
          <w:bCs/>
          <w:color w:val="000000"/>
        </w:rPr>
        <w:t>.</w:t>
      </w:r>
      <w:r w:rsidR="00352A30">
        <w:rPr>
          <w:rFonts w:ascii="TimesNewRomanPSMT" w:hAnsi="TimesNewRomanPSMT" w:cs="TimesNewRomanPSMT"/>
          <w:bCs/>
          <w:color w:val="000000"/>
        </w:rPr>
        <w:t>2</w:t>
      </w:r>
      <w:r w:rsidR="00A757B5">
        <w:rPr>
          <w:rFonts w:ascii="TimesNewRomanPSMT" w:hAnsi="TimesNewRomanPSMT" w:cs="TimesNewRomanPSMT"/>
          <w:bCs/>
          <w:color w:val="000000"/>
        </w:rPr>
        <w:t>.</w:t>
      </w:r>
      <w:r w:rsidR="0019254B">
        <w:rPr>
          <w:rFonts w:ascii="TimesNewRomanPSMT" w:hAnsi="TimesNewRomanPSMT" w:cs="TimesNewRomanPSMT"/>
          <w:bCs/>
          <w:color w:val="000000"/>
        </w:rPr>
        <w:t>6</w:t>
      </w:r>
      <w:r w:rsidR="002D4732" w:rsidRPr="00453984">
        <w:rPr>
          <w:rFonts w:ascii="TimesNewRomanPSMT" w:hAnsi="TimesNewRomanPSMT" w:cs="TimesNewRomanPSMT"/>
          <w:bCs/>
          <w:color w:val="000000"/>
        </w:rPr>
        <w:t>.</w:t>
      </w:r>
      <w:r>
        <w:rPr>
          <w:rFonts w:ascii="TimesNewRomanPSMT" w:hAnsi="TimesNewRomanPSMT" w:cs="TimesNewRomanPSMT"/>
          <w:bCs/>
          <w:color w:val="000000"/>
        </w:rPr>
        <w:t>3</w:t>
      </w:r>
      <w:r w:rsidR="002D4732" w:rsidRPr="00453984">
        <w:rPr>
          <w:rFonts w:ascii="TimesNewRomanPSMT" w:hAnsi="TimesNewRomanPSMT" w:cs="TimesNewRomanPSMT"/>
          <w:bCs/>
          <w:color w:val="000000"/>
        </w:rPr>
        <w:t xml:space="preserve">. </w:t>
      </w:r>
      <w:r w:rsidR="002D4732" w:rsidRPr="00044B46">
        <w:rPr>
          <w:rFonts w:ascii="TimesNewRomanPSMT" w:hAnsi="TimesNewRomanPSMT" w:cs="TimesNewRomanPSMT"/>
          <w:bCs/>
          <w:color w:val="000000"/>
        </w:rPr>
        <w:t xml:space="preserve">и </w:t>
      </w:r>
      <w:r w:rsidR="002D4732" w:rsidRPr="00453984">
        <w:rPr>
          <w:rFonts w:ascii="TimesNewRomanPSMT" w:hAnsi="TimesNewRomanPSMT" w:cs="TimesNewRomanPSMT"/>
          <w:bCs/>
          <w:color w:val="000000"/>
        </w:rPr>
        <w:t>7.</w:t>
      </w:r>
      <w:r>
        <w:rPr>
          <w:rFonts w:ascii="TimesNewRomanPSMT" w:hAnsi="TimesNewRomanPSMT" w:cs="TimesNewRomanPSMT"/>
          <w:bCs/>
          <w:color w:val="000000"/>
        </w:rPr>
        <w:t>2</w:t>
      </w:r>
      <w:r w:rsidR="002D4732" w:rsidRPr="00453984">
        <w:rPr>
          <w:rFonts w:ascii="TimesNewRomanPSMT" w:hAnsi="TimesNewRomanPSMT" w:cs="TimesNewRomanPSMT"/>
          <w:bCs/>
          <w:color w:val="000000"/>
        </w:rPr>
        <w:t>.</w:t>
      </w:r>
      <w:r w:rsidR="00352A30">
        <w:rPr>
          <w:rFonts w:ascii="TimesNewRomanPSMT" w:hAnsi="TimesNewRomanPSMT" w:cs="TimesNewRomanPSMT"/>
          <w:bCs/>
          <w:color w:val="000000"/>
        </w:rPr>
        <w:t>2</w:t>
      </w:r>
      <w:r w:rsidR="00A757B5">
        <w:rPr>
          <w:rFonts w:ascii="TimesNewRomanPSMT" w:hAnsi="TimesNewRomanPSMT" w:cs="TimesNewRomanPSMT"/>
          <w:bCs/>
          <w:color w:val="000000"/>
        </w:rPr>
        <w:t>.</w:t>
      </w:r>
      <w:r w:rsidR="0019254B">
        <w:rPr>
          <w:rFonts w:ascii="TimesNewRomanPSMT" w:hAnsi="TimesNewRomanPSMT" w:cs="TimesNewRomanPSMT"/>
          <w:bCs/>
          <w:color w:val="000000"/>
        </w:rPr>
        <w:t>6</w:t>
      </w:r>
      <w:r w:rsidR="002D4732" w:rsidRPr="00453984">
        <w:rPr>
          <w:rFonts w:ascii="TimesNewRomanPSMT" w:hAnsi="TimesNewRomanPSMT" w:cs="TimesNewRomanPSMT"/>
          <w:bCs/>
          <w:color w:val="000000"/>
        </w:rPr>
        <w:t>.</w:t>
      </w:r>
      <w:r>
        <w:rPr>
          <w:rFonts w:ascii="TimesNewRomanPSMT" w:hAnsi="TimesNewRomanPSMT" w:cs="TimesNewRomanPSMT"/>
          <w:bCs/>
          <w:color w:val="000000"/>
        </w:rPr>
        <w:t>5</w:t>
      </w:r>
      <w:r w:rsidR="002D4732" w:rsidRPr="00453984">
        <w:rPr>
          <w:rFonts w:ascii="TimesNewRomanPSMT" w:hAnsi="TimesNewRomanPSMT" w:cs="TimesNewRomanPSMT"/>
          <w:bCs/>
          <w:color w:val="000000"/>
        </w:rPr>
        <w:t xml:space="preserve"> </w:t>
      </w:r>
      <w:r w:rsidR="002D4732" w:rsidRPr="00044B46">
        <w:rPr>
          <w:rFonts w:ascii="TimesNewRomanPSMT" w:hAnsi="TimesNewRomanPSMT" w:cs="TimesNewRomanPSMT"/>
          <w:bCs/>
          <w:color w:val="000000"/>
        </w:rPr>
        <w:t>не допускается.</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w:t>
      </w:r>
      <w:r w:rsidR="00453984">
        <w:rPr>
          <w:rFonts w:ascii="TimesNewRomanPSMT" w:hAnsi="TimesNewRomanPSMT" w:cs="TimesNewRomanPSMT"/>
          <w:bCs/>
          <w:color w:val="000000"/>
        </w:rPr>
        <w:t>2</w:t>
      </w:r>
      <w:r w:rsidRPr="00044B46">
        <w:rPr>
          <w:rFonts w:ascii="TimesNewRomanPSMT" w:hAnsi="TimesNewRomanPSMT" w:cs="TimesNewRomanPSMT"/>
          <w:bCs/>
          <w:color w:val="000000"/>
        </w:rPr>
        <w:t>.</w:t>
      </w:r>
      <w:r w:rsidR="00352A30">
        <w:rPr>
          <w:rFonts w:ascii="TimesNewRomanPSMT" w:hAnsi="TimesNewRomanPSMT" w:cs="TimesNewRomanPSMT"/>
          <w:bCs/>
          <w:color w:val="000000"/>
        </w:rPr>
        <w:t>2</w:t>
      </w:r>
      <w:r w:rsidR="00A757B5">
        <w:rPr>
          <w:rFonts w:ascii="TimesNewRomanPSMT" w:hAnsi="TimesNewRomanPSMT" w:cs="TimesNewRomanPSMT"/>
          <w:bCs/>
          <w:color w:val="000000"/>
        </w:rPr>
        <w:t>.</w:t>
      </w:r>
      <w:r w:rsidR="0019254B">
        <w:rPr>
          <w:rFonts w:ascii="TimesNewRomanPSMT" w:hAnsi="TimesNewRomanPSMT" w:cs="TimesNewRomanPSMT"/>
          <w:bCs/>
          <w:color w:val="000000"/>
        </w:rPr>
        <w:t>6</w:t>
      </w:r>
      <w:r w:rsidRPr="00044B46">
        <w:rPr>
          <w:rFonts w:ascii="TimesNewRomanPSMT" w:hAnsi="TimesNewRomanPSMT" w:cs="TimesNewRomanPSMT"/>
          <w:bCs/>
          <w:color w:val="000000"/>
        </w:rPr>
        <w:t>.5. В случае установления недостоверности сведений, содержащихся в аукционной</w:t>
      </w:r>
      <w:r>
        <w:rPr>
          <w:rFonts w:ascii="TimesNewRomanPSMT" w:hAnsi="TimesNewRomanPSMT" w:cs="TimesNewRomanPSMT"/>
          <w:bCs/>
          <w:color w:val="000000"/>
        </w:rPr>
        <w:t xml:space="preserve"> </w:t>
      </w:r>
      <w:r w:rsidRPr="00044B46">
        <w:rPr>
          <w:rFonts w:ascii="TimesNewRomanPSMT" w:hAnsi="TimesNewRomanPSMT" w:cs="TimesNewRomanPSMT"/>
          <w:bCs/>
          <w:color w:val="000000"/>
        </w:rPr>
        <w:t>заявке, несоответствия участника требованиям аукционной документации такой участник закупки</w:t>
      </w:r>
      <w:r>
        <w:rPr>
          <w:rFonts w:ascii="TimesNewRomanPSMT" w:hAnsi="TimesNewRomanPSMT" w:cs="TimesNewRomanPSMT"/>
          <w:bCs/>
          <w:color w:val="000000"/>
        </w:rPr>
        <w:t xml:space="preserve"> </w:t>
      </w:r>
      <w:r w:rsidRPr="00044B46">
        <w:rPr>
          <w:rFonts w:ascii="TimesNewRomanPSMT" w:hAnsi="TimesNewRomanPSMT" w:cs="TimesNewRomanPSMT"/>
          <w:bCs/>
          <w:color w:val="000000"/>
        </w:rPr>
        <w:t>отстраняется от участия в аукционе в электронной форме на любом этапе его проведения.</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w:t>
      </w:r>
      <w:r w:rsidR="00453984">
        <w:rPr>
          <w:rFonts w:ascii="TimesNewRomanPSMT" w:hAnsi="TimesNewRomanPSMT" w:cs="TimesNewRomanPSMT"/>
          <w:bCs/>
          <w:color w:val="000000"/>
        </w:rPr>
        <w:t>2</w:t>
      </w:r>
      <w:r w:rsidRPr="00044B46">
        <w:rPr>
          <w:rFonts w:ascii="TimesNewRomanPSMT" w:hAnsi="TimesNewRomanPSMT" w:cs="TimesNewRomanPSMT"/>
          <w:bCs/>
          <w:color w:val="000000"/>
        </w:rPr>
        <w:t>.</w:t>
      </w:r>
      <w:r w:rsidR="00352A30">
        <w:rPr>
          <w:rFonts w:ascii="TimesNewRomanPSMT" w:hAnsi="TimesNewRomanPSMT" w:cs="TimesNewRomanPSMT"/>
          <w:bCs/>
          <w:color w:val="000000"/>
        </w:rPr>
        <w:t>2</w:t>
      </w:r>
      <w:r w:rsidR="00A757B5">
        <w:rPr>
          <w:rFonts w:ascii="TimesNewRomanPSMT" w:hAnsi="TimesNewRomanPSMT" w:cs="TimesNewRomanPSMT"/>
          <w:bCs/>
          <w:color w:val="000000"/>
        </w:rPr>
        <w:t>.</w:t>
      </w:r>
      <w:r w:rsidR="0019254B">
        <w:rPr>
          <w:rFonts w:ascii="TimesNewRomanPSMT" w:hAnsi="TimesNewRomanPSMT" w:cs="TimesNewRomanPSMT"/>
          <w:bCs/>
          <w:color w:val="000000"/>
        </w:rPr>
        <w:t>6</w:t>
      </w:r>
      <w:r w:rsidRPr="00044B46">
        <w:rPr>
          <w:rFonts w:ascii="TimesNewRomanPSMT" w:hAnsi="TimesNewRomanPSMT" w:cs="TimesNewRomanPSMT"/>
          <w:bCs/>
          <w:color w:val="000000"/>
        </w:rPr>
        <w:t xml:space="preserve">.6. </w:t>
      </w:r>
      <w:r w:rsidR="00994364">
        <w:rPr>
          <w:rFonts w:ascii="TimesNewRomanPSMT" w:hAnsi="TimesNewRomanPSMT" w:cs="TimesNewRomanPSMT"/>
          <w:bCs/>
          <w:color w:val="000000"/>
        </w:rPr>
        <w:t>Закупочная к</w:t>
      </w:r>
      <w:r w:rsidRPr="00044B46">
        <w:rPr>
          <w:rFonts w:ascii="TimesNewRomanPSMT" w:hAnsi="TimesNewRomanPSMT" w:cs="TimesNewRomanPSMT"/>
          <w:bCs/>
          <w:color w:val="000000"/>
        </w:rPr>
        <w:t>омиссия в день окончания рассмотрения аукционных</w:t>
      </w:r>
      <w:r>
        <w:rPr>
          <w:rFonts w:ascii="TimesNewRomanPSMT" w:hAnsi="TimesNewRomanPSMT" w:cs="TimesNewRomanPSMT"/>
          <w:bCs/>
          <w:color w:val="000000"/>
        </w:rPr>
        <w:t xml:space="preserve"> </w:t>
      </w:r>
      <w:r w:rsidRPr="00044B46">
        <w:rPr>
          <w:rFonts w:ascii="TimesNewRomanPSMT" w:hAnsi="TimesNewRomanPSMT" w:cs="TimesNewRomanPSMT"/>
          <w:bCs/>
          <w:color w:val="000000"/>
        </w:rPr>
        <w:t>заявок составляет протокол рассмотрения аукционных заявок. В нем указываются следующие</w:t>
      </w:r>
      <w:r>
        <w:rPr>
          <w:rFonts w:ascii="TimesNewRomanPSMT" w:hAnsi="TimesNewRomanPSMT" w:cs="TimesNewRomanPSMT"/>
          <w:bCs/>
          <w:color w:val="000000"/>
        </w:rPr>
        <w:t xml:space="preserve"> </w:t>
      </w:r>
      <w:r w:rsidRPr="00044B46">
        <w:rPr>
          <w:rFonts w:ascii="TimesNewRomanPSMT" w:hAnsi="TimesNewRomanPSMT" w:cs="TimesNewRomanPSMT"/>
          <w:bCs/>
          <w:color w:val="000000"/>
        </w:rPr>
        <w:t>сведения:</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1) дата подписания протокола;</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2) количество поданных на участие в аукционе в электронной форме заявок, а также</w:t>
      </w:r>
      <w:r>
        <w:rPr>
          <w:rFonts w:ascii="TimesNewRomanPSMT" w:hAnsi="TimesNewRomanPSMT" w:cs="TimesNewRomanPSMT"/>
          <w:bCs/>
          <w:color w:val="000000"/>
        </w:rPr>
        <w:t xml:space="preserve"> </w:t>
      </w:r>
      <w:r w:rsidRPr="00044B46">
        <w:rPr>
          <w:rFonts w:ascii="TimesNewRomanPSMT" w:hAnsi="TimesNewRomanPSMT" w:cs="TimesNewRomanPSMT"/>
          <w:bCs/>
          <w:color w:val="000000"/>
        </w:rPr>
        <w:t>дата и время регистрации каждой такой заявки;</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3) результаты рассмотрения заявок на участие в закупке, с указанием в том числе:</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а) количества заявок на участие в закупке, которые отклонены;</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б) основания отклонения каждой заявки на участие в закупке с указанием положений</w:t>
      </w:r>
      <w:r w:rsidR="00EB7EFD">
        <w:rPr>
          <w:rFonts w:ascii="TimesNewRomanPSMT" w:hAnsi="TimesNewRomanPSMT" w:cs="TimesNewRomanPSMT"/>
          <w:bCs/>
          <w:color w:val="000000"/>
        </w:rPr>
        <w:t xml:space="preserve"> </w:t>
      </w:r>
      <w:r w:rsidRPr="00044B46">
        <w:rPr>
          <w:rFonts w:ascii="TimesNewRomanPSMT" w:hAnsi="TimesNewRomanPSMT" w:cs="TimesNewRomanPSMT"/>
          <w:bCs/>
          <w:color w:val="000000"/>
        </w:rPr>
        <w:t>аукционной документации о закупке, которым не соответствует такая заявка;</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4) причины, по которым конкурентная закупка признана несостоявшейся, в случае ее</w:t>
      </w:r>
      <w:r>
        <w:rPr>
          <w:rFonts w:ascii="TimesNewRomanPSMT" w:hAnsi="TimesNewRomanPSMT" w:cs="TimesNewRomanPSMT"/>
          <w:bCs/>
          <w:color w:val="000000"/>
        </w:rPr>
        <w:t xml:space="preserve"> </w:t>
      </w:r>
      <w:r w:rsidRPr="00044B46">
        <w:rPr>
          <w:rFonts w:ascii="TimesNewRomanPSMT" w:hAnsi="TimesNewRomanPSMT" w:cs="TimesNewRomanPSMT"/>
          <w:bCs/>
          <w:color w:val="000000"/>
        </w:rPr>
        <w:t>признания таковой.</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w:t>
      </w:r>
      <w:r w:rsidR="00453984">
        <w:rPr>
          <w:rFonts w:ascii="TimesNewRomanPSMT" w:hAnsi="TimesNewRomanPSMT" w:cs="TimesNewRomanPSMT"/>
          <w:bCs/>
          <w:color w:val="000000"/>
        </w:rPr>
        <w:t>2</w:t>
      </w:r>
      <w:r w:rsidRPr="00044B46">
        <w:rPr>
          <w:rFonts w:ascii="TimesNewRomanPSMT" w:hAnsi="TimesNewRomanPSMT" w:cs="TimesNewRomanPSMT"/>
          <w:bCs/>
          <w:color w:val="000000"/>
        </w:rPr>
        <w:t>.</w:t>
      </w:r>
      <w:r w:rsidR="00352A30">
        <w:rPr>
          <w:rFonts w:ascii="TimesNewRomanPSMT" w:hAnsi="TimesNewRomanPSMT" w:cs="TimesNewRomanPSMT"/>
          <w:bCs/>
          <w:color w:val="000000"/>
        </w:rPr>
        <w:t>2</w:t>
      </w:r>
      <w:r w:rsidR="00A757B5">
        <w:rPr>
          <w:rFonts w:ascii="TimesNewRomanPSMT" w:hAnsi="TimesNewRomanPSMT" w:cs="TimesNewRomanPSMT"/>
          <w:bCs/>
          <w:color w:val="000000"/>
        </w:rPr>
        <w:t>.6</w:t>
      </w:r>
      <w:r w:rsidRPr="00044B46">
        <w:rPr>
          <w:rFonts w:ascii="TimesNewRomanPSMT" w:hAnsi="TimesNewRomanPSMT" w:cs="TimesNewRomanPSMT"/>
          <w:bCs/>
          <w:color w:val="000000"/>
        </w:rPr>
        <w:t>.7. Протокол рассмотрения аукционных заявок подписывается всеми</w:t>
      </w:r>
      <w:r>
        <w:rPr>
          <w:rFonts w:ascii="TimesNewRomanPSMT" w:hAnsi="TimesNewRomanPSMT" w:cs="TimesNewRomanPSMT"/>
          <w:bCs/>
          <w:color w:val="000000"/>
        </w:rPr>
        <w:t xml:space="preserve"> </w:t>
      </w:r>
      <w:r w:rsidRPr="00044B46">
        <w:rPr>
          <w:rFonts w:ascii="TimesNewRomanPSMT" w:hAnsi="TimesNewRomanPSMT" w:cs="TimesNewRomanPSMT"/>
          <w:bCs/>
          <w:color w:val="000000"/>
        </w:rPr>
        <w:t>присутствующими</w:t>
      </w:r>
      <w:r>
        <w:rPr>
          <w:rFonts w:ascii="TimesNewRomanPSMT" w:hAnsi="TimesNewRomanPSMT" w:cs="TimesNewRomanPSMT"/>
          <w:bCs/>
          <w:color w:val="000000"/>
        </w:rPr>
        <w:t xml:space="preserve"> </w:t>
      </w:r>
      <w:r w:rsidRPr="00044B46">
        <w:rPr>
          <w:rFonts w:ascii="TimesNewRomanPSMT" w:hAnsi="TimesNewRomanPSMT" w:cs="TimesNewRomanPSMT"/>
          <w:bCs/>
          <w:color w:val="000000"/>
        </w:rPr>
        <w:t>на заседании членами комиссии в день окончания рассмотрения аукционных заявок, и не позднее</w:t>
      </w:r>
      <w:r>
        <w:rPr>
          <w:rFonts w:ascii="TimesNewRomanPSMT" w:hAnsi="TimesNewRomanPSMT" w:cs="TimesNewRomanPSMT"/>
          <w:bCs/>
          <w:color w:val="000000"/>
        </w:rPr>
        <w:t xml:space="preserve"> </w:t>
      </w:r>
      <w:r w:rsidRPr="00044B46">
        <w:rPr>
          <w:rFonts w:ascii="TimesNewRomanPSMT" w:hAnsi="TimesNewRomanPSMT" w:cs="TimesNewRomanPSMT"/>
          <w:bCs/>
          <w:color w:val="000000"/>
        </w:rPr>
        <w:t>чем через три дня со дня подписания размещается заказчиком в единой информационной системе.</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w:t>
      </w:r>
      <w:r w:rsidR="00453984">
        <w:rPr>
          <w:rFonts w:ascii="TimesNewRomanPSMT" w:hAnsi="TimesNewRomanPSMT" w:cs="TimesNewRomanPSMT"/>
          <w:bCs/>
          <w:color w:val="000000"/>
        </w:rPr>
        <w:t>2</w:t>
      </w:r>
      <w:r w:rsidRPr="00044B46">
        <w:rPr>
          <w:rFonts w:ascii="TimesNewRomanPSMT" w:hAnsi="TimesNewRomanPSMT" w:cs="TimesNewRomanPSMT"/>
          <w:bCs/>
          <w:color w:val="000000"/>
        </w:rPr>
        <w:t>.</w:t>
      </w:r>
      <w:r w:rsidR="00352A30">
        <w:rPr>
          <w:rFonts w:ascii="TimesNewRomanPSMT" w:hAnsi="TimesNewRomanPSMT" w:cs="TimesNewRomanPSMT"/>
          <w:bCs/>
          <w:color w:val="000000"/>
        </w:rPr>
        <w:t>2</w:t>
      </w:r>
      <w:r w:rsidR="00A757B5">
        <w:rPr>
          <w:rFonts w:ascii="TimesNewRomanPSMT" w:hAnsi="TimesNewRomanPSMT" w:cs="TimesNewRomanPSMT"/>
          <w:bCs/>
          <w:color w:val="000000"/>
        </w:rPr>
        <w:t>.6</w:t>
      </w:r>
      <w:r w:rsidRPr="00044B46">
        <w:rPr>
          <w:rFonts w:ascii="TimesNewRomanPSMT" w:hAnsi="TimesNewRomanPSMT" w:cs="TimesNewRomanPSMT"/>
          <w:bCs/>
          <w:color w:val="000000"/>
        </w:rPr>
        <w:t>.8. В случае если при рассмотрении аукционных заявок заявка только одного участника</w:t>
      </w:r>
      <w:r>
        <w:rPr>
          <w:rFonts w:ascii="TimesNewRomanPSMT" w:hAnsi="TimesNewRomanPSMT" w:cs="TimesNewRomanPSMT"/>
          <w:bCs/>
          <w:color w:val="000000"/>
        </w:rPr>
        <w:t xml:space="preserve"> </w:t>
      </w:r>
      <w:r w:rsidRPr="00044B46">
        <w:rPr>
          <w:rFonts w:ascii="TimesNewRomanPSMT" w:hAnsi="TimesNewRomanPSMT" w:cs="TimesNewRomanPSMT"/>
          <w:bCs/>
          <w:color w:val="000000"/>
        </w:rPr>
        <w:t>признана соответствующей требованиям аукционной документации, такой участник считается</w:t>
      </w:r>
      <w:r>
        <w:rPr>
          <w:rFonts w:ascii="TimesNewRomanPSMT" w:hAnsi="TimesNewRomanPSMT" w:cs="TimesNewRomanPSMT"/>
          <w:bCs/>
          <w:color w:val="000000"/>
        </w:rPr>
        <w:t xml:space="preserve"> </w:t>
      </w:r>
      <w:r w:rsidRPr="00044B46">
        <w:rPr>
          <w:rFonts w:ascii="TimesNewRomanPSMT" w:hAnsi="TimesNewRomanPSMT" w:cs="TimesNewRomanPSMT"/>
          <w:bCs/>
          <w:color w:val="000000"/>
        </w:rPr>
        <w:t>единственным участником аукциона. Заказчик вправе заключить договор с участником закупки</w:t>
      </w:r>
      <w:r>
        <w:rPr>
          <w:rFonts w:ascii="TimesNewRomanPSMT" w:hAnsi="TimesNewRomanPSMT" w:cs="TimesNewRomanPSMT"/>
          <w:bCs/>
          <w:color w:val="000000"/>
        </w:rPr>
        <w:t xml:space="preserve">, </w:t>
      </w:r>
      <w:r w:rsidRPr="00044B46">
        <w:rPr>
          <w:rFonts w:ascii="TimesNewRomanPSMT" w:hAnsi="TimesNewRomanPSMT" w:cs="TimesNewRomanPSMT"/>
          <w:bCs/>
          <w:color w:val="000000"/>
        </w:rPr>
        <w:t>подавшим такую аукционную заявку на условиях аукционной документации, проекта договора и</w:t>
      </w:r>
      <w:r>
        <w:rPr>
          <w:rFonts w:ascii="TimesNewRomanPSMT" w:hAnsi="TimesNewRomanPSMT" w:cs="TimesNewRomanPSMT"/>
          <w:bCs/>
          <w:color w:val="000000"/>
        </w:rPr>
        <w:t xml:space="preserve"> </w:t>
      </w:r>
      <w:r w:rsidRPr="00044B46">
        <w:rPr>
          <w:rFonts w:ascii="TimesNewRomanPSMT" w:hAnsi="TimesNewRomanPSMT" w:cs="TimesNewRomanPSMT"/>
          <w:bCs/>
          <w:color w:val="000000"/>
        </w:rPr>
        <w:t>заявки, поданной участником. Такой участник не вправе отказаться от заключения договора с</w:t>
      </w:r>
      <w:r>
        <w:rPr>
          <w:rFonts w:ascii="TimesNewRomanPSMT" w:hAnsi="TimesNewRomanPSMT" w:cs="TimesNewRomanPSMT"/>
          <w:bCs/>
          <w:color w:val="000000"/>
        </w:rPr>
        <w:t xml:space="preserve"> </w:t>
      </w:r>
      <w:r w:rsidRPr="00044B46">
        <w:rPr>
          <w:rFonts w:ascii="TimesNewRomanPSMT" w:hAnsi="TimesNewRomanPSMT" w:cs="TimesNewRomanPSMT"/>
          <w:bCs/>
          <w:color w:val="000000"/>
        </w:rPr>
        <w:t>заказчиком. Аукцион в электронной форме в этом случае признается несостоявшимся.</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w:t>
      </w:r>
      <w:r w:rsidR="00453984">
        <w:rPr>
          <w:rFonts w:ascii="TimesNewRomanPSMT" w:hAnsi="TimesNewRomanPSMT" w:cs="TimesNewRomanPSMT"/>
          <w:bCs/>
          <w:color w:val="000000"/>
        </w:rPr>
        <w:t>2</w:t>
      </w:r>
      <w:r w:rsidRPr="00044B46">
        <w:rPr>
          <w:rFonts w:ascii="TimesNewRomanPSMT" w:hAnsi="TimesNewRomanPSMT" w:cs="TimesNewRomanPSMT"/>
          <w:bCs/>
          <w:color w:val="000000"/>
        </w:rPr>
        <w:t>.</w:t>
      </w:r>
      <w:r w:rsidR="00352A30">
        <w:rPr>
          <w:rFonts w:ascii="TimesNewRomanPSMT" w:hAnsi="TimesNewRomanPSMT" w:cs="TimesNewRomanPSMT"/>
          <w:bCs/>
          <w:color w:val="000000"/>
        </w:rPr>
        <w:t>2</w:t>
      </w:r>
      <w:r w:rsidR="00A757B5">
        <w:rPr>
          <w:rFonts w:ascii="TimesNewRomanPSMT" w:hAnsi="TimesNewRomanPSMT" w:cs="TimesNewRomanPSMT"/>
          <w:bCs/>
          <w:color w:val="000000"/>
        </w:rPr>
        <w:t>.6</w:t>
      </w:r>
      <w:r w:rsidRPr="00044B46">
        <w:rPr>
          <w:rFonts w:ascii="TimesNewRomanPSMT" w:hAnsi="TimesNewRomanPSMT" w:cs="TimesNewRomanPSMT"/>
          <w:bCs/>
          <w:color w:val="000000"/>
        </w:rPr>
        <w:t>.9. В случае, если заказчик принимает решение заключить договор с таким участником</w:t>
      </w:r>
      <w:r>
        <w:rPr>
          <w:rFonts w:ascii="TimesNewRomanPSMT" w:hAnsi="TimesNewRomanPSMT" w:cs="TimesNewRomanPSMT"/>
          <w:bCs/>
          <w:color w:val="000000"/>
        </w:rPr>
        <w:t xml:space="preserve">, </w:t>
      </w:r>
      <w:r w:rsidRPr="00044B46">
        <w:rPr>
          <w:rFonts w:ascii="TimesNewRomanPSMT" w:hAnsi="TimesNewRomanPSMT" w:cs="TimesNewRomanPSMT"/>
          <w:bCs/>
          <w:color w:val="000000"/>
        </w:rPr>
        <w:t>договор заключается на условиях, предусмотренных аукционной документацией, по начальной</w:t>
      </w:r>
      <w:r>
        <w:rPr>
          <w:rFonts w:ascii="TimesNewRomanPSMT" w:hAnsi="TimesNewRomanPSMT" w:cs="TimesNewRomanPSMT"/>
          <w:bCs/>
          <w:color w:val="000000"/>
        </w:rPr>
        <w:t xml:space="preserve"> </w:t>
      </w:r>
      <w:r w:rsidRPr="00044B46">
        <w:rPr>
          <w:rFonts w:ascii="TimesNewRomanPSMT" w:hAnsi="TimesNewRomanPSMT" w:cs="TimesNewRomanPSMT"/>
          <w:bCs/>
          <w:color w:val="000000"/>
        </w:rPr>
        <w:t>(максимальной) цене договора, указанной в извещении о проведении аукциона в электронной</w:t>
      </w:r>
      <w:r>
        <w:rPr>
          <w:rFonts w:ascii="TimesNewRomanPSMT" w:hAnsi="TimesNewRomanPSMT" w:cs="TimesNewRomanPSMT"/>
          <w:bCs/>
          <w:color w:val="000000"/>
        </w:rPr>
        <w:t xml:space="preserve"> </w:t>
      </w:r>
      <w:r w:rsidRPr="00044B46">
        <w:rPr>
          <w:rFonts w:ascii="TimesNewRomanPSMT" w:hAnsi="TimesNewRomanPSMT" w:cs="TimesNewRomanPSMT"/>
          <w:bCs/>
          <w:color w:val="000000"/>
        </w:rPr>
        <w:t xml:space="preserve">форме, или по согласованной с таким участником закупки </w:t>
      </w:r>
      <w:r w:rsidR="00574C69">
        <w:rPr>
          <w:rFonts w:ascii="TimesNewRomanPSMT" w:hAnsi="TimesNewRomanPSMT" w:cs="TimesNewRomanPSMT"/>
          <w:bCs/>
          <w:color w:val="000000"/>
        </w:rPr>
        <w:t>цене договора,</w:t>
      </w:r>
      <w:r w:rsidRPr="00044B46">
        <w:rPr>
          <w:rFonts w:ascii="TimesNewRomanPSMT" w:hAnsi="TimesNewRomanPSMT" w:cs="TimesNewRomanPSMT"/>
          <w:bCs/>
          <w:color w:val="000000"/>
        </w:rPr>
        <w:t xml:space="preserve"> не превышающей начальной</w:t>
      </w:r>
      <w:r>
        <w:rPr>
          <w:rFonts w:ascii="TimesNewRomanPSMT" w:hAnsi="TimesNewRomanPSMT" w:cs="TimesNewRomanPSMT"/>
          <w:bCs/>
          <w:color w:val="000000"/>
        </w:rPr>
        <w:t xml:space="preserve"> </w:t>
      </w:r>
      <w:r w:rsidRPr="00044B46">
        <w:rPr>
          <w:rFonts w:ascii="TimesNewRomanPSMT" w:hAnsi="TimesNewRomanPSMT" w:cs="TimesNewRomanPSMT"/>
          <w:bCs/>
          <w:color w:val="000000"/>
        </w:rPr>
        <w:t>(максимальной) цены договора. В случае если при проведении рассмотрени</w:t>
      </w:r>
      <w:r w:rsidR="00EB7EFD">
        <w:rPr>
          <w:rFonts w:ascii="TimesNewRomanPSMT" w:hAnsi="TimesNewRomanPSMT" w:cs="TimesNewRomanPSMT"/>
          <w:bCs/>
          <w:color w:val="000000"/>
        </w:rPr>
        <w:t>я</w:t>
      </w:r>
      <w:r>
        <w:rPr>
          <w:rFonts w:ascii="TimesNewRomanPSMT" w:hAnsi="TimesNewRomanPSMT" w:cs="TimesNewRomanPSMT"/>
          <w:bCs/>
          <w:color w:val="000000"/>
        </w:rPr>
        <w:t xml:space="preserve"> </w:t>
      </w:r>
      <w:r w:rsidRPr="00044B46">
        <w:rPr>
          <w:rFonts w:ascii="TimesNewRomanPSMT" w:hAnsi="TimesNewRomanPSMT" w:cs="TimesNewRomanPSMT"/>
          <w:bCs/>
          <w:color w:val="000000"/>
        </w:rPr>
        <w:t>аукционных заявок были признаны несоответствующими требованиям аукционной Документации</w:t>
      </w:r>
      <w:r>
        <w:rPr>
          <w:rFonts w:ascii="TimesNewRomanPSMT" w:hAnsi="TimesNewRomanPSMT" w:cs="TimesNewRomanPSMT"/>
          <w:bCs/>
          <w:color w:val="000000"/>
        </w:rPr>
        <w:t xml:space="preserve"> </w:t>
      </w:r>
      <w:r w:rsidRPr="00044B46">
        <w:rPr>
          <w:rFonts w:ascii="TimesNewRomanPSMT" w:hAnsi="TimesNewRomanPSMT" w:cs="TimesNewRomanPSMT"/>
          <w:bCs/>
          <w:color w:val="000000"/>
        </w:rPr>
        <w:t>все аукционные заявки, отказано в дальнейшем участии в закупке всем участникам, подавшим</w:t>
      </w:r>
      <w:r>
        <w:rPr>
          <w:rFonts w:ascii="TimesNewRomanPSMT" w:hAnsi="TimesNewRomanPSMT" w:cs="TimesNewRomanPSMT"/>
          <w:bCs/>
          <w:color w:val="000000"/>
        </w:rPr>
        <w:t xml:space="preserve"> </w:t>
      </w:r>
      <w:r w:rsidRPr="00044B46">
        <w:rPr>
          <w:rFonts w:ascii="TimesNewRomanPSMT" w:hAnsi="TimesNewRomanPSMT" w:cs="TimesNewRomanPSMT"/>
          <w:bCs/>
          <w:color w:val="000000"/>
        </w:rPr>
        <w:t>заявки, аукцион в электронной форме признается несостоявшимся, заказчик вправе осуществить</w:t>
      </w:r>
      <w:r>
        <w:rPr>
          <w:rFonts w:ascii="TimesNewRomanPSMT" w:hAnsi="TimesNewRomanPSMT" w:cs="TimesNewRomanPSMT"/>
          <w:bCs/>
          <w:color w:val="000000"/>
        </w:rPr>
        <w:t xml:space="preserve"> </w:t>
      </w:r>
      <w:r w:rsidRPr="00044B46">
        <w:rPr>
          <w:rFonts w:ascii="TimesNewRomanPSMT" w:hAnsi="TimesNewRomanPSMT" w:cs="TimesNewRomanPSMT"/>
          <w:bCs/>
          <w:color w:val="000000"/>
        </w:rPr>
        <w:t>закупку у единственного поставщика (исполнителя, подрядчика).</w:t>
      </w:r>
    </w:p>
    <w:p w:rsidR="002D4732" w:rsidRPr="00044B46" w:rsidRDefault="002D4732" w:rsidP="001D24A7">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w:t>
      </w:r>
      <w:r w:rsidR="00453984">
        <w:rPr>
          <w:rFonts w:ascii="TimesNewRomanPSMT" w:hAnsi="TimesNewRomanPSMT" w:cs="TimesNewRomanPSMT"/>
          <w:bCs/>
          <w:color w:val="000000"/>
        </w:rPr>
        <w:t>2</w:t>
      </w:r>
      <w:r w:rsidRPr="00044B46">
        <w:rPr>
          <w:rFonts w:ascii="TimesNewRomanPSMT" w:hAnsi="TimesNewRomanPSMT" w:cs="TimesNewRomanPSMT"/>
          <w:bCs/>
          <w:color w:val="000000"/>
        </w:rPr>
        <w:t>.</w:t>
      </w:r>
      <w:r w:rsidR="00352A30">
        <w:rPr>
          <w:rFonts w:ascii="TimesNewRomanPSMT" w:hAnsi="TimesNewRomanPSMT" w:cs="TimesNewRomanPSMT"/>
          <w:bCs/>
          <w:color w:val="000000"/>
        </w:rPr>
        <w:t>2</w:t>
      </w:r>
      <w:r w:rsidR="00A757B5">
        <w:rPr>
          <w:rFonts w:ascii="TimesNewRomanPSMT" w:hAnsi="TimesNewRomanPSMT" w:cs="TimesNewRomanPSMT"/>
          <w:bCs/>
          <w:color w:val="000000"/>
        </w:rPr>
        <w:t>.6</w:t>
      </w:r>
      <w:r w:rsidRPr="00044B46">
        <w:rPr>
          <w:rFonts w:ascii="TimesNewRomanPSMT" w:hAnsi="TimesNewRomanPSMT" w:cs="TimesNewRomanPSMT"/>
          <w:bCs/>
          <w:color w:val="000000"/>
        </w:rPr>
        <w:t>.10.</w:t>
      </w:r>
      <w:r w:rsidR="00E8218F">
        <w:rPr>
          <w:rFonts w:ascii="TimesNewRomanPSMT" w:hAnsi="TimesNewRomanPSMT" w:cs="TimesNewRomanPSMT"/>
          <w:bCs/>
          <w:color w:val="000000"/>
        </w:rPr>
        <w:t xml:space="preserve"> </w:t>
      </w:r>
      <w:r w:rsidRPr="00044B46">
        <w:rPr>
          <w:rFonts w:ascii="TimesNewRomanPSMT" w:hAnsi="TimesNewRomanPSMT" w:cs="TimesNewRomanPSMT"/>
          <w:bCs/>
          <w:color w:val="000000"/>
        </w:rPr>
        <w:t xml:space="preserve">Срок рассмотрения аукционных заявок не может составлять более </w:t>
      </w:r>
      <w:r w:rsidR="00F44EDE">
        <w:rPr>
          <w:rFonts w:ascii="TimesNewRomanPSMT" w:hAnsi="TimesNewRomanPSMT" w:cs="TimesNewRomanPSMT"/>
          <w:bCs/>
          <w:color w:val="000000"/>
        </w:rPr>
        <w:t>30 (тридцати) календарных</w:t>
      </w:r>
      <w:r>
        <w:rPr>
          <w:rFonts w:ascii="TimesNewRomanPSMT" w:hAnsi="TimesNewRomanPSMT" w:cs="TimesNewRomanPSMT"/>
          <w:bCs/>
          <w:color w:val="000000"/>
        </w:rPr>
        <w:t xml:space="preserve"> </w:t>
      </w:r>
      <w:r w:rsidRPr="00044B46">
        <w:rPr>
          <w:rFonts w:ascii="TimesNewRomanPSMT" w:hAnsi="TimesNewRomanPSMT" w:cs="TimesNewRomanPSMT"/>
          <w:bCs/>
          <w:color w:val="000000"/>
        </w:rPr>
        <w:t>дней со дня окончания срока подачи таких заявок.</w:t>
      </w:r>
    </w:p>
    <w:p w:rsidR="002D4732" w:rsidRPr="00EC2B0E"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
          <w:bCs/>
          <w:color w:val="000000"/>
        </w:rPr>
      </w:pPr>
      <w:r w:rsidRPr="00EC2B0E">
        <w:rPr>
          <w:rFonts w:ascii="TimesNewRomanPS-BoldMT" w:hAnsi="TimesNewRomanPS-BoldMT" w:cs="TimesNewRomanPS-BoldMT"/>
          <w:b/>
          <w:bCs/>
          <w:color w:val="000000"/>
        </w:rPr>
        <w:t>7.</w:t>
      </w:r>
      <w:r w:rsidR="00453984" w:rsidRPr="00EC2B0E">
        <w:rPr>
          <w:rFonts w:ascii="TimesNewRomanPS-BoldMT" w:hAnsi="TimesNewRomanPS-BoldMT" w:cs="TimesNewRomanPS-BoldMT"/>
          <w:b/>
          <w:bCs/>
          <w:color w:val="000000"/>
        </w:rPr>
        <w:t>2</w:t>
      </w:r>
      <w:r w:rsidRPr="00EC2B0E">
        <w:rPr>
          <w:rFonts w:ascii="TimesNewRomanPS-BoldMT" w:hAnsi="TimesNewRomanPS-BoldMT" w:cs="TimesNewRomanPS-BoldMT"/>
          <w:b/>
          <w:bCs/>
          <w:color w:val="000000"/>
        </w:rPr>
        <w:t>.</w:t>
      </w:r>
      <w:r w:rsidR="00352A30" w:rsidRPr="00EC2B0E">
        <w:rPr>
          <w:rFonts w:ascii="TimesNewRomanPS-BoldMT" w:hAnsi="TimesNewRomanPS-BoldMT" w:cs="TimesNewRomanPS-BoldMT"/>
          <w:b/>
          <w:bCs/>
          <w:color w:val="000000"/>
        </w:rPr>
        <w:t>2</w:t>
      </w:r>
      <w:r w:rsidR="00A757B5" w:rsidRPr="00EC2B0E">
        <w:rPr>
          <w:rFonts w:ascii="TimesNewRomanPS-BoldMT" w:hAnsi="TimesNewRomanPS-BoldMT" w:cs="TimesNewRomanPS-BoldMT"/>
          <w:b/>
          <w:bCs/>
          <w:color w:val="000000"/>
        </w:rPr>
        <w:t>.7</w:t>
      </w:r>
      <w:r w:rsidRPr="00EC2B0E">
        <w:rPr>
          <w:rFonts w:ascii="TimesNewRomanPS-BoldMT" w:hAnsi="TimesNewRomanPS-BoldMT" w:cs="TimesNewRomanPS-BoldMT"/>
          <w:b/>
          <w:bCs/>
          <w:color w:val="000000"/>
        </w:rPr>
        <w:t xml:space="preserve">. </w:t>
      </w:r>
      <w:r w:rsidRPr="00EC2B0E">
        <w:rPr>
          <w:rFonts w:ascii="TimesNewRomanPSMT" w:hAnsi="TimesNewRomanPSMT" w:cs="TimesNewRomanPSMT"/>
          <w:b/>
          <w:bCs/>
          <w:color w:val="000000"/>
        </w:rPr>
        <w:t>Проведение электронного аукциона, определение победителя закупки.</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w:t>
      </w:r>
      <w:r w:rsidR="00453984">
        <w:rPr>
          <w:rFonts w:ascii="TimesNewRomanPSMT" w:hAnsi="TimesNewRomanPSMT" w:cs="TimesNewRomanPSMT"/>
          <w:bCs/>
          <w:color w:val="000000"/>
        </w:rPr>
        <w:t>2</w:t>
      </w:r>
      <w:r w:rsidRPr="00044B46">
        <w:rPr>
          <w:rFonts w:ascii="TimesNewRomanPSMT" w:hAnsi="TimesNewRomanPSMT" w:cs="TimesNewRomanPSMT"/>
          <w:bCs/>
          <w:color w:val="000000"/>
        </w:rPr>
        <w:t>.</w:t>
      </w:r>
      <w:r w:rsidR="00352A30">
        <w:rPr>
          <w:rFonts w:ascii="TimesNewRomanPSMT" w:hAnsi="TimesNewRomanPSMT" w:cs="TimesNewRomanPSMT"/>
          <w:bCs/>
          <w:color w:val="000000"/>
        </w:rPr>
        <w:t>2</w:t>
      </w:r>
      <w:r w:rsidR="00A757B5">
        <w:rPr>
          <w:rFonts w:ascii="TimesNewRomanPSMT" w:hAnsi="TimesNewRomanPSMT" w:cs="TimesNewRomanPSMT"/>
          <w:bCs/>
          <w:color w:val="000000"/>
        </w:rPr>
        <w:t>.7</w:t>
      </w:r>
      <w:r w:rsidRPr="00044B46">
        <w:rPr>
          <w:rFonts w:ascii="TimesNewRomanPSMT" w:hAnsi="TimesNewRomanPSMT" w:cs="TimesNewRomanPSMT"/>
          <w:bCs/>
          <w:color w:val="000000"/>
        </w:rPr>
        <w:t>.1. Электронный аукцион проводится на электронн</w:t>
      </w:r>
      <w:r>
        <w:rPr>
          <w:rFonts w:ascii="TimesNewRomanPSMT" w:hAnsi="TimesNewRomanPSMT" w:cs="TimesNewRomanPSMT"/>
          <w:bCs/>
          <w:color w:val="000000"/>
        </w:rPr>
        <w:t xml:space="preserve">ой площадке в день, указанный в </w:t>
      </w:r>
      <w:r w:rsidRPr="00044B46">
        <w:rPr>
          <w:rFonts w:ascii="TimesNewRomanPSMT" w:hAnsi="TimesNewRomanPSMT" w:cs="TimesNewRomanPSMT"/>
          <w:bCs/>
          <w:color w:val="000000"/>
        </w:rPr>
        <w:t>извещении о проведении аукциона в электронной форме.</w:t>
      </w:r>
      <w:r>
        <w:rPr>
          <w:rFonts w:ascii="TimesNewRomanPSMT" w:hAnsi="TimesNewRomanPSMT" w:cs="TimesNewRomanPSMT"/>
          <w:bCs/>
          <w:color w:val="000000"/>
        </w:rPr>
        <w:t xml:space="preserve"> Время начала проведения такого </w:t>
      </w:r>
      <w:r w:rsidRPr="00044B46">
        <w:rPr>
          <w:rFonts w:ascii="TimesNewRomanPSMT" w:hAnsi="TimesNewRomanPSMT" w:cs="TimesNewRomanPSMT"/>
          <w:bCs/>
          <w:color w:val="000000"/>
        </w:rPr>
        <w:t>аукциона устанавливается оператором электронной площадки в с</w:t>
      </w:r>
      <w:r>
        <w:rPr>
          <w:rFonts w:ascii="TimesNewRomanPSMT" w:hAnsi="TimesNewRomanPSMT" w:cs="TimesNewRomanPSMT"/>
          <w:bCs/>
          <w:color w:val="000000"/>
        </w:rPr>
        <w:t xml:space="preserve">оответствии со временем часовой </w:t>
      </w:r>
      <w:r w:rsidRPr="00044B46">
        <w:rPr>
          <w:rFonts w:ascii="TimesNewRomanPSMT" w:hAnsi="TimesNewRomanPSMT" w:cs="TimesNewRomanPSMT"/>
          <w:bCs/>
          <w:color w:val="000000"/>
        </w:rPr>
        <w:t>зоны, в которой расположен заказчик.</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w:t>
      </w:r>
      <w:r w:rsidR="00453984">
        <w:rPr>
          <w:rFonts w:ascii="TimesNewRomanPSMT" w:hAnsi="TimesNewRomanPSMT" w:cs="TimesNewRomanPSMT"/>
          <w:bCs/>
          <w:color w:val="000000"/>
        </w:rPr>
        <w:t>2</w:t>
      </w:r>
      <w:r w:rsidRPr="00044B46">
        <w:rPr>
          <w:rFonts w:ascii="TimesNewRomanPSMT" w:hAnsi="TimesNewRomanPSMT" w:cs="TimesNewRomanPSMT"/>
          <w:bCs/>
          <w:color w:val="000000"/>
        </w:rPr>
        <w:t>.</w:t>
      </w:r>
      <w:r w:rsidR="00352A30">
        <w:rPr>
          <w:rFonts w:ascii="TimesNewRomanPSMT" w:hAnsi="TimesNewRomanPSMT" w:cs="TimesNewRomanPSMT"/>
          <w:bCs/>
          <w:color w:val="000000"/>
        </w:rPr>
        <w:t>2</w:t>
      </w:r>
      <w:r w:rsidR="00A757B5">
        <w:rPr>
          <w:rFonts w:ascii="TimesNewRomanPSMT" w:hAnsi="TimesNewRomanPSMT" w:cs="TimesNewRomanPSMT"/>
          <w:bCs/>
          <w:color w:val="000000"/>
        </w:rPr>
        <w:t>.7</w:t>
      </w:r>
      <w:r w:rsidRPr="00044B46">
        <w:rPr>
          <w:rFonts w:ascii="TimesNewRomanPSMT" w:hAnsi="TimesNewRomanPSMT" w:cs="TimesNewRomanPSMT"/>
          <w:bCs/>
          <w:color w:val="000000"/>
        </w:rPr>
        <w:t>.2. Электронный аукцион проводится путем снижени</w:t>
      </w:r>
      <w:r>
        <w:rPr>
          <w:rFonts w:ascii="TimesNewRomanPSMT" w:hAnsi="TimesNewRomanPSMT" w:cs="TimesNewRomanPSMT"/>
          <w:bCs/>
          <w:color w:val="000000"/>
        </w:rPr>
        <w:t xml:space="preserve">я начальной (максимальной) цены </w:t>
      </w:r>
      <w:r w:rsidRPr="00044B46">
        <w:rPr>
          <w:rFonts w:ascii="TimesNewRomanPSMT" w:hAnsi="TimesNewRomanPSMT" w:cs="TimesNewRomanPSMT"/>
          <w:bCs/>
          <w:color w:val="000000"/>
        </w:rPr>
        <w:t>договора, указанной в извещении о проведении аукциона</w:t>
      </w:r>
      <w:r>
        <w:rPr>
          <w:rFonts w:ascii="TimesNewRomanPSMT" w:hAnsi="TimesNewRomanPSMT" w:cs="TimesNewRomanPSMT"/>
          <w:bCs/>
          <w:color w:val="000000"/>
        </w:rPr>
        <w:t xml:space="preserve"> в электронной форме в порядке, </w:t>
      </w:r>
      <w:r w:rsidRPr="00044B46">
        <w:rPr>
          <w:rFonts w:ascii="TimesNewRomanPSMT" w:hAnsi="TimesNewRomanPSMT" w:cs="TimesNewRomanPSMT"/>
          <w:bCs/>
          <w:color w:val="000000"/>
        </w:rPr>
        <w:t>установленном настоящим разделом Положения.</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w:t>
      </w:r>
      <w:r w:rsidR="00453984">
        <w:rPr>
          <w:rFonts w:ascii="TimesNewRomanPSMT" w:hAnsi="TimesNewRomanPSMT" w:cs="TimesNewRomanPSMT"/>
          <w:bCs/>
          <w:color w:val="000000"/>
        </w:rPr>
        <w:t>2</w:t>
      </w:r>
      <w:r w:rsidRPr="00044B46">
        <w:rPr>
          <w:rFonts w:ascii="TimesNewRomanPSMT" w:hAnsi="TimesNewRomanPSMT" w:cs="TimesNewRomanPSMT"/>
          <w:bCs/>
          <w:color w:val="000000"/>
        </w:rPr>
        <w:t>.</w:t>
      </w:r>
      <w:r w:rsidR="00352A30">
        <w:rPr>
          <w:rFonts w:ascii="TimesNewRomanPSMT" w:hAnsi="TimesNewRomanPSMT" w:cs="TimesNewRomanPSMT"/>
          <w:bCs/>
          <w:color w:val="000000"/>
        </w:rPr>
        <w:t>2</w:t>
      </w:r>
      <w:r w:rsidR="00A757B5">
        <w:rPr>
          <w:rFonts w:ascii="TimesNewRomanPSMT" w:hAnsi="TimesNewRomanPSMT" w:cs="TimesNewRomanPSMT"/>
          <w:bCs/>
          <w:color w:val="000000"/>
        </w:rPr>
        <w:t>.7</w:t>
      </w:r>
      <w:r w:rsidRPr="00044B46">
        <w:rPr>
          <w:rFonts w:ascii="TimesNewRomanPSMT" w:hAnsi="TimesNewRomanPSMT" w:cs="TimesNewRomanPSMT"/>
          <w:bCs/>
          <w:color w:val="000000"/>
        </w:rPr>
        <w:t>.3. Если в аукционной документации указана общая цен</w:t>
      </w:r>
      <w:r>
        <w:rPr>
          <w:rFonts w:ascii="TimesNewRomanPSMT" w:hAnsi="TimesNewRomanPSMT" w:cs="TimesNewRomanPSMT"/>
          <w:bCs/>
          <w:color w:val="000000"/>
        </w:rPr>
        <w:t xml:space="preserve">а единиц товара, работы, услуги </w:t>
      </w:r>
      <w:r w:rsidRPr="00044B46">
        <w:rPr>
          <w:rFonts w:ascii="TimesNewRomanPSMT" w:hAnsi="TimesNewRomanPSMT" w:cs="TimesNewRomanPSMT"/>
          <w:bCs/>
          <w:color w:val="000000"/>
        </w:rPr>
        <w:t>такой аукцион проводится путем снижения общей цены единиц то</w:t>
      </w:r>
      <w:r>
        <w:rPr>
          <w:rFonts w:ascii="TimesNewRomanPSMT" w:hAnsi="TimesNewRomanPSMT" w:cs="TimesNewRomanPSMT"/>
          <w:bCs/>
          <w:color w:val="000000"/>
        </w:rPr>
        <w:t xml:space="preserve">вара, работы, услуги в порядке, </w:t>
      </w:r>
      <w:r w:rsidRPr="00044B46">
        <w:rPr>
          <w:rFonts w:ascii="TimesNewRomanPSMT" w:hAnsi="TimesNewRomanPSMT" w:cs="TimesNewRomanPSMT"/>
          <w:bCs/>
          <w:color w:val="000000"/>
        </w:rPr>
        <w:t>установленном настоящим разделом Положения.</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lastRenderedPageBreak/>
        <w:t>7.</w:t>
      </w:r>
      <w:r w:rsidR="00453984">
        <w:rPr>
          <w:rFonts w:ascii="TimesNewRomanPSMT" w:hAnsi="TimesNewRomanPSMT" w:cs="TimesNewRomanPSMT"/>
          <w:bCs/>
          <w:color w:val="000000"/>
        </w:rPr>
        <w:t>2</w:t>
      </w:r>
      <w:r w:rsidRPr="00044B46">
        <w:rPr>
          <w:rFonts w:ascii="TimesNewRomanPSMT" w:hAnsi="TimesNewRomanPSMT" w:cs="TimesNewRomanPSMT"/>
          <w:bCs/>
          <w:color w:val="000000"/>
        </w:rPr>
        <w:t>.</w:t>
      </w:r>
      <w:r w:rsidR="00352A30">
        <w:rPr>
          <w:rFonts w:ascii="TimesNewRomanPSMT" w:hAnsi="TimesNewRomanPSMT" w:cs="TimesNewRomanPSMT"/>
          <w:bCs/>
          <w:color w:val="000000"/>
        </w:rPr>
        <w:t>2</w:t>
      </w:r>
      <w:r w:rsidR="00A757B5">
        <w:rPr>
          <w:rFonts w:ascii="TimesNewRomanPSMT" w:hAnsi="TimesNewRomanPSMT" w:cs="TimesNewRomanPSMT"/>
          <w:bCs/>
          <w:color w:val="000000"/>
        </w:rPr>
        <w:t>.7</w:t>
      </w:r>
      <w:r w:rsidRPr="00044B46">
        <w:rPr>
          <w:rFonts w:ascii="TimesNewRomanPSMT" w:hAnsi="TimesNewRomanPSMT" w:cs="TimesNewRomanPSMT"/>
          <w:bCs/>
          <w:color w:val="000000"/>
        </w:rPr>
        <w:t>.4. Величина снижения начальной (максимал</w:t>
      </w:r>
      <w:r>
        <w:rPr>
          <w:rFonts w:ascii="TimesNewRomanPSMT" w:hAnsi="TimesNewRomanPSMT" w:cs="TimesNewRomanPSMT"/>
          <w:bCs/>
          <w:color w:val="000000"/>
        </w:rPr>
        <w:t xml:space="preserve">ьной) цены договора (далее «шаг </w:t>
      </w:r>
      <w:r w:rsidRPr="00044B46">
        <w:rPr>
          <w:rFonts w:ascii="TimesNewRomanPSMT" w:hAnsi="TimesNewRomanPSMT" w:cs="TimesNewRomanPSMT"/>
          <w:bCs/>
          <w:color w:val="000000"/>
        </w:rPr>
        <w:t>аукциона») составляет от 0,5 процента до пяти проценто</w:t>
      </w:r>
      <w:r>
        <w:rPr>
          <w:rFonts w:ascii="TimesNewRomanPSMT" w:hAnsi="TimesNewRomanPSMT" w:cs="TimesNewRomanPSMT"/>
          <w:bCs/>
          <w:color w:val="000000"/>
        </w:rPr>
        <w:t xml:space="preserve">в начальной (максимальной) цены </w:t>
      </w:r>
      <w:r w:rsidRPr="00044B46">
        <w:rPr>
          <w:rFonts w:ascii="TimesNewRomanPSMT" w:hAnsi="TimesNewRomanPSMT" w:cs="TimesNewRomanPSMT"/>
          <w:bCs/>
          <w:color w:val="000000"/>
        </w:rPr>
        <w:t>договора.</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w:t>
      </w:r>
      <w:r w:rsidR="00453984">
        <w:rPr>
          <w:rFonts w:ascii="TimesNewRomanPSMT" w:hAnsi="TimesNewRomanPSMT" w:cs="TimesNewRomanPSMT"/>
          <w:bCs/>
          <w:color w:val="000000"/>
        </w:rPr>
        <w:t>2</w:t>
      </w:r>
      <w:r w:rsidRPr="00044B46">
        <w:rPr>
          <w:rFonts w:ascii="TimesNewRomanPSMT" w:hAnsi="TimesNewRomanPSMT" w:cs="TimesNewRomanPSMT"/>
          <w:bCs/>
          <w:color w:val="000000"/>
        </w:rPr>
        <w:t>.</w:t>
      </w:r>
      <w:r w:rsidR="00352A30">
        <w:rPr>
          <w:rFonts w:ascii="TimesNewRomanPSMT" w:hAnsi="TimesNewRomanPSMT" w:cs="TimesNewRomanPSMT"/>
          <w:bCs/>
          <w:color w:val="000000"/>
        </w:rPr>
        <w:t>2</w:t>
      </w:r>
      <w:r w:rsidR="00A757B5">
        <w:rPr>
          <w:rFonts w:ascii="TimesNewRomanPSMT" w:hAnsi="TimesNewRomanPSMT" w:cs="TimesNewRomanPSMT"/>
          <w:bCs/>
          <w:color w:val="000000"/>
        </w:rPr>
        <w:t>.7</w:t>
      </w:r>
      <w:r w:rsidRPr="00044B46">
        <w:rPr>
          <w:rFonts w:ascii="TimesNewRomanPSMT" w:hAnsi="TimesNewRomanPSMT" w:cs="TimesNewRomanPSMT"/>
          <w:bCs/>
          <w:color w:val="000000"/>
        </w:rPr>
        <w:t>.5. При проведении электронного аукциона его учас</w:t>
      </w:r>
      <w:r>
        <w:rPr>
          <w:rFonts w:ascii="TimesNewRomanPSMT" w:hAnsi="TimesNewRomanPSMT" w:cs="TimesNewRomanPSMT"/>
          <w:bCs/>
          <w:color w:val="000000"/>
        </w:rPr>
        <w:t xml:space="preserve">тники подают предложения о цене </w:t>
      </w:r>
      <w:r w:rsidRPr="00044B46">
        <w:rPr>
          <w:rFonts w:ascii="TimesNewRomanPSMT" w:hAnsi="TimesNewRomanPSMT" w:cs="TimesNewRomanPSMT"/>
          <w:bCs/>
          <w:color w:val="000000"/>
        </w:rPr>
        <w:t>договора, предусматривающие снижение текущего минимального</w:t>
      </w:r>
      <w:r>
        <w:rPr>
          <w:rFonts w:ascii="TimesNewRomanPSMT" w:hAnsi="TimesNewRomanPSMT" w:cs="TimesNewRomanPSMT"/>
          <w:bCs/>
          <w:color w:val="000000"/>
        </w:rPr>
        <w:t xml:space="preserve"> предложения о цене договора на </w:t>
      </w:r>
      <w:r w:rsidRPr="00044B46">
        <w:rPr>
          <w:rFonts w:ascii="TimesNewRomanPSMT" w:hAnsi="TimesNewRomanPSMT" w:cs="TimesNewRomanPSMT"/>
          <w:bCs/>
          <w:color w:val="000000"/>
        </w:rPr>
        <w:t>величину в пределах «шага аукциона».</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w:t>
      </w:r>
      <w:r w:rsidR="002E54ED">
        <w:rPr>
          <w:rFonts w:ascii="TimesNewRomanPSMT" w:hAnsi="TimesNewRomanPSMT" w:cs="TimesNewRomanPSMT"/>
          <w:bCs/>
          <w:color w:val="000000"/>
        </w:rPr>
        <w:t>2</w:t>
      </w:r>
      <w:r w:rsidRPr="00044B46">
        <w:rPr>
          <w:rFonts w:ascii="TimesNewRomanPSMT" w:hAnsi="TimesNewRomanPSMT" w:cs="TimesNewRomanPSMT"/>
          <w:bCs/>
          <w:color w:val="000000"/>
        </w:rPr>
        <w:t>.</w:t>
      </w:r>
      <w:r w:rsidR="00352A30">
        <w:rPr>
          <w:rFonts w:ascii="TimesNewRomanPSMT" w:hAnsi="TimesNewRomanPSMT" w:cs="TimesNewRomanPSMT"/>
          <w:bCs/>
          <w:color w:val="000000"/>
        </w:rPr>
        <w:t>2</w:t>
      </w:r>
      <w:r w:rsidR="00A757B5">
        <w:rPr>
          <w:rFonts w:ascii="TimesNewRomanPSMT" w:hAnsi="TimesNewRomanPSMT" w:cs="TimesNewRomanPSMT"/>
          <w:bCs/>
          <w:color w:val="000000"/>
        </w:rPr>
        <w:t>.7</w:t>
      </w:r>
      <w:r w:rsidRPr="00044B46">
        <w:rPr>
          <w:rFonts w:ascii="TimesNewRomanPSMT" w:hAnsi="TimesNewRomanPSMT" w:cs="TimesNewRomanPSMT"/>
          <w:bCs/>
          <w:color w:val="000000"/>
        </w:rPr>
        <w:t>.6. При проведении электронного аукциона его учас</w:t>
      </w:r>
      <w:r>
        <w:rPr>
          <w:rFonts w:ascii="TimesNewRomanPSMT" w:hAnsi="TimesNewRomanPSMT" w:cs="TimesNewRomanPSMT"/>
          <w:bCs/>
          <w:color w:val="000000"/>
        </w:rPr>
        <w:t xml:space="preserve">тники подают предложения о цене </w:t>
      </w:r>
      <w:r w:rsidRPr="00044B46">
        <w:rPr>
          <w:rFonts w:ascii="TimesNewRomanPSMT" w:hAnsi="TimesNewRomanPSMT" w:cs="TimesNewRomanPSMT"/>
          <w:bCs/>
          <w:color w:val="000000"/>
        </w:rPr>
        <w:t>договора с учетом следующих требований:</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1) участник такого аукциона не вправе подать предложение о цене договора, равное ранее</w:t>
      </w:r>
      <w:r>
        <w:rPr>
          <w:rFonts w:ascii="TimesNewRomanPSMT" w:hAnsi="TimesNewRomanPSMT" w:cs="TimesNewRomanPSMT"/>
          <w:bCs/>
          <w:color w:val="000000"/>
        </w:rPr>
        <w:t xml:space="preserve"> </w:t>
      </w:r>
      <w:r w:rsidRPr="00044B46">
        <w:rPr>
          <w:rFonts w:ascii="TimesNewRomanPSMT" w:hAnsi="TimesNewRomanPSMT" w:cs="TimesNewRomanPSMT"/>
          <w:bCs/>
          <w:color w:val="000000"/>
        </w:rPr>
        <w:t>поданному этим участником предложению о цене догово</w:t>
      </w:r>
      <w:r>
        <w:rPr>
          <w:rFonts w:ascii="TimesNewRomanPSMT" w:hAnsi="TimesNewRomanPSMT" w:cs="TimesNewRomanPSMT"/>
          <w:bCs/>
          <w:color w:val="000000"/>
        </w:rPr>
        <w:t xml:space="preserve">ра или большее чем оно, а также </w:t>
      </w:r>
      <w:r w:rsidRPr="00044B46">
        <w:rPr>
          <w:rFonts w:ascii="TimesNewRomanPSMT" w:hAnsi="TimesNewRomanPSMT" w:cs="TimesNewRomanPSMT"/>
          <w:bCs/>
          <w:color w:val="000000"/>
        </w:rPr>
        <w:t>предложение о цене договора, равное нулю;</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 xml:space="preserve">2) участник такого аукциона не вправе подать предложение о цене договора, которое </w:t>
      </w:r>
      <w:r>
        <w:rPr>
          <w:rFonts w:ascii="TimesNewRomanPSMT" w:hAnsi="TimesNewRomanPSMT" w:cs="TimesNewRomanPSMT"/>
          <w:bCs/>
          <w:color w:val="000000"/>
        </w:rPr>
        <w:t xml:space="preserve">ниже, </w:t>
      </w:r>
      <w:r w:rsidRPr="00044B46">
        <w:rPr>
          <w:rFonts w:ascii="TimesNewRomanPSMT" w:hAnsi="TimesNewRomanPSMT" w:cs="TimesNewRomanPSMT"/>
          <w:bCs/>
          <w:color w:val="000000"/>
        </w:rPr>
        <w:t>чем текущее минимальное предложение о цене договора, сниженное в пределах «шага аукциона»;</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3) участник такого аукциона не вправе подать предложение</w:t>
      </w:r>
      <w:r>
        <w:rPr>
          <w:rFonts w:ascii="TimesNewRomanPSMT" w:hAnsi="TimesNewRomanPSMT" w:cs="TimesNewRomanPSMT"/>
          <w:bCs/>
          <w:color w:val="000000"/>
        </w:rPr>
        <w:t xml:space="preserve"> о цене договора, которое ниже, </w:t>
      </w:r>
      <w:r w:rsidRPr="00044B46">
        <w:rPr>
          <w:rFonts w:ascii="TimesNewRomanPSMT" w:hAnsi="TimesNewRomanPSMT" w:cs="TimesNewRomanPSMT"/>
          <w:bCs/>
          <w:color w:val="000000"/>
        </w:rPr>
        <w:t xml:space="preserve">чем текущее минимальное предложение о цене договора в случае, если оно </w:t>
      </w:r>
      <w:r>
        <w:rPr>
          <w:rFonts w:ascii="TimesNewRomanPSMT" w:hAnsi="TimesNewRomanPSMT" w:cs="TimesNewRomanPSMT"/>
          <w:bCs/>
          <w:color w:val="000000"/>
        </w:rPr>
        <w:t xml:space="preserve">подано таким </w:t>
      </w:r>
      <w:r w:rsidRPr="00044B46">
        <w:rPr>
          <w:rFonts w:ascii="TimesNewRomanPSMT" w:hAnsi="TimesNewRomanPSMT" w:cs="TimesNewRomanPSMT"/>
          <w:bCs/>
          <w:color w:val="000000"/>
        </w:rPr>
        <w:t>участником электронного аукциона.</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w:t>
      </w:r>
      <w:r w:rsidR="002E54ED">
        <w:rPr>
          <w:rFonts w:ascii="TimesNewRomanPSMT" w:hAnsi="TimesNewRomanPSMT" w:cs="TimesNewRomanPSMT"/>
          <w:bCs/>
          <w:color w:val="000000"/>
        </w:rPr>
        <w:t>2</w:t>
      </w:r>
      <w:r w:rsidRPr="00044B46">
        <w:rPr>
          <w:rFonts w:ascii="TimesNewRomanPSMT" w:hAnsi="TimesNewRomanPSMT" w:cs="TimesNewRomanPSMT"/>
          <w:bCs/>
          <w:color w:val="000000"/>
        </w:rPr>
        <w:t>.</w:t>
      </w:r>
      <w:r w:rsidR="00352A30">
        <w:rPr>
          <w:rFonts w:ascii="TimesNewRomanPSMT" w:hAnsi="TimesNewRomanPSMT" w:cs="TimesNewRomanPSMT"/>
          <w:bCs/>
          <w:color w:val="000000"/>
        </w:rPr>
        <w:t>2</w:t>
      </w:r>
      <w:r w:rsidR="00A757B5">
        <w:rPr>
          <w:rFonts w:ascii="TimesNewRomanPSMT" w:hAnsi="TimesNewRomanPSMT" w:cs="TimesNewRomanPSMT"/>
          <w:bCs/>
          <w:color w:val="000000"/>
        </w:rPr>
        <w:t>.7</w:t>
      </w:r>
      <w:r w:rsidRPr="00044B46">
        <w:rPr>
          <w:rFonts w:ascii="TimesNewRomanPSMT" w:hAnsi="TimesNewRomanPSMT" w:cs="TimesNewRomanPSMT"/>
          <w:bCs/>
          <w:color w:val="000000"/>
        </w:rPr>
        <w:t>.7. От начала проведения электронного аукц</w:t>
      </w:r>
      <w:r>
        <w:rPr>
          <w:rFonts w:ascii="TimesNewRomanPSMT" w:hAnsi="TimesNewRomanPSMT" w:cs="TimesNewRomanPSMT"/>
          <w:bCs/>
          <w:color w:val="000000"/>
        </w:rPr>
        <w:t xml:space="preserve">иона на электронной площадке до </w:t>
      </w:r>
      <w:r w:rsidRPr="00044B46">
        <w:rPr>
          <w:rFonts w:ascii="TimesNewRomanPSMT" w:hAnsi="TimesNewRomanPSMT" w:cs="TimesNewRomanPSMT"/>
          <w:bCs/>
          <w:color w:val="000000"/>
        </w:rPr>
        <w:t>окончания (истечения) срока подачи предложений о цене</w:t>
      </w:r>
      <w:r>
        <w:rPr>
          <w:rFonts w:ascii="TimesNewRomanPSMT" w:hAnsi="TimesNewRomanPSMT" w:cs="TimesNewRomanPSMT"/>
          <w:bCs/>
          <w:color w:val="000000"/>
        </w:rPr>
        <w:t xml:space="preserve"> договора должны быть указаны в </w:t>
      </w:r>
      <w:r w:rsidRPr="00044B46">
        <w:rPr>
          <w:rFonts w:ascii="TimesNewRomanPSMT" w:hAnsi="TimesNewRomanPSMT" w:cs="TimesNewRomanPSMT"/>
          <w:bCs/>
          <w:color w:val="000000"/>
        </w:rPr>
        <w:t>обязательном порядке все предложения о цене договора и время</w:t>
      </w:r>
      <w:r>
        <w:rPr>
          <w:rFonts w:ascii="TimesNewRomanPSMT" w:hAnsi="TimesNewRomanPSMT" w:cs="TimesNewRomanPSMT"/>
          <w:bCs/>
          <w:color w:val="000000"/>
        </w:rPr>
        <w:t xml:space="preserve"> их поступления, а также время, </w:t>
      </w:r>
      <w:r w:rsidRPr="00044B46">
        <w:rPr>
          <w:rFonts w:ascii="TimesNewRomanPSMT" w:hAnsi="TimesNewRomanPSMT" w:cs="TimesNewRomanPSMT"/>
          <w:bCs/>
          <w:color w:val="000000"/>
        </w:rPr>
        <w:t>оставшееся до окончания (истечения) срока подачи предложений о</w:t>
      </w:r>
      <w:r>
        <w:rPr>
          <w:rFonts w:ascii="TimesNewRomanPSMT" w:hAnsi="TimesNewRomanPSMT" w:cs="TimesNewRomanPSMT"/>
          <w:bCs/>
          <w:color w:val="000000"/>
        </w:rPr>
        <w:t xml:space="preserve"> цене договора в соответствии с </w:t>
      </w:r>
      <w:r w:rsidRPr="00044B46">
        <w:rPr>
          <w:rFonts w:ascii="TimesNewRomanPSMT" w:hAnsi="TimesNewRomanPSMT" w:cs="TimesNewRomanPSMT"/>
          <w:bCs/>
          <w:color w:val="000000"/>
        </w:rPr>
        <w:t>регламентом оператора электронной площадки.</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w:t>
      </w:r>
      <w:r w:rsidR="002E54ED">
        <w:rPr>
          <w:rFonts w:ascii="TimesNewRomanPSMT" w:hAnsi="TimesNewRomanPSMT" w:cs="TimesNewRomanPSMT"/>
          <w:bCs/>
          <w:color w:val="000000"/>
        </w:rPr>
        <w:t>2</w:t>
      </w:r>
      <w:r w:rsidRPr="00044B46">
        <w:rPr>
          <w:rFonts w:ascii="TimesNewRomanPSMT" w:hAnsi="TimesNewRomanPSMT" w:cs="TimesNewRomanPSMT"/>
          <w:bCs/>
          <w:color w:val="000000"/>
        </w:rPr>
        <w:t>.</w:t>
      </w:r>
      <w:r w:rsidR="00352A30">
        <w:rPr>
          <w:rFonts w:ascii="TimesNewRomanPSMT" w:hAnsi="TimesNewRomanPSMT" w:cs="TimesNewRomanPSMT"/>
          <w:bCs/>
          <w:color w:val="000000"/>
        </w:rPr>
        <w:t>2</w:t>
      </w:r>
      <w:r w:rsidR="00A757B5">
        <w:rPr>
          <w:rFonts w:ascii="TimesNewRomanPSMT" w:hAnsi="TimesNewRomanPSMT" w:cs="TimesNewRomanPSMT"/>
          <w:bCs/>
          <w:color w:val="000000"/>
        </w:rPr>
        <w:t>.7</w:t>
      </w:r>
      <w:r w:rsidRPr="00044B46">
        <w:rPr>
          <w:rFonts w:ascii="TimesNewRomanPSMT" w:hAnsi="TimesNewRomanPSMT" w:cs="TimesNewRomanPSMT"/>
          <w:bCs/>
          <w:color w:val="000000"/>
        </w:rPr>
        <w:t>.8. При проведении электронного аукциона устанавливается время при</w:t>
      </w:r>
      <w:r>
        <w:rPr>
          <w:rFonts w:ascii="TimesNewRomanPSMT" w:hAnsi="TimesNewRomanPSMT" w:cs="TimesNewRomanPSMT"/>
          <w:bCs/>
          <w:color w:val="000000"/>
        </w:rPr>
        <w:t xml:space="preserve">ема предложений </w:t>
      </w:r>
      <w:r w:rsidRPr="00044B46">
        <w:rPr>
          <w:rFonts w:ascii="TimesNewRomanPSMT" w:hAnsi="TimesNewRomanPSMT" w:cs="TimesNewRomanPSMT"/>
          <w:bCs/>
          <w:color w:val="000000"/>
        </w:rPr>
        <w:t>участников такого аукциона о цене договора в соответствии с ре</w:t>
      </w:r>
      <w:r>
        <w:rPr>
          <w:rFonts w:ascii="TimesNewRomanPSMT" w:hAnsi="TimesNewRomanPSMT" w:cs="TimesNewRomanPSMT"/>
          <w:bCs/>
          <w:color w:val="000000"/>
        </w:rPr>
        <w:t xml:space="preserve">гламентом оператора электронной </w:t>
      </w:r>
      <w:r w:rsidRPr="00044B46">
        <w:rPr>
          <w:rFonts w:ascii="TimesNewRomanPSMT" w:hAnsi="TimesNewRomanPSMT" w:cs="TimesNewRomanPSMT"/>
          <w:bCs/>
          <w:color w:val="000000"/>
        </w:rPr>
        <w:t xml:space="preserve">площадки. Если в течение указанного времени ни одного </w:t>
      </w:r>
      <w:r>
        <w:rPr>
          <w:rFonts w:ascii="TimesNewRomanPSMT" w:hAnsi="TimesNewRomanPSMT" w:cs="TimesNewRomanPSMT"/>
          <w:bCs/>
          <w:color w:val="000000"/>
        </w:rPr>
        <w:t xml:space="preserve">предложения о более низкой цене </w:t>
      </w:r>
      <w:r w:rsidRPr="00044B46">
        <w:rPr>
          <w:rFonts w:ascii="TimesNewRomanPSMT" w:hAnsi="TimesNewRomanPSMT" w:cs="TimesNewRomanPSMT"/>
          <w:bCs/>
          <w:color w:val="000000"/>
        </w:rPr>
        <w:t>договора не поступило, такой аукцион автоматически, с помощь</w:t>
      </w:r>
      <w:r>
        <w:rPr>
          <w:rFonts w:ascii="TimesNewRomanPSMT" w:hAnsi="TimesNewRomanPSMT" w:cs="TimesNewRomanPSMT"/>
          <w:bCs/>
          <w:color w:val="000000"/>
        </w:rPr>
        <w:t xml:space="preserve">ю программных и технических </w:t>
      </w:r>
      <w:r w:rsidRPr="00044B46">
        <w:rPr>
          <w:rFonts w:ascii="TimesNewRomanPSMT" w:hAnsi="TimesNewRomanPSMT" w:cs="TimesNewRomanPSMT"/>
          <w:bCs/>
          <w:color w:val="000000"/>
        </w:rPr>
        <w:t>средств, обеспечивающих его проведение, завершается.</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w:t>
      </w:r>
      <w:r w:rsidR="002E54ED">
        <w:rPr>
          <w:rFonts w:ascii="TimesNewRomanPSMT" w:hAnsi="TimesNewRomanPSMT" w:cs="TimesNewRomanPSMT"/>
          <w:bCs/>
          <w:color w:val="000000"/>
        </w:rPr>
        <w:t>2</w:t>
      </w:r>
      <w:r w:rsidRPr="00044B46">
        <w:rPr>
          <w:rFonts w:ascii="TimesNewRomanPSMT" w:hAnsi="TimesNewRomanPSMT" w:cs="TimesNewRomanPSMT"/>
          <w:bCs/>
          <w:color w:val="000000"/>
        </w:rPr>
        <w:t>.</w:t>
      </w:r>
      <w:r w:rsidR="00352A30">
        <w:rPr>
          <w:rFonts w:ascii="TimesNewRomanPSMT" w:hAnsi="TimesNewRomanPSMT" w:cs="TimesNewRomanPSMT"/>
          <w:bCs/>
          <w:color w:val="000000"/>
        </w:rPr>
        <w:t>2</w:t>
      </w:r>
      <w:r w:rsidR="00A757B5">
        <w:rPr>
          <w:rFonts w:ascii="TimesNewRomanPSMT" w:hAnsi="TimesNewRomanPSMT" w:cs="TimesNewRomanPSMT"/>
          <w:bCs/>
          <w:color w:val="000000"/>
        </w:rPr>
        <w:t>.7</w:t>
      </w:r>
      <w:r w:rsidRPr="00044B46">
        <w:rPr>
          <w:rFonts w:ascii="TimesNewRomanPSMT" w:hAnsi="TimesNewRomanPSMT" w:cs="TimesNewRomanPSMT"/>
          <w:bCs/>
          <w:color w:val="000000"/>
        </w:rPr>
        <w:t>.9. Во время проведения электронного аукцион</w:t>
      </w:r>
      <w:r>
        <w:rPr>
          <w:rFonts w:ascii="TimesNewRomanPSMT" w:hAnsi="TimesNewRomanPSMT" w:cs="TimesNewRomanPSMT"/>
          <w:bCs/>
          <w:color w:val="000000"/>
        </w:rPr>
        <w:t xml:space="preserve">а оператор электронной площадки </w:t>
      </w:r>
      <w:r w:rsidRPr="00044B46">
        <w:rPr>
          <w:rFonts w:ascii="TimesNewRomanPSMT" w:hAnsi="TimesNewRomanPSMT" w:cs="TimesNewRomanPSMT"/>
          <w:bCs/>
          <w:color w:val="000000"/>
        </w:rPr>
        <w:t xml:space="preserve">обязан отклонить предложения о цене договора, </w:t>
      </w:r>
      <w:r>
        <w:rPr>
          <w:rFonts w:ascii="TimesNewRomanPSMT" w:hAnsi="TimesNewRomanPSMT" w:cs="TimesNewRomanPSMT"/>
          <w:bCs/>
          <w:color w:val="000000"/>
        </w:rPr>
        <w:t xml:space="preserve">не соответствующие требованиям, </w:t>
      </w:r>
      <w:r w:rsidRPr="00044B46">
        <w:rPr>
          <w:rFonts w:ascii="TimesNewRomanPSMT" w:hAnsi="TimesNewRomanPSMT" w:cs="TimesNewRomanPSMT"/>
          <w:bCs/>
          <w:color w:val="000000"/>
        </w:rPr>
        <w:t>предусмотренным настоящим разделом Положения.</w:t>
      </w:r>
    </w:p>
    <w:p w:rsidR="002D4732" w:rsidRPr="00044B46" w:rsidRDefault="002D4732" w:rsidP="001D24A7">
      <w:pPr>
        <w:tabs>
          <w:tab w:val="left" w:pos="1332"/>
          <w:tab w:val="left" w:pos="1418"/>
          <w:tab w:val="left" w:pos="1503"/>
          <w:tab w:val="left" w:pos="1616"/>
          <w:tab w:val="left" w:pos="1701"/>
          <w:tab w:val="left" w:pos="1843"/>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w:t>
      </w:r>
      <w:r w:rsidR="002E54ED">
        <w:rPr>
          <w:rFonts w:ascii="TimesNewRomanPSMT" w:hAnsi="TimesNewRomanPSMT" w:cs="TimesNewRomanPSMT"/>
          <w:bCs/>
          <w:color w:val="000000"/>
        </w:rPr>
        <w:t>2</w:t>
      </w:r>
      <w:r w:rsidRPr="00044B46">
        <w:rPr>
          <w:rFonts w:ascii="TimesNewRomanPSMT" w:hAnsi="TimesNewRomanPSMT" w:cs="TimesNewRomanPSMT"/>
          <w:bCs/>
          <w:color w:val="000000"/>
        </w:rPr>
        <w:t>.</w:t>
      </w:r>
      <w:r w:rsidR="00352A30">
        <w:rPr>
          <w:rFonts w:ascii="TimesNewRomanPSMT" w:hAnsi="TimesNewRomanPSMT" w:cs="TimesNewRomanPSMT"/>
          <w:bCs/>
          <w:color w:val="000000"/>
        </w:rPr>
        <w:t>2</w:t>
      </w:r>
      <w:r w:rsidR="00A757B5">
        <w:rPr>
          <w:rFonts w:ascii="TimesNewRomanPSMT" w:hAnsi="TimesNewRomanPSMT" w:cs="TimesNewRomanPSMT"/>
          <w:bCs/>
          <w:color w:val="000000"/>
        </w:rPr>
        <w:t>.7</w:t>
      </w:r>
      <w:r w:rsidRPr="00044B46">
        <w:rPr>
          <w:rFonts w:ascii="TimesNewRomanPSMT" w:hAnsi="TimesNewRomanPSMT" w:cs="TimesNewRomanPSMT"/>
          <w:bCs/>
          <w:color w:val="000000"/>
        </w:rPr>
        <w:t>.10.</w:t>
      </w:r>
      <w:r w:rsidR="00574C69">
        <w:rPr>
          <w:rFonts w:ascii="TimesNewRomanPSMT" w:hAnsi="TimesNewRomanPSMT" w:cs="TimesNewRomanPSMT"/>
          <w:bCs/>
          <w:color w:val="000000"/>
        </w:rPr>
        <w:t xml:space="preserve"> </w:t>
      </w:r>
      <w:r w:rsidRPr="00044B46">
        <w:rPr>
          <w:rFonts w:ascii="TimesNewRomanPSMT" w:hAnsi="TimesNewRomanPSMT" w:cs="TimesNewRomanPSMT"/>
          <w:bCs/>
          <w:color w:val="000000"/>
        </w:rPr>
        <w:t>Отклонение оператором электронной площадки</w:t>
      </w:r>
      <w:r>
        <w:rPr>
          <w:rFonts w:ascii="TimesNewRomanPSMT" w:hAnsi="TimesNewRomanPSMT" w:cs="TimesNewRomanPSMT"/>
          <w:bCs/>
          <w:color w:val="000000"/>
        </w:rPr>
        <w:t xml:space="preserve"> предложений о цене договора по </w:t>
      </w:r>
      <w:r w:rsidRPr="00044B46">
        <w:rPr>
          <w:rFonts w:ascii="TimesNewRomanPSMT" w:hAnsi="TimesNewRomanPSMT" w:cs="TimesNewRomanPSMT"/>
          <w:bCs/>
          <w:color w:val="000000"/>
        </w:rPr>
        <w:t xml:space="preserve">основаниям, не предусмотренным подпунктом </w:t>
      </w:r>
      <w:r w:rsidRPr="002E54ED">
        <w:rPr>
          <w:rFonts w:ascii="TimesNewRomanPSMT" w:hAnsi="TimesNewRomanPSMT" w:cs="TimesNewRomanPSMT"/>
          <w:bCs/>
          <w:color w:val="000000"/>
        </w:rPr>
        <w:t>7.</w:t>
      </w:r>
      <w:r w:rsidR="002E54ED" w:rsidRPr="002E54ED">
        <w:rPr>
          <w:rFonts w:ascii="TimesNewRomanPSMT" w:hAnsi="TimesNewRomanPSMT" w:cs="TimesNewRomanPSMT"/>
          <w:bCs/>
          <w:color w:val="000000"/>
        </w:rPr>
        <w:t>2</w:t>
      </w:r>
      <w:r w:rsidRPr="002E54ED">
        <w:rPr>
          <w:rFonts w:ascii="TimesNewRomanPSMT" w:hAnsi="TimesNewRomanPSMT" w:cs="TimesNewRomanPSMT"/>
          <w:bCs/>
          <w:color w:val="000000"/>
        </w:rPr>
        <w:t>.</w:t>
      </w:r>
      <w:r w:rsidR="00352A30">
        <w:rPr>
          <w:rFonts w:ascii="TimesNewRomanPSMT" w:hAnsi="TimesNewRomanPSMT" w:cs="TimesNewRomanPSMT"/>
          <w:bCs/>
          <w:color w:val="000000"/>
        </w:rPr>
        <w:t>2</w:t>
      </w:r>
      <w:r w:rsidRPr="002E54ED">
        <w:rPr>
          <w:rFonts w:ascii="TimesNewRomanPSMT" w:hAnsi="TimesNewRomanPSMT" w:cs="TimesNewRomanPSMT"/>
          <w:bCs/>
          <w:color w:val="000000"/>
        </w:rPr>
        <w:t>.</w:t>
      </w:r>
      <w:r w:rsidR="00EB7EFD">
        <w:rPr>
          <w:rFonts w:ascii="TimesNewRomanPSMT" w:hAnsi="TimesNewRomanPSMT" w:cs="TimesNewRomanPSMT"/>
          <w:bCs/>
          <w:color w:val="000000"/>
        </w:rPr>
        <w:t>7.9</w:t>
      </w:r>
      <w:r w:rsidRPr="002E54ED">
        <w:rPr>
          <w:rFonts w:ascii="TimesNewRomanPSMT" w:hAnsi="TimesNewRomanPSMT" w:cs="TimesNewRomanPSMT"/>
          <w:bCs/>
          <w:color w:val="000000"/>
        </w:rPr>
        <w:t xml:space="preserve">. </w:t>
      </w:r>
      <w:r w:rsidRPr="00044B46">
        <w:rPr>
          <w:rFonts w:ascii="TimesNewRomanPSMT" w:hAnsi="TimesNewRomanPSMT" w:cs="TimesNewRomanPSMT"/>
          <w:bCs/>
          <w:color w:val="000000"/>
        </w:rPr>
        <w:t>Положения, не допускается.</w:t>
      </w:r>
    </w:p>
    <w:p w:rsidR="002D4732" w:rsidRPr="00044B46" w:rsidRDefault="002D4732" w:rsidP="001D24A7">
      <w:pPr>
        <w:tabs>
          <w:tab w:val="left" w:pos="1332"/>
          <w:tab w:val="left" w:pos="1418"/>
          <w:tab w:val="left" w:pos="1503"/>
          <w:tab w:val="left" w:pos="1616"/>
          <w:tab w:val="left" w:pos="1701"/>
          <w:tab w:val="left" w:pos="1843"/>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w:t>
      </w:r>
      <w:r w:rsidR="002E54ED">
        <w:rPr>
          <w:rFonts w:ascii="TimesNewRomanPSMT" w:hAnsi="TimesNewRomanPSMT" w:cs="TimesNewRomanPSMT"/>
          <w:bCs/>
          <w:color w:val="000000"/>
        </w:rPr>
        <w:t>2</w:t>
      </w:r>
      <w:r w:rsidRPr="00044B46">
        <w:rPr>
          <w:rFonts w:ascii="TimesNewRomanPSMT" w:hAnsi="TimesNewRomanPSMT" w:cs="TimesNewRomanPSMT"/>
          <w:bCs/>
          <w:color w:val="000000"/>
        </w:rPr>
        <w:t>.</w:t>
      </w:r>
      <w:r w:rsidR="00352A30">
        <w:rPr>
          <w:rFonts w:ascii="TimesNewRomanPSMT" w:hAnsi="TimesNewRomanPSMT" w:cs="TimesNewRomanPSMT"/>
          <w:bCs/>
          <w:color w:val="000000"/>
        </w:rPr>
        <w:t>2</w:t>
      </w:r>
      <w:r w:rsidR="00A757B5">
        <w:rPr>
          <w:rFonts w:ascii="TimesNewRomanPSMT" w:hAnsi="TimesNewRomanPSMT" w:cs="TimesNewRomanPSMT"/>
          <w:bCs/>
          <w:color w:val="000000"/>
        </w:rPr>
        <w:t>.7</w:t>
      </w:r>
      <w:r w:rsidRPr="00044B46">
        <w:rPr>
          <w:rFonts w:ascii="TimesNewRomanPSMT" w:hAnsi="TimesNewRomanPSMT" w:cs="TimesNewRomanPSMT"/>
          <w:bCs/>
          <w:color w:val="000000"/>
        </w:rPr>
        <w:t>.11.</w:t>
      </w:r>
      <w:r w:rsidR="00574C69">
        <w:rPr>
          <w:rFonts w:ascii="TimesNewRomanPSMT" w:hAnsi="TimesNewRomanPSMT" w:cs="TimesNewRomanPSMT"/>
          <w:bCs/>
          <w:color w:val="000000"/>
        </w:rPr>
        <w:t xml:space="preserve"> </w:t>
      </w:r>
      <w:r w:rsidRPr="00044B46">
        <w:rPr>
          <w:rFonts w:ascii="TimesNewRomanPSMT" w:hAnsi="TimesNewRomanPSMT" w:cs="TimesNewRomanPSMT"/>
          <w:bCs/>
          <w:color w:val="000000"/>
        </w:rPr>
        <w:t>Победителем аукциона в электронной форме признается лицо</w:t>
      </w:r>
      <w:r>
        <w:rPr>
          <w:rFonts w:ascii="TimesNewRomanPSMT" w:hAnsi="TimesNewRomanPSMT" w:cs="TimesNewRomanPSMT"/>
          <w:bCs/>
          <w:color w:val="000000"/>
        </w:rPr>
        <w:t xml:space="preserve">, заявка которого </w:t>
      </w:r>
      <w:r w:rsidRPr="00044B46">
        <w:rPr>
          <w:rFonts w:ascii="TimesNewRomanPSMT" w:hAnsi="TimesNewRomanPSMT" w:cs="TimesNewRomanPSMT"/>
          <w:bCs/>
          <w:color w:val="000000"/>
        </w:rPr>
        <w:t xml:space="preserve">соответствует требованиям, установленным документацией </w:t>
      </w:r>
      <w:r>
        <w:rPr>
          <w:rFonts w:ascii="TimesNewRomanPSMT" w:hAnsi="TimesNewRomanPSMT" w:cs="TimesNewRomanPSMT"/>
          <w:bCs/>
          <w:color w:val="000000"/>
        </w:rPr>
        <w:t xml:space="preserve">о закупке, и которое предложило </w:t>
      </w:r>
      <w:r w:rsidRPr="00044B46">
        <w:rPr>
          <w:rFonts w:ascii="TimesNewRomanPSMT" w:hAnsi="TimesNewRomanPSMT" w:cs="TimesNewRomanPSMT"/>
          <w:bCs/>
          <w:color w:val="000000"/>
        </w:rPr>
        <w:t>наиболее низкую цену договора путем снижения начальной (м</w:t>
      </w:r>
      <w:r>
        <w:rPr>
          <w:rFonts w:ascii="TimesNewRomanPSMT" w:hAnsi="TimesNewRomanPSMT" w:cs="TimesNewRomanPSMT"/>
          <w:bCs/>
          <w:color w:val="000000"/>
        </w:rPr>
        <w:t xml:space="preserve">аксимальной) цены договора (или </w:t>
      </w:r>
      <w:r w:rsidRPr="00044B46">
        <w:rPr>
          <w:rFonts w:ascii="TimesNewRomanPSMT" w:hAnsi="TimesNewRomanPSMT" w:cs="TimesNewRomanPSMT"/>
          <w:bCs/>
          <w:color w:val="000000"/>
        </w:rPr>
        <w:t>общей цены единиц товара, работы, услуги).</w:t>
      </w:r>
    </w:p>
    <w:p w:rsidR="002D4732" w:rsidRPr="00044B46" w:rsidRDefault="002D4732" w:rsidP="001D24A7">
      <w:pPr>
        <w:tabs>
          <w:tab w:val="left" w:pos="1332"/>
          <w:tab w:val="left" w:pos="1418"/>
          <w:tab w:val="left" w:pos="1503"/>
          <w:tab w:val="left" w:pos="1616"/>
          <w:tab w:val="left" w:pos="1701"/>
          <w:tab w:val="left" w:pos="1843"/>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w:t>
      </w:r>
      <w:r w:rsidR="002E54ED">
        <w:rPr>
          <w:rFonts w:ascii="TimesNewRomanPSMT" w:hAnsi="TimesNewRomanPSMT" w:cs="TimesNewRomanPSMT"/>
          <w:bCs/>
          <w:color w:val="000000"/>
        </w:rPr>
        <w:t>2</w:t>
      </w:r>
      <w:r w:rsidRPr="00044B46">
        <w:rPr>
          <w:rFonts w:ascii="TimesNewRomanPSMT" w:hAnsi="TimesNewRomanPSMT" w:cs="TimesNewRomanPSMT"/>
          <w:bCs/>
          <w:color w:val="000000"/>
        </w:rPr>
        <w:t>.</w:t>
      </w:r>
      <w:r w:rsidR="00352A30">
        <w:rPr>
          <w:rFonts w:ascii="TimesNewRomanPSMT" w:hAnsi="TimesNewRomanPSMT" w:cs="TimesNewRomanPSMT"/>
          <w:bCs/>
          <w:color w:val="000000"/>
        </w:rPr>
        <w:t>2</w:t>
      </w:r>
      <w:r w:rsidR="00A757B5">
        <w:rPr>
          <w:rFonts w:ascii="TimesNewRomanPSMT" w:hAnsi="TimesNewRomanPSMT" w:cs="TimesNewRomanPSMT"/>
          <w:bCs/>
          <w:color w:val="000000"/>
        </w:rPr>
        <w:t>.7</w:t>
      </w:r>
      <w:r w:rsidRPr="00044B46">
        <w:rPr>
          <w:rFonts w:ascii="TimesNewRomanPSMT" w:hAnsi="TimesNewRomanPSMT" w:cs="TimesNewRomanPSMT"/>
          <w:bCs/>
          <w:color w:val="000000"/>
        </w:rPr>
        <w:t>.12.</w:t>
      </w:r>
      <w:r w:rsidR="00574C69">
        <w:rPr>
          <w:rFonts w:ascii="TimesNewRomanPSMT" w:hAnsi="TimesNewRomanPSMT" w:cs="TimesNewRomanPSMT"/>
          <w:bCs/>
          <w:color w:val="000000"/>
        </w:rPr>
        <w:t xml:space="preserve"> </w:t>
      </w:r>
      <w:r w:rsidRPr="00044B46">
        <w:rPr>
          <w:rFonts w:ascii="TimesNewRomanPSMT" w:hAnsi="TimesNewRomanPSMT" w:cs="TimesNewRomanPSMT"/>
          <w:bCs/>
          <w:color w:val="000000"/>
        </w:rPr>
        <w:t>В случае если участником электронного аукциона п</w:t>
      </w:r>
      <w:r>
        <w:rPr>
          <w:rFonts w:ascii="TimesNewRomanPSMT" w:hAnsi="TimesNewRomanPSMT" w:cs="TimesNewRomanPSMT"/>
          <w:bCs/>
          <w:color w:val="000000"/>
        </w:rPr>
        <w:t xml:space="preserve">редложена цена договора, равная </w:t>
      </w:r>
      <w:r w:rsidRPr="00044B46">
        <w:rPr>
          <w:rFonts w:ascii="TimesNewRomanPSMT" w:hAnsi="TimesNewRomanPSMT" w:cs="TimesNewRomanPSMT"/>
          <w:bCs/>
          <w:color w:val="000000"/>
        </w:rPr>
        <w:t>цене, предложенной другим участником такого аукциона, лучши</w:t>
      </w:r>
      <w:r>
        <w:rPr>
          <w:rFonts w:ascii="TimesNewRomanPSMT" w:hAnsi="TimesNewRomanPSMT" w:cs="TimesNewRomanPSMT"/>
          <w:bCs/>
          <w:color w:val="000000"/>
        </w:rPr>
        <w:t xml:space="preserve">м признается предложение о цене </w:t>
      </w:r>
      <w:r w:rsidRPr="00044B46">
        <w:rPr>
          <w:rFonts w:ascii="TimesNewRomanPSMT" w:hAnsi="TimesNewRomanPSMT" w:cs="TimesNewRomanPSMT"/>
          <w:bCs/>
          <w:color w:val="000000"/>
        </w:rPr>
        <w:t>договора, поступившее ранее.</w:t>
      </w:r>
    </w:p>
    <w:p w:rsidR="002D4732" w:rsidRPr="00044B46" w:rsidRDefault="002D4732" w:rsidP="001D24A7">
      <w:pPr>
        <w:tabs>
          <w:tab w:val="left" w:pos="1332"/>
          <w:tab w:val="left" w:pos="1418"/>
          <w:tab w:val="left" w:pos="1503"/>
          <w:tab w:val="left" w:pos="1616"/>
          <w:tab w:val="left" w:pos="1701"/>
          <w:tab w:val="left" w:pos="1843"/>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w:t>
      </w:r>
      <w:r w:rsidR="002E54ED">
        <w:rPr>
          <w:rFonts w:ascii="TimesNewRomanPSMT" w:hAnsi="TimesNewRomanPSMT" w:cs="TimesNewRomanPSMT"/>
          <w:bCs/>
          <w:color w:val="000000"/>
        </w:rPr>
        <w:t>2</w:t>
      </w:r>
      <w:r w:rsidRPr="00044B46">
        <w:rPr>
          <w:rFonts w:ascii="TimesNewRomanPSMT" w:hAnsi="TimesNewRomanPSMT" w:cs="TimesNewRomanPSMT"/>
          <w:bCs/>
          <w:color w:val="000000"/>
        </w:rPr>
        <w:t>.</w:t>
      </w:r>
      <w:r w:rsidR="00352A30">
        <w:rPr>
          <w:rFonts w:ascii="TimesNewRomanPSMT" w:hAnsi="TimesNewRomanPSMT" w:cs="TimesNewRomanPSMT"/>
          <w:bCs/>
          <w:color w:val="000000"/>
        </w:rPr>
        <w:t>2</w:t>
      </w:r>
      <w:r w:rsidR="00A757B5">
        <w:rPr>
          <w:rFonts w:ascii="TimesNewRomanPSMT" w:hAnsi="TimesNewRomanPSMT" w:cs="TimesNewRomanPSMT"/>
          <w:bCs/>
          <w:color w:val="000000"/>
        </w:rPr>
        <w:t>.7</w:t>
      </w:r>
      <w:r w:rsidRPr="00044B46">
        <w:rPr>
          <w:rFonts w:ascii="TimesNewRomanPSMT" w:hAnsi="TimesNewRomanPSMT" w:cs="TimesNewRomanPSMT"/>
          <w:bCs/>
          <w:color w:val="000000"/>
        </w:rPr>
        <w:t>.13.</w:t>
      </w:r>
      <w:r w:rsidR="00574C69">
        <w:rPr>
          <w:rFonts w:ascii="TimesNewRomanPSMT" w:hAnsi="TimesNewRomanPSMT" w:cs="TimesNewRomanPSMT"/>
          <w:bCs/>
          <w:color w:val="000000"/>
        </w:rPr>
        <w:t xml:space="preserve"> </w:t>
      </w:r>
      <w:r w:rsidRPr="00044B46">
        <w:rPr>
          <w:rFonts w:ascii="TimesNewRomanPSMT" w:hAnsi="TimesNewRomanPSMT" w:cs="TimesNewRomanPSMT"/>
          <w:bCs/>
          <w:color w:val="000000"/>
        </w:rPr>
        <w:t xml:space="preserve">Протокол проведения электронного аукциона размещается на </w:t>
      </w:r>
      <w:r>
        <w:rPr>
          <w:rFonts w:ascii="TimesNewRomanPSMT" w:hAnsi="TimesNewRomanPSMT" w:cs="TimesNewRomanPSMT"/>
          <w:bCs/>
          <w:color w:val="000000"/>
        </w:rPr>
        <w:t xml:space="preserve">электронной площадке </w:t>
      </w:r>
      <w:r w:rsidRPr="00044B46">
        <w:rPr>
          <w:rFonts w:ascii="TimesNewRomanPSMT" w:hAnsi="TimesNewRomanPSMT" w:cs="TimesNewRomanPSMT"/>
          <w:bCs/>
          <w:color w:val="000000"/>
        </w:rPr>
        <w:t>ее оператором в соответствии с регламентом оператора электронной площадки.</w:t>
      </w:r>
    </w:p>
    <w:p w:rsidR="002D4732" w:rsidRPr="00044B46" w:rsidRDefault="002D4732" w:rsidP="001D24A7">
      <w:pPr>
        <w:tabs>
          <w:tab w:val="left" w:pos="1332"/>
          <w:tab w:val="left" w:pos="1418"/>
          <w:tab w:val="left" w:pos="1503"/>
          <w:tab w:val="left" w:pos="1616"/>
          <w:tab w:val="left" w:pos="1701"/>
          <w:tab w:val="left" w:pos="1843"/>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w:t>
      </w:r>
      <w:r w:rsidR="002E54ED">
        <w:rPr>
          <w:rFonts w:ascii="TimesNewRomanPSMT" w:hAnsi="TimesNewRomanPSMT" w:cs="TimesNewRomanPSMT"/>
          <w:bCs/>
          <w:color w:val="000000"/>
        </w:rPr>
        <w:t>2</w:t>
      </w:r>
      <w:r w:rsidRPr="00044B46">
        <w:rPr>
          <w:rFonts w:ascii="TimesNewRomanPSMT" w:hAnsi="TimesNewRomanPSMT" w:cs="TimesNewRomanPSMT"/>
          <w:bCs/>
          <w:color w:val="000000"/>
        </w:rPr>
        <w:t>.</w:t>
      </w:r>
      <w:r w:rsidR="00352A30">
        <w:rPr>
          <w:rFonts w:ascii="TimesNewRomanPSMT" w:hAnsi="TimesNewRomanPSMT" w:cs="TimesNewRomanPSMT"/>
          <w:bCs/>
          <w:color w:val="000000"/>
        </w:rPr>
        <w:t>2</w:t>
      </w:r>
      <w:r w:rsidR="00A757B5">
        <w:rPr>
          <w:rFonts w:ascii="TimesNewRomanPSMT" w:hAnsi="TimesNewRomanPSMT" w:cs="TimesNewRomanPSMT"/>
          <w:bCs/>
          <w:color w:val="000000"/>
        </w:rPr>
        <w:t>.7</w:t>
      </w:r>
      <w:r w:rsidRPr="00044B46">
        <w:rPr>
          <w:rFonts w:ascii="TimesNewRomanPSMT" w:hAnsi="TimesNewRomanPSMT" w:cs="TimesNewRomanPSMT"/>
          <w:bCs/>
          <w:color w:val="000000"/>
        </w:rPr>
        <w:t>.14.</w:t>
      </w:r>
      <w:r w:rsidR="00574C69">
        <w:rPr>
          <w:rFonts w:ascii="TimesNewRomanPSMT" w:hAnsi="TimesNewRomanPSMT" w:cs="TimesNewRomanPSMT"/>
          <w:bCs/>
          <w:color w:val="000000"/>
        </w:rPr>
        <w:t xml:space="preserve"> </w:t>
      </w:r>
      <w:r w:rsidRPr="00044B46">
        <w:rPr>
          <w:rFonts w:ascii="TimesNewRomanPSMT" w:hAnsi="TimesNewRomanPSMT" w:cs="TimesNewRomanPSMT"/>
          <w:bCs/>
          <w:color w:val="000000"/>
        </w:rPr>
        <w:t xml:space="preserve">По итогам проведения аукциона в электронной </w:t>
      </w:r>
      <w:r>
        <w:rPr>
          <w:rFonts w:ascii="TimesNewRomanPSMT" w:hAnsi="TimesNewRomanPSMT" w:cs="TimesNewRomanPSMT"/>
          <w:bCs/>
          <w:color w:val="000000"/>
        </w:rPr>
        <w:t xml:space="preserve">форме </w:t>
      </w:r>
      <w:r w:rsidR="00994364">
        <w:rPr>
          <w:rFonts w:ascii="TimesNewRomanPSMT" w:hAnsi="TimesNewRomanPSMT" w:cs="TimesNewRomanPSMT"/>
          <w:bCs/>
          <w:color w:val="000000"/>
        </w:rPr>
        <w:t xml:space="preserve">закупочная </w:t>
      </w:r>
      <w:r>
        <w:rPr>
          <w:rFonts w:ascii="TimesNewRomanPSMT" w:hAnsi="TimesNewRomanPSMT" w:cs="TimesNewRomanPSMT"/>
          <w:bCs/>
          <w:color w:val="000000"/>
        </w:rPr>
        <w:t xml:space="preserve">комиссия </w:t>
      </w:r>
      <w:r w:rsidRPr="00044B46">
        <w:rPr>
          <w:rFonts w:ascii="TimesNewRomanPSMT" w:hAnsi="TimesNewRomanPSMT" w:cs="TimesNewRomanPSMT"/>
          <w:bCs/>
          <w:color w:val="000000"/>
        </w:rPr>
        <w:t>составляет протокол подведения итогов аукциона в электронной форме.</w:t>
      </w:r>
      <w:r>
        <w:rPr>
          <w:rFonts w:ascii="TimesNewRomanPSMT" w:hAnsi="TimesNewRomanPSMT" w:cs="TimesNewRomanPSMT"/>
          <w:bCs/>
          <w:color w:val="000000"/>
        </w:rPr>
        <w:t xml:space="preserve"> В нем </w:t>
      </w:r>
      <w:r w:rsidRPr="00044B46">
        <w:rPr>
          <w:rFonts w:ascii="TimesNewRomanPSMT" w:hAnsi="TimesNewRomanPSMT" w:cs="TimesNewRomanPSMT"/>
          <w:bCs/>
          <w:color w:val="000000"/>
        </w:rPr>
        <w:t>указываются следующие сведения:</w:t>
      </w:r>
    </w:p>
    <w:p w:rsidR="002D4732" w:rsidRPr="00044B46" w:rsidRDefault="002D4732" w:rsidP="001D24A7">
      <w:pPr>
        <w:tabs>
          <w:tab w:val="left" w:pos="1332"/>
          <w:tab w:val="left" w:pos="1418"/>
          <w:tab w:val="left" w:pos="1503"/>
          <w:tab w:val="left" w:pos="1616"/>
          <w:tab w:val="left" w:pos="1701"/>
          <w:tab w:val="left" w:pos="1843"/>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1) дата подписания протокола;</w:t>
      </w:r>
    </w:p>
    <w:p w:rsidR="002D4732" w:rsidRPr="00044B46" w:rsidRDefault="002D4732" w:rsidP="001D24A7">
      <w:pPr>
        <w:tabs>
          <w:tab w:val="left" w:pos="1332"/>
          <w:tab w:val="left" w:pos="1418"/>
          <w:tab w:val="left" w:pos="1503"/>
          <w:tab w:val="left" w:pos="1616"/>
          <w:tab w:val="left" w:pos="1701"/>
          <w:tab w:val="left" w:pos="1843"/>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2) количество поданных заявок на участие в закупке, а</w:t>
      </w:r>
      <w:r>
        <w:rPr>
          <w:rFonts w:ascii="TimesNewRomanPSMT" w:hAnsi="TimesNewRomanPSMT" w:cs="TimesNewRomanPSMT"/>
          <w:bCs/>
          <w:color w:val="000000"/>
        </w:rPr>
        <w:t xml:space="preserve"> также дата и время регистрации </w:t>
      </w:r>
      <w:r w:rsidRPr="00044B46">
        <w:rPr>
          <w:rFonts w:ascii="TimesNewRomanPSMT" w:hAnsi="TimesNewRomanPSMT" w:cs="TimesNewRomanPSMT"/>
          <w:bCs/>
          <w:color w:val="000000"/>
        </w:rPr>
        <w:t>каждой такой заявки;</w:t>
      </w:r>
    </w:p>
    <w:p w:rsidR="002D4732" w:rsidRPr="00044B46" w:rsidRDefault="002D4732" w:rsidP="001D24A7">
      <w:pPr>
        <w:tabs>
          <w:tab w:val="left" w:pos="1332"/>
          <w:tab w:val="left" w:pos="1418"/>
          <w:tab w:val="left" w:pos="1503"/>
          <w:tab w:val="left" w:pos="1616"/>
          <w:tab w:val="left" w:pos="1701"/>
          <w:tab w:val="left" w:pos="1843"/>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3) наименование (для юридического лица) или фамил</w:t>
      </w:r>
      <w:r>
        <w:rPr>
          <w:rFonts w:ascii="TimesNewRomanPSMT" w:hAnsi="TimesNewRomanPSMT" w:cs="TimesNewRomanPSMT"/>
          <w:bCs/>
          <w:color w:val="000000"/>
        </w:rPr>
        <w:t xml:space="preserve">ия, имя, отчество (при наличии) </w:t>
      </w:r>
      <w:r w:rsidRPr="00044B46">
        <w:rPr>
          <w:rFonts w:ascii="TimesNewRomanPSMT" w:hAnsi="TimesNewRomanPSMT" w:cs="TimesNewRomanPSMT"/>
          <w:bCs/>
          <w:color w:val="000000"/>
        </w:rPr>
        <w:t>(для физического лица) участника закупки, с которым планирует</w:t>
      </w:r>
      <w:r>
        <w:rPr>
          <w:rFonts w:ascii="TimesNewRomanPSMT" w:hAnsi="TimesNewRomanPSMT" w:cs="TimesNewRomanPSMT"/>
          <w:bCs/>
          <w:color w:val="000000"/>
        </w:rPr>
        <w:t xml:space="preserve">ся заключить договор (в случае, </w:t>
      </w:r>
      <w:r w:rsidRPr="00044B46">
        <w:rPr>
          <w:rFonts w:ascii="TimesNewRomanPSMT" w:hAnsi="TimesNewRomanPSMT" w:cs="TimesNewRomanPSMT"/>
          <w:bCs/>
          <w:color w:val="000000"/>
        </w:rPr>
        <w:t>если по итогам закупки определен ее победитель), в том числе еди</w:t>
      </w:r>
      <w:r>
        <w:rPr>
          <w:rFonts w:ascii="TimesNewRomanPSMT" w:hAnsi="TimesNewRomanPSMT" w:cs="TimesNewRomanPSMT"/>
          <w:bCs/>
          <w:color w:val="000000"/>
        </w:rPr>
        <w:t xml:space="preserve">нственного участника закупки, с </w:t>
      </w:r>
      <w:r w:rsidRPr="00044B46">
        <w:rPr>
          <w:rFonts w:ascii="TimesNewRomanPSMT" w:hAnsi="TimesNewRomanPSMT" w:cs="TimesNewRomanPSMT"/>
          <w:bCs/>
          <w:color w:val="000000"/>
        </w:rPr>
        <w:t>которым планируется заключить договор;</w:t>
      </w:r>
    </w:p>
    <w:p w:rsidR="002D4732" w:rsidRPr="00044B46" w:rsidRDefault="002D4732" w:rsidP="001D24A7">
      <w:pPr>
        <w:tabs>
          <w:tab w:val="left" w:pos="1332"/>
          <w:tab w:val="left" w:pos="1418"/>
          <w:tab w:val="left" w:pos="1503"/>
          <w:tab w:val="left" w:pos="1616"/>
          <w:tab w:val="left" w:pos="1701"/>
          <w:tab w:val="left" w:pos="1843"/>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lastRenderedPageBreak/>
        <w:t>4) порядковые номера заявок на участие в закуп</w:t>
      </w:r>
      <w:r>
        <w:rPr>
          <w:rFonts w:ascii="TimesNewRomanPSMT" w:hAnsi="TimesNewRomanPSMT" w:cs="TimesNewRomanPSMT"/>
          <w:bCs/>
          <w:color w:val="000000"/>
        </w:rPr>
        <w:t xml:space="preserve">ке участников закупки в порядке </w:t>
      </w:r>
      <w:r w:rsidRPr="00044B46">
        <w:rPr>
          <w:rFonts w:ascii="TimesNewRomanPSMT" w:hAnsi="TimesNewRomanPSMT" w:cs="TimesNewRomanPSMT"/>
          <w:bCs/>
          <w:color w:val="000000"/>
        </w:rPr>
        <w:t>уменьшения степени выгодности содержащихся в них услов</w:t>
      </w:r>
      <w:r>
        <w:rPr>
          <w:rFonts w:ascii="TimesNewRomanPSMT" w:hAnsi="TimesNewRomanPSMT" w:cs="TimesNewRomanPSMT"/>
          <w:bCs/>
          <w:color w:val="000000"/>
        </w:rPr>
        <w:t xml:space="preserve">ий исполнения договора, включая </w:t>
      </w:r>
      <w:r w:rsidRPr="00044B46">
        <w:rPr>
          <w:rFonts w:ascii="TimesNewRomanPSMT" w:hAnsi="TimesNewRomanPSMT" w:cs="TimesNewRomanPSMT"/>
          <w:bCs/>
          <w:color w:val="000000"/>
        </w:rPr>
        <w:t>информацию о ценовых предложениях участников закупки;</w:t>
      </w:r>
    </w:p>
    <w:p w:rsidR="002D4732" w:rsidRPr="00044B46" w:rsidRDefault="002D4732" w:rsidP="001D24A7">
      <w:pPr>
        <w:tabs>
          <w:tab w:val="left" w:pos="1332"/>
          <w:tab w:val="left" w:pos="1418"/>
          <w:tab w:val="left" w:pos="1503"/>
          <w:tab w:val="left" w:pos="1616"/>
          <w:tab w:val="left" w:pos="1701"/>
          <w:tab w:val="left" w:pos="1843"/>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5) причины, по которым закупка признана несостоявшейся, в случае п</w:t>
      </w:r>
      <w:r>
        <w:rPr>
          <w:rFonts w:ascii="TimesNewRomanPSMT" w:hAnsi="TimesNewRomanPSMT" w:cs="TimesNewRomanPSMT"/>
          <w:bCs/>
          <w:color w:val="000000"/>
        </w:rPr>
        <w:t xml:space="preserve">ризнания ее </w:t>
      </w:r>
      <w:r w:rsidRPr="00044B46">
        <w:rPr>
          <w:rFonts w:ascii="TimesNewRomanPSMT" w:hAnsi="TimesNewRomanPSMT" w:cs="TimesNewRomanPSMT"/>
          <w:bCs/>
          <w:color w:val="000000"/>
        </w:rPr>
        <w:t>таковой;</w:t>
      </w:r>
    </w:p>
    <w:p w:rsidR="002D4732" w:rsidRPr="00044B46" w:rsidRDefault="002D4732" w:rsidP="001D24A7">
      <w:pPr>
        <w:tabs>
          <w:tab w:val="left" w:pos="1332"/>
          <w:tab w:val="left" w:pos="1418"/>
          <w:tab w:val="left" w:pos="1503"/>
          <w:tab w:val="left" w:pos="1616"/>
          <w:tab w:val="left" w:pos="1701"/>
          <w:tab w:val="left" w:pos="1843"/>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6) объем закупаемых товаров, работ, услуг;</w:t>
      </w:r>
    </w:p>
    <w:p w:rsidR="002D4732" w:rsidRPr="00044B46" w:rsidRDefault="002D4732" w:rsidP="001D24A7">
      <w:pPr>
        <w:tabs>
          <w:tab w:val="left" w:pos="1332"/>
          <w:tab w:val="left" w:pos="1418"/>
          <w:tab w:val="left" w:pos="1503"/>
          <w:tab w:val="left" w:pos="1616"/>
          <w:tab w:val="left" w:pos="1701"/>
          <w:tab w:val="left" w:pos="1843"/>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 цена закупаемых товаров, работ, услуг;</w:t>
      </w:r>
    </w:p>
    <w:p w:rsidR="002D4732" w:rsidRPr="00044B46" w:rsidRDefault="002D4732" w:rsidP="001D24A7">
      <w:pPr>
        <w:tabs>
          <w:tab w:val="left" w:pos="1332"/>
          <w:tab w:val="left" w:pos="1418"/>
          <w:tab w:val="left" w:pos="1503"/>
          <w:tab w:val="left" w:pos="1616"/>
          <w:tab w:val="left" w:pos="1701"/>
          <w:tab w:val="left" w:pos="1843"/>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8) сроки исполнения договора;</w:t>
      </w:r>
    </w:p>
    <w:p w:rsidR="002D4732" w:rsidRPr="00044B46" w:rsidRDefault="002D4732" w:rsidP="001D24A7">
      <w:pPr>
        <w:tabs>
          <w:tab w:val="left" w:pos="1332"/>
          <w:tab w:val="left" w:pos="1418"/>
          <w:tab w:val="left" w:pos="1503"/>
          <w:tab w:val="left" w:pos="1616"/>
          <w:tab w:val="left" w:pos="1701"/>
          <w:tab w:val="left" w:pos="1843"/>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9) иные сведения</w:t>
      </w:r>
      <w:r w:rsidR="002E54ED">
        <w:rPr>
          <w:rFonts w:ascii="TimesNewRomanPSMT" w:hAnsi="TimesNewRomanPSMT" w:cs="TimesNewRomanPSMT"/>
          <w:bCs/>
          <w:color w:val="000000"/>
        </w:rPr>
        <w:t xml:space="preserve"> при необходимости</w:t>
      </w:r>
      <w:r w:rsidRPr="00044B46">
        <w:rPr>
          <w:rFonts w:ascii="TimesNewRomanPSMT" w:hAnsi="TimesNewRomanPSMT" w:cs="TimesNewRomanPSMT"/>
          <w:bCs/>
          <w:color w:val="000000"/>
        </w:rPr>
        <w:t>.</w:t>
      </w:r>
    </w:p>
    <w:p w:rsidR="002D4732" w:rsidRPr="00044B46" w:rsidRDefault="002D4732" w:rsidP="001D24A7">
      <w:pPr>
        <w:tabs>
          <w:tab w:val="left" w:pos="1332"/>
          <w:tab w:val="left" w:pos="1418"/>
          <w:tab w:val="left" w:pos="1503"/>
          <w:tab w:val="left" w:pos="1616"/>
          <w:tab w:val="left" w:pos="1701"/>
          <w:tab w:val="left" w:pos="1843"/>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w:t>
      </w:r>
      <w:r w:rsidR="002E54ED">
        <w:rPr>
          <w:rFonts w:ascii="TimesNewRomanPSMT" w:hAnsi="TimesNewRomanPSMT" w:cs="TimesNewRomanPSMT"/>
          <w:bCs/>
          <w:color w:val="000000"/>
        </w:rPr>
        <w:t>2</w:t>
      </w:r>
      <w:r w:rsidRPr="00044B46">
        <w:rPr>
          <w:rFonts w:ascii="TimesNewRomanPSMT" w:hAnsi="TimesNewRomanPSMT" w:cs="TimesNewRomanPSMT"/>
          <w:bCs/>
          <w:color w:val="000000"/>
        </w:rPr>
        <w:t>.</w:t>
      </w:r>
      <w:r w:rsidR="00352A30">
        <w:rPr>
          <w:rFonts w:ascii="TimesNewRomanPSMT" w:hAnsi="TimesNewRomanPSMT" w:cs="TimesNewRomanPSMT"/>
          <w:bCs/>
          <w:color w:val="000000"/>
        </w:rPr>
        <w:t>2</w:t>
      </w:r>
      <w:r w:rsidR="00A757B5">
        <w:rPr>
          <w:rFonts w:ascii="TimesNewRomanPSMT" w:hAnsi="TimesNewRomanPSMT" w:cs="TimesNewRomanPSMT"/>
          <w:bCs/>
          <w:color w:val="000000"/>
        </w:rPr>
        <w:t>.7</w:t>
      </w:r>
      <w:r w:rsidRPr="00044B46">
        <w:rPr>
          <w:rFonts w:ascii="TimesNewRomanPSMT" w:hAnsi="TimesNewRomanPSMT" w:cs="TimesNewRomanPSMT"/>
          <w:bCs/>
          <w:color w:val="000000"/>
        </w:rPr>
        <w:t>.15.</w:t>
      </w:r>
      <w:r w:rsidR="00574C69">
        <w:rPr>
          <w:rFonts w:ascii="TimesNewRomanPSMT" w:hAnsi="TimesNewRomanPSMT" w:cs="TimesNewRomanPSMT"/>
          <w:bCs/>
          <w:color w:val="000000"/>
        </w:rPr>
        <w:t xml:space="preserve"> </w:t>
      </w:r>
      <w:r w:rsidRPr="00044B46">
        <w:rPr>
          <w:rFonts w:ascii="TimesNewRomanPSMT" w:hAnsi="TimesNewRomanPSMT" w:cs="TimesNewRomanPSMT"/>
          <w:bCs/>
          <w:color w:val="000000"/>
        </w:rPr>
        <w:t>Протокол подписывается всеми присутствующим</w:t>
      </w:r>
      <w:r>
        <w:rPr>
          <w:rFonts w:ascii="TimesNewRomanPSMT" w:hAnsi="TimesNewRomanPSMT" w:cs="TimesNewRomanPSMT"/>
          <w:bCs/>
          <w:color w:val="000000"/>
        </w:rPr>
        <w:t xml:space="preserve">и на заседании членами </w:t>
      </w:r>
      <w:r w:rsidR="00994364">
        <w:rPr>
          <w:rFonts w:ascii="TimesNewRomanPSMT" w:hAnsi="TimesNewRomanPSMT" w:cs="TimesNewRomanPSMT"/>
          <w:bCs/>
          <w:color w:val="000000"/>
        </w:rPr>
        <w:t xml:space="preserve">Закупочной </w:t>
      </w:r>
      <w:r>
        <w:rPr>
          <w:rFonts w:ascii="TimesNewRomanPSMT" w:hAnsi="TimesNewRomanPSMT" w:cs="TimesNewRomanPSMT"/>
          <w:bCs/>
          <w:color w:val="000000"/>
        </w:rPr>
        <w:t xml:space="preserve">комиссии </w:t>
      </w:r>
      <w:r w:rsidRPr="00044B46">
        <w:rPr>
          <w:rFonts w:ascii="TimesNewRomanPSMT" w:hAnsi="TimesNewRomanPSMT" w:cs="TimesNewRomanPSMT"/>
          <w:bCs/>
          <w:color w:val="000000"/>
        </w:rPr>
        <w:t>в день подведения итогов аукциона в электронной форме.</w:t>
      </w:r>
    </w:p>
    <w:p w:rsidR="002D4732" w:rsidRPr="00044B46" w:rsidRDefault="002D4732" w:rsidP="001D24A7">
      <w:pPr>
        <w:tabs>
          <w:tab w:val="left" w:pos="1332"/>
          <w:tab w:val="left" w:pos="1418"/>
          <w:tab w:val="left" w:pos="1503"/>
          <w:tab w:val="left" w:pos="1616"/>
          <w:tab w:val="left" w:pos="1701"/>
          <w:tab w:val="left" w:pos="1843"/>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w:t>
      </w:r>
      <w:r w:rsidR="002E54ED">
        <w:rPr>
          <w:rFonts w:ascii="TimesNewRomanPSMT" w:hAnsi="TimesNewRomanPSMT" w:cs="TimesNewRomanPSMT"/>
          <w:bCs/>
          <w:color w:val="000000"/>
        </w:rPr>
        <w:t>2</w:t>
      </w:r>
      <w:r w:rsidRPr="00044B46">
        <w:rPr>
          <w:rFonts w:ascii="TimesNewRomanPSMT" w:hAnsi="TimesNewRomanPSMT" w:cs="TimesNewRomanPSMT"/>
          <w:bCs/>
          <w:color w:val="000000"/>
        </w:rPr>
        <w:t>.</w:t>
      </w:r>
      <w:r w:rsidR="00352A30">
        <w:rPr>
          <w:rFonts w:ascii="TimesNewRomanPSMT" w:hAnsi="TimesNewRomanPSMT" w:cs="TimesNewRomanPSMT"/>
          <w:bCs/>
          <w:color w:val="000000"/>
        </w:rPr>
        <w:t>2</w:t>
      </w:r>
      <w:r w:rsidR="00A757B5">
        <w:rPr>
          <w:rFonts w:ascii="TimesNewRomanPSMT" w:hAnsi="TimesNewRomanPSMT" w:cs="TimesNewRomanPSMT"/>
          <w:bCs/>
          <w:color w:val="000000"/>
        </w:rPr>
        <w:t>.7</w:t>
      </w:r>
      <w:r w:rsidRPr="00044B46">
        <w:rPr>
          <w:rFonts w:ascii="TimesNewRomanPSMT" w:hAnsi="TimesNewRomanPSMT" w:cs="TimesNewRomanPSMT"/>
          <w:bCs/>
          <w:color w:val="000000"/>
        </w:rPr>
        <w:t>.16.</w:t>
      </w:r>
      <w:r w:rsidR="00574C69">
        <w:rPr>
          <w:rFonts w:ascii="TimesNewRomanPSMT" w:hAnsi="TimesNewRomanPSMT" w:cs="TimesNewRomanPSMT"/>
          <w:bCs/>
          <w:color w:val="000000"/>
        </w:rPr>
        <w:t xml:space="preserve"> </w:t>
      </w:r>
      <w:r w:rsidRPr="00044B46">
        <w:rPr>
          <w:rFonts w:ascii="TimesNewRomanPSMT" w:hAnsi="TimesNewRomanPSMT" w:cs="TimesNewRomanPSMT"/>
          <w:bCs/>
          <w:color w:val="000000"/>
        </w:rPr>
        <w:t>Указанный протокол размещается заказчиком не п</w:t>
      </w:r>
      <w:r>
        <w:rPr>
          <w:rFonts w:ascii="TimesNewRomanPSMT" w:hAnsi="TimesNewRomanPSMT" w:cs="TimesNewRomanPSMT"/>
          <w:bCs/>
          <w:color w:val="000000"/>
        </w:rPr>
        <w:t xml:space="preserve">озднее чем через три дня со дня </w:t>
      </w:r>
      <w:r w:rsidRPr="00044B46">
        <w:rPr>
          <w:rFonts w:ascii="TimesNewRomanPSMT" w:hAnsi="TimesNewRomanPSMT" w:cs="TimesNewRomanPSMT"/>
          <w:bCs/>
          <w:color w:val="000000"/>
        </w:rPr>
        <w:t>подписания в единой информационной системе.</w:t>
      </w:r>
    </w:p>
    <w:p w:rsidR="002D4732" w:rsidRPr="00044B46" w:rsidRDefault="002D4732" w:rsidP="001D24A7">
      <w:pPr>
        <w:tabs>
          <w:tab w:val="left" w:pos="1332"/>
          <w:tab w:val="left" w:pos="1418"/>
          <w:tab w:val="left" w:pos="1503"/>
          <w:tab w:val="left" w:pos="1616"/>
          <w:tab w:val="left" w:pos="1701"/>
          <w:tab w:val="left" w:pos="1843"/>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w:t>
      </w:r>
      <w:r w:rsidR="002E54ED">
        <w:rPr>
          <w:rFonts w:ascii="TimesNewRomanPSMT" w:hAnsi="TimesNewRomanPSMT" w:cs="TimesNewRomanPSMT"/>
          <w:bCs/>
          <w:color w:val="000000"/>
        </w:rPr>
        <w:t>2</w:t>
      </w:r>
      <w:r w:rsidRPr="00044B46">
        <w:rPr>
          <w:rFonts w:ascii="TimesNewRomanPSMT" w:hAnsi="TimesNewRomanPSMT" w:cs="TimesNewRomanPSMT"/>
          <w:bCs/>
          <w:color w:val="000000"/>
        </w:rPr>
        <w:t>.</w:t>
      </w:r>
      <w:r w:rsidR="00352A30">
        <w:rPr>
          <w:rFonts w:ascii="TimesNewRomanPSMT" w:hAnsi="TimesNewRomanPSMT" w:cs="TimesNewRomanPSMT"/>
          <w:bCs/>
          <w:color w:val="000000"/>
        </w:rPr>
        <w:t>2</w:t>
      </w:r>
      <w:r w:rsidR="00A757B5">
        <w:rPr>
          <w:rFonts w:ascii="TimesNewRomanPSMT" w:hAnsi="TimesNewRomanPSMT" w:cs="TimesNewRomanPSMT"/>
          <w:bCs/>
          <w:color w:val="000000"/>
        </w:rPr>
        <w:t>.7</w:t>
      </w:r>
      <w:r w:rsidRPr="00044B46">
        <w:rPr>
          <w:rFonts w:ascii="TimesNewRomanPSMT" w:hAnsi="TimesNewRomanPSMT" w:cs="TimesNewRomanPSMT"/>
          <w:bCs/>
          <w:color w:val="000000"/>
        </w:rPr>
        <w:t>.17.</w:t>
      </w:r>
      <w:r w:rsidR="00574C69">
        <w:rPr>
          <w:rFonts w:ascii="TimesNewRomanPSMT" w:hAnsi="TimesNewRomanPSMT" w:cs="TimesNewRomanPSMT"/>
          <w:bCs/>
          <w:color w:val="000000"/>
        </w:rPr>
        <w:t xml:space="preserve"> </w:t>
      </w:r>
      <w:r w:rsidRPr="00044B46">
        <w:rPr>
          <w:rFonts w:ascii="TimesNewRomanPSMT" w:hAnsi="TimesNewRomanPSMT" w:cs="TimesNewRomanPSMT"/>
          <w:bCs/>
          <w:color w:val="000000"/>
        </w:rPr>
        <w:t>В случае если при проведении аукциона в электронной фо</w:t>
      </w:r>
      <w:r>
        <w:rPr>
          <w:rFonts w:ascii="TimesNewRomanPSMT" w:hAnsi="TimesNewRomanPSMT" w:cs="TimesNewRomanPSMT"/>
          <w:bCs/>
          <w:color w:val="000000"/>
        </w:rPr>
        <w:t xml:space="preserve">рме начальная </w:t>
      </w:r>
      <w:r w:rsidRPr="00044B46">
        <w:rPr>
          <w:rFonts w:ascii="TimesNewRomanPSMT" w:hAnsi="TimesNewRomanPSMT" w:cs="TimesNewRomanPSMT"/>
          <w:bCs/>
          <w:color w:val="000000"/>
        </w:rPr>
        <w:t>(максимальная) цена договора, общая цена единиц товара, работ,</w:t>
      </w:r>
      <w:r>
        <w:rPr>
          <w:rFonts w:ascii="TimesNewRomanPSMT" w:hAnsi="TimesNewRomanPSMT" w:cs="TimesNewRomanPSMT"/>
          <w:bCs/>
          <w:color w:val="000000"/>
        </w:rPr>
        <w:t xml:space="preserve"> услуг ни разу не была снижена, </w:t>
      </w:r>
      <w:r w:rsidRPr="00044B46">
        <w:rPr>
          <w:rFonts w:ascii="TimesNewRomanPSMT" w:hAnsi="TimesNewRomanPSMT" w:cs="TimesNewRomanPSMT"/>
          <w:bCs/>
          <w:color w:val="000000"/>
        </w:rPr>
        <w:t>аукцион в электронной форме признается несостоявшимся. Ин</w:t>
      </w:r>
      <w:r>
        <w:rPr>
          <w:rFonts w:ascii="TimesNewRomanPSMT" w:hAnsi="TimesNewRomanPSMT" w:cs="TimesNewRomanPSMT"/>
          <w:bCs/>
          <w:color w:val="000000"/>
        </w:rPr>
        <w:t xml:space="preserve">формация о признании аукциона в </w:t>
      </w:r>
      <w:r w:rsidRPr="00044B46">
        <w:rPr>
          <w:rFonts w:ascii="TimesNewRomanPSMT" w:hAnsi="TimesNewRomanPSMT" w:cs="TimesNewRomanPSMT"/>
          <w:bCs/>
          <w:color w:val="000000"/>
        </w:rPr>
        <w:t>электронной форме несостоявшимся вносится в протокол подвед</w:t>
      </w:r>
      <w:r>
        <w:rPr>
          <w:rFonts w:ascii="TimesNewRomanPSMT" w:hAnsi="TimesNewRomanPSMT" w:cs="TimesNewRomanPSMT"/>
          <w:bCs/>
          <w:color w:val="000000"/>
        </w:rPr>
        <w:t xml:space="preserve">ения итогов аукциона в </w:t>
      </w:r>
      <w:r w:rsidRPr="00044B46">
        <w:rPr>
          <w:rFonts w:ascii="TimesNewRomanPSMT" w:hAnsi="TimesNewRomanPSMT" w:cs="TimesNewRomanPSMT"/>
          <w:bCs/>
          <w:color w:val="000000"/>
        </w:rPr>
        <w:t>электронной форме. Заказчик вправе осуществить зак</w:t>
      </w:r>
      <w:r>
        <w:rPr>
          <w:rFonts w:ascii="TimesNewRomanPSMT" w:hAnsi="TimesNewRomanPSMT" w:cs="TimesNewRomanPSMT"/>
          <w:bCs/>
          <w:color w:val="000000"/>
        </w:rPr>
        <w:t xml:space="preserve">упку у единственного поставщика </w:t>
      </w:r>
      <w:r w:rsidRPr="00044B46">
        <w:rPr>
          <w:rFonts w:ascii="TimesNewRomanPSMT" w:hAnsi="TimesNewRomanPSMT" w:cs="TimesNewRomanPSMT"/>
          <w:bCs/>
          <w:color w:val="000000"/>
        </w:rPr>
        <w:t>(исполнителя, подрядчика) или заключить договор с участни</w:t>
      </w:r>
      <w:r>
        <w:rPr>
          <w:rFonts w:ascii="TimesNewRomanPSMT" w:hAnsi="TimesNewRomanPSMT" w:cs="TimesNewRomanPSMT"/>
          <w:bCs/>
          <w:color w:val="000000"/>
        </w:rPr>
        <w:t xml:space="preserve">ком закупки, подавшим первую по </w:t>
      </w:r>
      <w:r w:rsidRPr="00044B46">
        <w:rPr>
          <w:rFonts w:ascii="TimesNewRomanPSMT" w:hAnsi="TimesNewRomanPSMT" w:cs="TimesNewRomanPSMT"/>
          <w:bCs/>
          <w:color w:val="000000"/>
        </w:rPr>
        <w:t xml:space="preserve">дате и времени регистрации аукционную заявку и допущенным </w:t>
      </w:r>
      <w:r w:rsidR="00994364">
        <w:rPr>
          <w:rFonts w:ascii="TimesNewRomanPSMT" w:hAnsi="TimesNewRomanPSMT" w:cs="TimesNewRomanPSMT"/>
          <w:bCs/>
          <w:color w:val="000000"/>
        </w:rPr>
        <w:t xml:space="preserve">закупочной </w:t>
      </w:r>
      <w:r w:rsidRPr="00044B46">
        <w:rPr>
          <w:rFonts w:ascii="TimesNewRomanPSMT" w:hAnsi="TimesNewRomanPSMT" w:cs="TimesNewRomanPSMT"/>
          <w:bCs/>
          <w:color w:val="000000"/>
        </w:rPr>
        <w:t>коми</w:t>
      </w:r>
      <w:r>
        <w:rPr>
          <w:rFonts w:ascii="TimesNewRomanPSMT" w:hAnsi="TimesNewRomanPSMT" w:cs="TimesNewRomanPSMT"/>
          <w:bCs/>
          <w:color w:val="000000"/>
        </w:rPr>
        <w:t xml:space="preserve">ссией </w:t>
      </w:r>
      <w:r w:rsidRPr="00044B46">
        <w:rPr>
          <w:rFonts w:ascii="TimesNewRomanPSMT" w:hAnsi="TimesNewRomanPSMT" w:cs="TimesNewRomanPSMT"/>
          <w:bCs/>
          <w:color w:val="000000"/>
        </w:rPr>
        <w:t xml:space="preserve">до участия в электронном аукционе. Такой участник не </w:t>
      </w:r>
      <w:r>
        <w:rPr>
          <w:rFonts w:ascii="TimesNewRomanPSMT" w:hAnsi="TimesNewRomanPSMT" w:cs="TimesNewRomanPSMT"/>
          <w:bCs/>
          <w:color w:val="000000"/>
        </w:rPr>
        <w:t xml:space="preserve">вправе отказаться от заключения </w:t>
      </w:r>
      <w:r w:rsidRPr="00044B46">
        <w:rPr>
          <w:rFonts w:ascii="TimesNewRomanPSMT" w:hAnsi="TimesNewRomanPSMT" w:cs="TimesNewRomanPSMT"/>
          <w:bCs/>
          <w:color w:val="000000"/>
        </w:rPr>
        <w:t>договора с заказчиком.</w:t>
      </w:r>
    </w:p>
    <w:p w:rsidR="002D4732" w:rsidRPr="00044B46" w:rsidRDefault="002D4732" w:rsidP="001D24A7">
      <w:pPr>
        <w:tabs>
          <w:tab w:val="left" w:pos="1332"/>
          <w:tab w:val="left" w:pos="1418"/>
          <w:tab w:val="left" w:pos="1503"/>
          <w:tab w:val="left" w:pos="1616"/>
          <w:tab w:val="left" w:pos="1701"/>
          <w:tab w:val="left" w:pos="1843"/>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w:t>
      </w:r>
      <w:r w:rsidR="002E54ED">
        <w:rPr>
          <w:rFonts w:ascii="TimesNewRomanPSMT" w:hAnsi="TimesNewRomanPSMT" w:cs="TimesNewRomanPSMT"/>
          <w:bCs/>
          <w:color w:val="000000"/>
        </w:rPr>
        <w:t>2</w:t>
      </w:r>
      <w:r w:rsidRPr="00044B46">
        <w:rPr>
          <w:rFonts w:ascii="TimesNewRomanPSMT" w:hAnsi="TimesNewRomanPSMT" w:cs="TimesNewRomanPSMT"/>
          <w:bCs/>
          <w:color w:val="000000"/>
        </w:rPr>
        <w:t>.</w:t>
      </w:r>
      <w:r w:rsidR="00352A30">
        <w:rPr>
          <w:rFonts w:ascii="TimesNewRomanPSMT" w:hAnsi="TimesNewRomanPSMT" w:cs="TimesNewRomanPSMT"/>
          <w:bCs/>
          <w:color w:val="000000"/>
        </w:rPr>
        <w:t>2</w:t>
      </w:r>
      <w:r w:rsidR="00A757B5">
        <w:rPr>
          <w:rFonts w:ascii="TimesNewRomanPSMT" w:hAnsi="TimesNewRomanPSMT" w:cs="TimesNewRomanPSMT"/>
          <w:bCs/>
          <w:color w:val="000000"/>
        </w:rPr>
        <w:t>.7</w:t>
      </w:r>
      <w:r w:rsidRPr="00044B46">
        <w:rPr>
          <w:rFonts w:ascii="TimesNewRomanPSMT" w:hAnsi="TimesNewRomanPSMT" w:cs="TimesNewRomanPSMT"/>
          <w:bCs/>
          <w:color w:val="000000"/>
        </w:rPr>
        <w:t>.18.</w:t>
      </w:r>
      <w:r w:rsidR="00574C69">
        <w:rPr>
          <w:rFonts w:ascii="TimesNewRomanPSMT" w:hAnsi="TimesNewRomanPSMT" w:cs="TimesNewRomanPSMT"/>
          <w:bCs/>
          <w:color w:val="000000"/>
        </w:rPr>
        <w:t xml:space="preserve"> </w:t>
      </w:r>
      <w:r w:rsidRPr="00044B46">
        <w:rPr>
          <w:rFonts w:ascii="TimesNewRomanPSMT" w:hAnsi="TimesNewRomanPSMT" w:cs="TimesNewRomanPSMT"/>
          <w:bCs/>
          <w:color w:val="000000"/>
        </w:rPr>
        <w:t>В случае если заказчик принимает решение</w:t>
      </w:r>
      <w:r>
        <w:rPr>
          <w:rFonts w:ascii="TimesNewRomanPSMT" w:hAnsi="TimesNewRomanPSMT" w:cs="TimesNewRomanPSMT"/>
          <w:bCs/>
          <w:color w:val="000000"/>
        </w:rPr>
        <w:t xml:space="preserve"> заключить договор с участником </w:t>
      </w:r>
      <w:r w:rsidRPr="00044B46">
        <w:rPr>
          <w:rFonts w:ascii="TimesNewRomanPSMT" w:hAnsi="TimesNewRomanPSMT" w:cs="TimesNewRomanPSMT"/>
          <w:bCs/>
          <w:color w:val="000000"/>
        </w:rPr>
        <w:t>закупки, подавшим первую по дате и времени регистрации</w:t>
      </w:r>
      <w:r>
        <w:rPr>
          <w:rFonts w:ascii="TimesNewRomanPSMT" w:hAnsi="TimesNewRomanPSMT" w:cs="TimesNewRomanPSMT"/>
          <w:bCs/>
          <w:color w:val="000000"/>
        </w:rPr>
        <w:t xml:space="preserve"> аукционную заявку и допущенным </w:t>
      </w:r>
      <w:r w:rsidR="00994364">
        <w:rPr>
          <w:rFonts w:ascii="TimesNewRomanPSMT" w:hAnsi="TimesNewRomanPSMT" w:cs="TimesNewRomanPSMT"/>
          <w:bCs/>
          <w:color w:val="000000"/>
        </w:rPr>
        <w:t xml:space="preserve">закупочной </w:t>
      </w:r>
      <w:r w:rsidRPr="00044B46">
        <w:rPr>
          <w:rFonts w:ascii="TimesNewRomanPSMT" w:hAnsi="TimesNewRomanPSMT" w:cs="TimesNewRomanPSMT"/>
          <w:bCs/>
          <w:color w:val="000000"/>
        </w:rPr>
        <w:t>комиссией до участия в электронно</w:t>
      </w:r>
      <w:r>
        <w:rPr>
          <w:rFonts w:ascii="TimesNewRomanPSMT" w:hAnsi="TimesNewRomanPSMT" w:cs="TimesNewRomanPSMT"/>
          <w:bCs/>
          <w:color w:val="000000"/>
        </w:rPr>
        <w:t xml:space="preserve">м аукционе, договор заключается </w:t>
      </w:r>
      <w:r w:rsidRPr="00044B46">
        <w:rPr>
          <w:rFonts w:ascii="TimesNewRomanPSMT" w:hAnsi="TimesNewRomanPSMT" w:cs="TimesNewRomanPSMT"/>
          <w:bCs/>
          <w:color w:val="000000"/>
        </w:rPr>
        <w:t>на условиях, предусмотренных аукционной документацией, п</w:t>
      </w:r>
      <w:r>
        <w:rPr>
          <w:rFonts w:ascii="TimesNewRomanPSMT" w:hAnsi="TimesNewRomanPSMT" w:cs="TimesNewRomanPSMT"/>
          <w:bCs/>
          <w:color w:val="000000"/>
        </w:rPr>
        <w:t xml:space="preserve">о начальной (максимальной) цене </w:t>
      </w:r>
      <w:r w:rsidRPr="00044B46">
        <w:rPr>
          <w:rFonts w:ascii="TimesNewRomanPSMT" w:hAnsi="TimesNewRomanPSMT" w:cs="TimesNewRomanPSMT"/>
          <w:bCs/>
          <w:color w:val="000000"/>
        </w:rPr>
        <w:t>договора, указанной в извещении о проведении аукци</w:t>
      </w:r>
      <w:r>
        <w:rPr>
          <w:rFonts w:ascii="TimesNewRomanPSMT" w:hAnsi="TimesNewRomanPSMT" w:cs="TimesNewRomanPSMT"/>
          <w:bCs/>
          <w:color w:val="000000"/>
        </w:rPr>
        <w:t xml:space="preserve">она в электронной форме, или по </w:t>
      </w:r>
      <w:r w:rsidRPr="00044B46">
        <w:rPr>
          <w:rFonts w:ascii="TimesNewRomanPSMT" w:hAnsi="TimesNewRomanPSMT" w:cs="TimesNewRomanPSMT"/>
          <w:bCs/>
          <w:color w:val="000000"/>
        </w:rPr>
        <w:t>согласованной с таким участником закупки</w:t>
      </w:r>
      <w:r w:rsidR="00574C69">
        <w:rPr>
          <w:rFonts w:ascii="TimesNewRomanPSMT" w:hAnsi="TimesNewRomanPSMT" w:cs="TimesNewRomanPSMT"/>
          <w:bCs/>
          <w:color w:val="000000"/>
        </w:rPr>
        <w:t xml:space="preserve"> цене договора,</w:t>
      </w:r>
      <w:r w:rsidRPr="00044B46">
        <w:rPr>
          <w:rFonts w:ascii="TimesNewRomanPSMT" w:hAnsi="TimesNewRomanPSMT" w:cs="TimesNewRomanPSMT"/>
          <w:bCs/>
          <w:color w:val="000000"/>
        </w:rPr>
        <w:t xml:space="preserve"> не превышающе</w:t>
      </w:r>
      <w:r>
        <w:rPr>
          <w:rFonts w:ascii="TimesNewRomanPSMT" w:hAnsi="TimesNewRomanPSMT" w:cs="TimesNewRomanPSMT"/>
          <w:bCs/>
          <w:color w:val="000000"/>
        </w:rPr>
        <w:t xml:space="preserve">й начальной (максимальной) цены </w:t>
      </w:r>
      <w:r w:rsidRPr="00044B46">
        <w:rPr>
          <w:rFonts w:ascii="TimesNewRomanPSMT" w:hAnsi="TimesNewRomanPSMT" w:cs="TimesNewRomanPSMT"/>
          <w:bCs/>
          <w:color w:val="000000"/>
        </w:rPr>
        <w:t>договора.</w:t>
      </w:r>
    </w:p>
    <w:p w:rsidR="002D4732" w:rsidRPr="00044B46" w:rsidRDefault="002D4732" w:rsidP="001D24A7">
      <w:pPr>
        <w:tabs>
          <w:tab w:val="left" w:pos="1332"/>
          <w:tab w:val="left" w:pos="1418"/>
          <w:tab w:val="left" w:pos="1503"/>
          <w:tab w:val="left" w:pos="1616"/>
          <w:tab w:val="left" w:pos="1701"/>
          <w:tab w:val="left" w:pos="1843"/>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w:t>
      </w:r>
      <w:r w:rsidR="002E54ED">
        <w:rPr>
          <w:rFonts w:ascii="TimesNewRomanPSMT" w:hAnsi="TimesNewRomanPSMT" w:cs="TimesNewRomanPSMT"/>
          <w:bCs/>
          <w:color w:val="000000"/>
        </w:rPr>
        <w:t>2</w:t>
      </w:r>
      <w:r w:rsidRPr="00044B46">
        <w:rPr>
          <w:rFonts w:ascii="TimesNewRomanPSMT" w:hAnsi="TimesNewRomanPSMT" w:cs="TimesNewRomanPSMT"/>
          <w:bCs/>
          <w:color w:val="000000"/>
        </w:rPr>
        <w:t>.</w:t>
      </w:r>
      <w:r w:rsidR="00352A30">
        <w:rPr>
          <w:rFonts w:ascii="TimesNewRomanPSMT" w:hAnsi="TimesNewRomanPSMT" w:cs="TimesNewRomanPSMT"/>
          <w:bCs/>
          <w:color w:val="000000"/>
        </w:rPr>
        <w:t>2</w:t>
      </w:r>
      <w:r w:rsidR="00A757B5">
        <w:rPr>
          <w:rFonts w:ascii="TimesNewRomanPSMT" w:hAnsi="TimesNewRomanPSMT" w:cs="TimesNewRomanPSMT"/>
          <w:bCs/>
          <w:color w:val="000000"/>
        </w:rPr>
        <w:t>.7</w:t>
      </w:r>
      <w:r w:rsidRPr="00044B46">
        <w:rPr>
          <w:rFonts w:ascii="TimesNewRomanPSMT" w:hAnsi="TimesNewRomanPSMT" w:cs="TimesNewRomanPSMT"/>
          <w:bCs/>
          <w:color w:val="000000"/>
        </w:rPr>
        <w:t>.19.</w:t>
      </w:r>
      <w:r w:rsidR="00574C69">
        <w:rPr>
          <w:rFonts w:ascii="TimesNewRomanPSMT" w:hAnsi="TimesNewRomanPSMT" w:cs="TimesNewRomanPSMT"/>
          <w:bCs/>
          <w:color w:val="000000"/>
        </w:rPr>
        <w:t xml:space="preserve"> </w:t>
      </w:r>
      <w:r w:rsidRPr="00044B46">
        <w:rPr>
          <w:rFonts w:ascii="TimesNewRomanPSMT" w:hAnsi="TimesNewRomanPSMT" w:cs="TimesNewRomanPSMT"/>
          <w:bCs/>
          <w:color w:val="000000"/>
        </w:rPr>
        <w:t xml:space="preserve">В случае уклонения победителя аукциона в </w:t>
      </w:r>
      <w:r>
        <w:rPr>
          <w:rFonts w:ascii="TimesNewRomanPSMT" w:hAnsi="TimesNewRomanPSMT" w:cs="TimesNewRomanPSMT"/>
          <w:bCs/>
          <w:color w:val="000000"/>
        </w:rPr>
        <w:t xml:space="preserve">электронной форме от заключения </w:t>
      </w:r>
      <w:r w:rsidRPr="00044B46">
        <w:rPr>
          <w:rFonts w:ascii="TimesNewRomanPSMT" w:hAnsi="TimesNewRomanPSMT" w:cs="TimesNewRomanPSMT"/>
          <w:bCs/>
          <w:color w:val="000000"/>
        </w:rPr>
        <w:t>договора, заказчик вправе принять решение о заключении</w:t>
      </w:r>
      <w:r>
        <w:rPr>
          <w:rFonts w:ascii="TimesNewRomanPSMT" w:hAnsi="TimesNewRomanPSMT" w:cs="TimesNewRomanPSMT"/>
          <w:bCs/>
          <w:color w:val="000000"/>
        </w:rPr>
        <w:t xml:space="preserve"> договора с участником закупки, </w:t>
      </w:r>
      <w:r w:rsidRPr="00044B46">
        <w:rPr>
          <w:rFonts w:ascii="TimesNewRomanPSMT" w:hAnsi="TimesNewRomanPSMT" w:cs="TimesNewRomanPSMT"/>
          <w:bCs/>
          <w:color w:val="000000"/>
        </w:rPr>
        <w:t>который предложил такую же, как и победитель закупки</w:t>
      </w:r>
      <w:r>
        <w:rPr>
          <w:rFonts w:ascii="TimesNewRomanPSMT" w:hAnsi="TimesNewRomanPSMT" w:cs="TimesNewRomanPSMT"/>
          <w:bCs/>
          <w:color w:val="000000"/>
        </w:rPr>
        <w:t xml:space="preserve">, цену договора или предложение </w:t>
      </w:r>
      <w:r w:rsidRPr="00044B46">
        <w:rPr>
          <w:rFonts w:ascii="TimesNewRomanPSMT" w:hAnsi="TimesNewRomanPSMT" w:cs="TimesNewRomanPSMT"/>
          <w:bCs/>
          <w:color w:val="000000"/>
        </w:rPr>
        <w:t>которого содержит лучшую цену договора, следующую после</w:t>
      </w:r>
      <w:r>
        <w:rPr>
          <w:rFonts w:ascii="TimesNewRomanPSMT" w:hAnsi="TimesNewRomanPSMT" w:cs="TimesNewRomanPSMT"/>
          <w:bCs/>
          <w:color w:val="000000"/>
        </w:rPr>
        <w:t xml:space="preserve"> цены, предложенной победителем </w:t>
      </w:r>
      <w:r w:rsidRPr="00044B46">
        <w:rPr>
          <w:rFonts w:ascii="TimesNewRomanPSMT" w:hAnsi="TimesNewRomanPSMT" w:cs="TimesNewRomanPSMT"/>
          <w:bCs/>
          <w:color w:val="000000"/>
        </w:rPr>
        <w:t>закупки. Такой участник закупки не вправе отказаться о</w:t>
      </w:r>
      <w:r>
        <w:rPr>
          <w:rFonts w:ascii="TimesNewRomanPSMT" w:hAnsi="TimesNewRomanPSMT" w:cs="TimesNewRomanPSMT"/>
          <w:bCs/>
          <w:color w:val="000000"/>
        </w:rPr>
        <w:t xml:space="preserve">т заключения договора. В случае </w:t>
      </w:r>
      <w:r w:rsidRPr="00044B46">
        <w:rPr>
          <w:rFonts w:ascii="TimesNewRomanPSMT" w:hAnsi="TimesNewRomanPSMT" w:cs="TimesNewRomanPSMT"/>
          <w:bCs/>
          <w:color w:val="000000"/>
        </w:rPr>
        <w:t>уклонения такого участника закупки от заключения догово</w:t>
      </w:r>
      <w:r>
        <w:rPr>
          <w:rFonts w:ascii="TimesNewRomanPSMT" w:hAnsi="TimesNewRomanPSMT" w:cs="TimesNewRomanPSMT"/>
          <w:bCs/>
          <w:color w:val="000000"/>
        </w:rPr>
        <w:t xml:space="preserve">ра, заказчик вправе осуществить </w:t>
      </w:r>
      <w:r w:rsidRPr="00044B46">
        <w:rPr>
          <w:rFonts w:ascii="TimesNewRomanPSMT" w:hAnsi="TimesNewRomanPSMT" w:cs="TimesNewRomanPSMT"/>
          <w:bCs/>
          <w:color w:val="000000"/>
        </w:rPr>
        <w:t>закупку у единственного поставщика (исполнителя, подрядчика).</w:t>
      </w:r>
    </w:p>
    <w:p w:rsidR="002D4732" w:rsidRPr="00EC2B0E"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
          <w:bCs/>
          <w:color w:val="000000"/>
        </w:rPr>
      </w:pPr>
      <w:r w:rsidRPr="00EC2B0E">
        <w:rPr>
          <w:rFonts w:ascii="TimesNewRomanPS-BoldMT" w:hAnsi="TimesNewRomanPS-BoldMT" w:cs="TimesNewRomanPS-BoldMT"/>
          <w:b/>
          <w:bCs/>
          <w:color w:val="000000"/>
        </w:rPr>
        <w:t>7.</w:t>
      </w:r>
      <w:r w:rsidR="002E54ED" w:rsidRPr="00EC2B0E">
        <w:rPr>
          <w:rFonts w:ascii="TimesNewRomanPS-BoldMT" w:hAnsi="TimesNewRomanPS-BoldMT" w:cs="TimesNewRomanPS-BoldMT"/>
          <w:b/>
          <w:bCs/>
          <w:color w:val="000000"/>
        </w:rPr>
        <w:t>2</w:t>
      </w:r>
      <w:r w:rsidRPr="00EC2B0E">
        <w:rPr>
          <w:rFonts w:ascii="TimesNewRomanPS-BoldMT" w:hAnsi="TimesNewRomanPS-BoldMT" w:cs="TimesNewRomanPS-BoldMT"/>
          <w:b/>
          <w:bCs/>
          <w:color w:val="000000"/>
        </w:rPr>
        <w:t>.</w:t>
      </w:r>
      <w:r w:rsidR="00352A30" w:rsidRPr="00EC2B0E">
        <w:rPr>
          <w:rFonts w:ascii="TimesNewRomanPS-BoldMT" w:hAnsi="TimesNewRomanPS-BoldMT" w:cs="TimesNewRomanPS-BoldMT"/>
          <w:b/>
          <w:bCs/>
          <w:color w:val="000000"/>
        </w:rPr>
        <w:t>2</w:t>
      </w:r>
      <w:r w:rsidR="00A757B5" w:rsidRPr="00EC2B0E">
        <w:rPr>
          <w:rFonts w:ascii="TimesNewRomanPS-BoldMT" w:hAnsi="TimesNewRomanPS-BoldMT" w:cs="TimesNewRomanPS-BoldMT"/>
          <w:b/>
          <w:bCs/>
          <w:color w:val="000000"/>
        </w:rPr>
        <w:t>.8</w:t>
      </w:r>
      <w:r w:rsidRPr="00EC2B0E">
        <w:rPr>
          <w:rFonts w:ascii="TimesNewRomanPS-BoldMT" w:hAnsi="TimesNewRomanPS-BoldMT" w:cs="TimesNewRomanPS-BoldMT"/>
          <w:b/>
          <w:bCs/>
          <w:color w:val="000000"/>
        </w:rPr>
        <w:t xml:space="preserve">. </w:t>
      </w:r>
      <w:r w:rsidRPr="00EC2B0E">
        <w:rPr>
          <w:rFonts w:ascii="TimesNewRomanPSMT" w:hAnsi="TimesNewRomanPSMT" w:cs="TimesNewRomanPSMT"/>
          <w:b/>
          <w:bCs/>
          <w:color w:val="000000"/>
        </w:rPr>
        <w:t>Последствия признания аукциона несостоявшимся.</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w:t>
      </w:r>
      <w:r w:rsidR="002E54ED">
        <w:rPr>
          <w:rFonts w:ascii="TimesNewRomanPSMT" w:hAnsi="TimesNewRomanPSMT" w:cs="TimesNewRomanPSMT"/>
          <w:bCs/>
          <w:color w:val="000000"/>
        </w:rPr>
        <w:t>2</w:t>
      </w:r>
      <w:r w:rsidRPr="00044B46">
        <w:rPr>
          <w:rFonts w:ascii="TimesNewRomanPSMT" w:hAnsi="TimesNewRomanPSMT" w:cs="TimesNewRomanPSMT"/>
          <w:bCs/>
          <w:color w:val="000000"/>
        </w:rPr>
        <w:t>.</w:t>
      </w:r>
      <w:r w:rsidR="00352A30">
        <w:rPr>
          <w:rFonts w:ascii="TimesNewRomanPSMT" w:hAnsi="TimesNewRomanPSMT" w:cs="TimesNewRomanPSMT"/>
          <w:bCs/>
          <w:color w:val="000000"/>
        </w:rPr>
        <w:t>2</w:t>
      </w:r>
      <w:r w:rsidR="00A757B5">
        <w:rPr>
          <w:rFonts w:ascii="TimesNewRomanPSMT" w:hAnsi="TimesNewRomanPSMT" w:cs="TimesNewRomanPSMT"/>
          <w:bCs/>
          <w:color w:val="000000"/>
        </w:rPr>
        <w:t>.8</w:t>
      </w:r>
      <w:r w:rsidRPr="00044B46">
        <w:rPr>
          <w:rFonts w:ascii="TimesNewRomanPSMT" w:hAnsi="TimesNewRomanPSMT" w:cs="TimesNewRomanPSMT"/>
          <w:bCs/>
          <w:color w:val="000000"/>
        </w:rPr>
        <w:t>.1. В случае если аукцион признан несостоявшим</w:t>
      </w:r>
      <w:r>
        <w:rPr>
          <w:rFonts w:ascii="TimesNewRomanPSMT" w:hAnsi="TimesNewRomanPSMT" w:cs="TimesNewRomanPSMT"/>
          <w:bCs/>
          <w:color w:val="000000"/>
        </w:rPr>
        <w:t xml:space="preserve">ся и(или) договор не заключён с </w:t>
      </w:r>
      <w:r w:rsidRPr="00044B46">
        <w:rPr>
          <w:rFonts w:ascii="TimesNewRomanPSMT" w:hAnsi="TimesNewRomanPSMT" w:cs="TimesNewRomanPSMT"/>
          <w:bCs/>
          <w:color w:val="000000"/>
        </w:rPr>
        <w:t>участником закупки, подавшим единственную ау</w:t>
      </w:r>
      <w:r>
        <w:rPr>
          <w:rFonts w:ascii="TimesNewRomanPSMT" w:hAnsi="TimesNewRomanPSMT" w:cs="TimesNewRomanPSMT"/>
          <w:bCs/>
          <w:color w:val="000000"/>
        </w:rPr>
        <w:t xml:space="preserve">кционную заявку, или признанным </w:t>
      </w:r>
      <w:r w:rsidRPr="00044B46">
        <w:rPr>
          <w:rFonts w:ascii="TimesNewRomanPSMT" w:hAnsi="TimesNewRomanPSMT" w:cs="TimesNewRomanPSMT"/>
          <w:bCs/>
          <w:color w:val="000000"/>
        </w:rPr>
        <w:t>единственным участником аукциона заказчик вправе провести повторный ау</w:t>
      </w:r>
      <w:r>
        <w:rPr>
          <w:rFonts w:ascii="TimesNewRomanPSMT" w:hAnsi="TimesNewRomanPSMT" w:cs="TimesNewRomanPSMT"/>
          <w:bCs/>
          <w:color w:val="000000"/>
        </w:rPr>
        <w:t xml:space="preserve">кцион или применить </w:t>
      </w:r>
      <w:r w:rsidRPr="00044B46">
        <w:rPr>
          <w:rFonts w:ascii="TimesNewRomanPSMT" w:hAnsi="TimesNewRomanPSMT" w:cs="TimesNewRomanPSMT"/>
          <w:bCs/>
          <w:color w:val="000000"/>
        </w:rPr>
        <w:t>другой способ закупки.</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w:t>
      </w:r>
      <w:r w:rsidR="002E54ED">
        <w:rPr>
          <w:rFonts w:ascii="TimesNewRomanPSMT" w:hAnsi="TimesNewRomanPSMT" w:cs="TimesNewRomanPSMT"/>
          <w:bCs/>
          <w:color w:val="000000"/>
        </w:rPr>
        <w:t>2</w:t>
      </w:r>
      <w:r w:rsidRPr="00044B46">
        <w:rPr>
          <w:rFonts w:ascii="TimesNewRomanPSMT" w:hAnsi="TimesNewRomanPSMT" w:cs="TimesNewRomanPSMT"/>
          <w:bCs/>
          <w:color w:val="000000"/>
        </w:rPr>
        <w:t>.</w:t>
      </w:r>
      <w:r w:rsidR="00352A30">
        <w:rPr>
          <w:rFonts w:ascii="TimesNewRomanPSMT" w:hAnsi="TimesNewRomanPSMT" w:cs="TimesNewRomanPSMT"/>
          <w:bCs/>
          <w:color w:val="000000"/>
        </w:rPr>
        <w:t>2</w:t>
      </w:r>
      <w:r w:rsidR="00A757B5">
        <w:rPr>
          <w:rFonts w:ascii="TimesNewRomanPSMT" w:hAnsi="TimesNewRomanPSMT" w:cs="TimesNewRomanPSMT"/>
          <w:bCs/>
          <w:color w:val="000000"/>
        </w:rPr>
        <w:t>.8</w:t>
      </w:r>
      <w:r w:rsidRPr="00044B46">
        <w:rPr>
          <w:rFonts w:ascii="TimesNewRomanPSMT" w:hAnsi="TimesNewRomanPSMT" w:cs="TimesNewRomanPSMT"/>
          <w:bCs/>
          <w:color w:val="000000"/>
        </w:rPr>
        <w:t>.2. В случае подачи единственной аукционной заяв</w:t>
      </w:r>
      <w:r>
        <w:rPr>
          <w:rFonts w:ascii="TimesNewRomanPSMT" w:hAnsi="TimesNewRomanPSMT" w:cs="TimesNewRomanPSMT"/>
          <w:bCs/>
          <w:color w:val="000000"/>
        </w:rPr>
        <w:t xml:space="preserve">ки, комиссия оформляет протокол </w:t>
      </w:r>
      <w:r w:rsidRPr="00044B46">
        <w:rPr>
          <w:rFonts w:ascii="TimesNewRomanPSMT" w:hAnsi="TimesNewRomanPSMT" w:cs="TimesNewRomanPSMT"/>
          <w:bCs/>
          <w:color w:val="000000"/>
        </w:rPr>
        <w:t>рассмотрения единственной аукционной заявки. Протокол п</w:t>
      </w:r>
      <w:r>
        <w:rPr>
          <w:rFonts w:ascii="TimesNewRomanPSMT" w:hAnsi="TimesNewRomanPSMT" w:cs="TimesNewRomanPSMT"/>
          <w:bCs/>
          <w:color w:val="000000"/>
        </w:rPr>
        <w:t>одписыва</w:t>
      </w:r>
      <w:r w:rsidR="00EB7EFD">
        <w:rPr>
          <w:rFonts w:ascii="TimesNewRomanPSMT" w:hAnsi="TimesNewRomanPSMT" w:cs="TimesNewRomanPSMT"/>
          <w:bCs/>
          <w:color w:val="000000"/>
        </w:rPr>
        <w:t>е</w:t>
      </w:r>
      <w:r>
        <w:rPr>
          <w:rFonts w:ascii="TimesNewRomanPSMT" w:hAnsi="TimesNewRomanPSMT" w:cs="TimesNewRomanPSMT"/>
          <w:bCs/>
          <w:color w:val="000000"/>
        </w:rPr>
        <w:t xml:space="preserve">тся присутствующими на </w:t>
      </w:r>
      <w:r w:rsidRPr="00044B46">
        <w:rPr>
          <w:rFonts w:ascii="TimesNewRomanPSMT" w:hAnsi="TimesNewRomanPSMT" w:cs="TimesNewRomanPSMT"/>
          <w:bCs/>
          <w:color w:val="000000"/>
        </w:rPr>
        <w:t xml:space="preserve">заседании членами комиссии в день проведения заседания, и не позднее чем через три дня </w:t>
      </w:r>
      <w:r>
        <w:rPr>
          <w:rFonts w:ascii="TimesNewRomanPSMT" w:hAnsi="TimesNewRomanPSMT" w:cs="TimesNewRomanPSMT"/>
          <w:bCs/>
          <w:color w:val="000000"/>
        </w:rPr>
        <w:t xml:space="preserve">со дня </w:t>
      </w:r>
      <w:r w:rsidRPr="00044B46">
        <w:rPr>
          <w:rFonts w:ascii="TimesNewRomanPSMT" w:hAnsi="TimesNewRomanPSMT" w:cs="TimesNewRomanPSMT"/>
          <w:bCs/>
          <w:color w:val="000000"/>
        </w:rPr>
        <w:t>подписания размещается заказчиком в единой инфо</w:t>
      </w:r>
      <w:r>
        <w:rPr>
          <w:rFonts w:ascii="TimesNewRomanPSMT" w:hAnsi="TimesNewRomanPSMT" w:cs="TimesNewRomanPSMT"/>
          <w:bCs/>
          <w:color w:val="000000"/>
        </w:rPr>
        <w:t xml:space="preserve">рмационной системе. В протоколе </w:t>
      </w:r>
      <w:r w:rsidRPr="00044B46">
        <w:rPr>
          <w:rFonts w:ascii="TimesNewRomanPSMT" w:hAnsi="TimesNewRomanPSMT" w:cs="TimesNewRomanPSMT"/>
          <w:bCs/>
          <w:color w:val="000000"/>
        </w:rPr>
        <w:t>рассмотрения единственной аукционной заявки указываются следующие сведения:</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1) дата подписания протокола;</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2) количество поданных заявок на участие в закупке, а</w:t>
      </w:r>
      <w:r>
        <w:rPr>
          <w:rFonts w:ascii="TimesNewRomanPSMT" w:hAnsi="TimesNewRomanPSMT" w:cs="TimesNewRomanPSMT"/>
          <w:bCs/>
          <w:color w:val="000000"/>
        </w:rPr>
        <w:t xml:space="preserve"> также дата и время регистрации такой </w:t>
      </w:r>
      <w:r w:rsidRPr="00044B46">
        <w:rPr>
          <w:rFonts w:ascii="TimesNewRomanPSMT" w:hAnsi="TimesNewRomanPSMT" w:cs="TimesNewRomanPSMT"/>
          <w:bCs/>
          <w:color w:val="000000"/>
        </w:rPr>
        <w:t>заявки;</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3) наименование (для юридического лица) или фамилия, и</w:t>
      </w:r>
      <w:r>
        <w:rPr>
          <w:rFonts w:ascii="TimesNewRomanPSMT" w:hAnsi="TimesNewRomanPSMT" w:cs="TimesNewRomanPSMT"/>
          <w:bCs/>
          <w:color w:val="000000"/>
        </w:rPr>
        <w:t xml:space="preserve">мя, отчество (при наличии) (для </w:t>
      </w:r>
      <w:r w:rsidRPr="00044B46">
        <w:rPr>
          <w:rFonts w:ascii="TimesNewRomanPSMT" w:hAnsi="TimesNewRomanPSMT" w:cs="TimesNewRomanPSMT"/>
          <w:bCs/>
          <w:color w:val="000000"/>
        </w:rPr>
        <w:t>физического лица) участника закупки, с которым планируется заключить договор;</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lastRenderedPageBreak/>
        <w:t>4) результаты рассмотрения единственной аукционной</w:t>
      </w:r>
      <w:r>
        <w:rPr>
          <w:rFonts w:ascii="TimesNewRomanPSMT" w:hAnsi="TimesNewRomanPSMT" w:cs="TimesNewRomanPSMT"/>
          <w:bCs/>
          <w:color w:val="000000"/>
        </w:rPr>
        <w:t xml:space="preserve"> заявки с указанием в том числе </w:t>
      </w:r>
      <w:r w:rsidRPr="00044B46">
        <w:rPr>
          <w:rFonts w:ascii="TimesNewRomanPSMT" w:hAnsi="TimesNewRomanPSMT" w:cs="TimesNewRomanPSMT"/>
          <w:bCs/>
          <w:color w:val="000000"/>
        </w:rPr>
        <w:t>оснований отклонения такой заявки с указанием положений док</w:t>
      </w:r>
      <w:r>
        <w:rPr>
          <w:rFonts w:ascii="TimesNewRomanPSMT" w:hAnsi="TimesNewRomanPSMT" w:cs="TimesNewRomanPSMT"/>
          <w:bCs/>
          <w:color w:val="000000"/>
        </w:rPr>
        <w:t xml:space="preserve">ументации о закупке, которым не </w:t>
      </w:r>
      <w:r w:rsidRPr="00044B46">
        <w:rPr>
          <w:rFonts w:ascii="TimesNewRomanPSMT" w:hAnsi="TimesNewRomanPSMT" w:cs="TimesNewRomanPSMT"/>
          <w:bCs/>
          <w:color w:val="000000"/>
        </w:rPr>
        <w:t>соответствуют такая заявка;</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5) причины, по которым закупка признана несостоявшейся;</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6) объем закупаемых товаров, работ, услуг;</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 цена закупаемых товаров, работ, услуг;</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8) сроки исполнения договора;</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9) иные сведения.</w:t>
      </w:r>
    </w:p>
    <w:p w:rsidR="002D4732" w:rsidRPr="001C25BF"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BoldMT" w:hAnsi="TimesNewRomanPS-BoldMT" w:cs="TimesNewRomanPS-BoldMT"/>
          <w:bCs/>
          <w:color w:val="000000"/>
        </w:rPr>
        <w:t>7.</w:t>
      </w:r>
      <w:r w:rsidR="002E54ED">
        <w:rPr>
          <w:rFonts w:ascii="TimesNewRomanPS-BoldMT" w:hAnsi="TimesNewRomanPS-BoldMT" w:cs="TimesNewRomanPS-BoldMT"/>
          <w:bCs/>
          <w:color w:val="000000"/>
        </w:rPr>
        <w:t>2</w:t>
      </w:r>
      <w:r w:rsidRPr="00044B46">
        <w:rPr>
          <w:rFonts w:ascii="TimesNewRomanPS-BoldMT" w:hAnsi="TimesNewRomanPS-BoldMT" w:cs="TimesNewRomanPS-BoldMT"/>
          <w:bCs/>
          <w:color w:val="000000"/>
        </w:rPr>
        <w:t>.</w:t>
      </w:r>
      <w:r w:rsidR="00352A30">
        <w:rPr>
          <w:rFonts w:ascii="TimesNewRomanPS-BoldMT" w:hAnsi="TimesNewRomanPS-BoldMT" w:cs="TimesNewRomanPS-BoldMT"/>
          <w:bCs/>
          <w:color w:val="000000"/>
        </w:rPr>
        <w:t>2</w:t>
      </w:r>
      <w:r w:rsidR="00A757B5">
        <w:rPr>
          <w:rFonts w:ascii="TimesNewRomanPS-BoldMT" w:hAnsi="TimesNewRomanPS-BoldMT" w:cs="TimesNewRomanPS-BoldMT"/>
          <w:bCs/>
          <w:color w:val="000000"/>
        </w:rPr>
        <w:t>.9</w:t>
      </w:r>
      <w:r w:rsidRPr="00044B46">
        <w:rPr>
          <w:rFonts w:ascii="TimesNewRomanPS-BoldMT" w:hAnsi="TimesNewRomanPS-BoldMT" w:cs="TimesNewRomanPS-BoldMT"/>
          <w:bCs/>
          <w:color w:val="000000"/>
        </w:rPr>
        <w:t xml:space="preserve">. </w:t>
      </w:r>
      <w:r w:rsidRPr="001C25BF">
        <w:rPr>
          <w:rFonts w:ascii="TimesNewRomanPSMT" w:hAnsi="TimesNewRomanPSMT" w:cs="TimesNewRomanPSMT"/>
          <w:bCs/>
          <w:color w:val="000000"/>
        </w:rPr>
        <w:t>Особенности проведения аукциона в электронной форме на право заключить договор.</w:t>
      </w:r>
    </w:p>
    <w:p w:rsidR="002D4732" w:rsidRPr="001C25BF"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1C25BF">
        <w:rPr>
          <w:rFonts w:ascii="TimesNewRomanPSMT" w:hAnsi="TimesNewRomanPSMT" w:cs="TimesNewRomanPSMT"/>
          <w:bCs/>
          <w:color w:val="000000"/>
        </w:rPr>
        <w:t>7.</w:t>
      </w:r>
      <w:r w:rsidR="002E54ED" w:rsidRPr="001C25BF">
        <w:rPr>
          <w:rFonts w:ascii="TimesNewRomanPSMT" w:hAnsi="TimesNewRomanPSMT" w:cs="TimesNewRomanPSMT"/>
          <w:bCs/>
          <w:color w:val="000000"/>
        </w:rPr>
        <w:t>2</w:t>
      </w:r>
      <w:r w:rsidRPr="001C25BF">
        <w:rPr>
          <w:rFonts w:ascii="TimesNewRomanPSMT" w:hAnsi="TimesNewRomanPSMT" w:cs="TimesNewRomanPSMT"/>
          <w:bCs/>
          <w:color w:val="000000"/>
        </w:rPr>
        <w:t>.</w:t>
      </w:r>
      <w:r w:rsidR="00352A30">
        <w:rPr>
          <w:rFonts w:ascii="TimesNewRomanPSMT" w:hAnsi="TimesNewRomanPSMT" w:cs="TimesNewRomanPSMT"/>
          <w:bCs/>
          <w:color w:val="000000"/>
        </w:rPr>
        <w:t>2</w:t>
      </w:r>
      <w:r w:rsidR="00A757B5" w:rsidRPr="001C25BF">
        <w:rPr>
          <w:rFonts w:ascii="TimesNewRomanPSMT" w:hAnsi="TimesNewRomanPSMT" w:cs="TimesNewRomanPSMT"/>
          <w:bCs/>
          <w:color w:val="000000"/>
        </w:rPr>
        <w:t>.9</w:t>
      </w:r>
      <w:r w:rsidRPr="001C25BF">
        <w:rPr>
          <w:rFonts w:ascii="TimesNewRomanPSMT" w:hAnsi="TimesNewRomanPSMT" w:cs="TimesNewRomanPSMT"/>
          <w:bCs/>
          <w:color w:val="000000"/>
        </w:rPr>
        <w:t>.1. Аукционной документацией может быть предусмотрено, что в случае, если при проведении аукциона в электронной форме цена договора снижена до нуля, аукцион проводится на право заключить договор. В этом случае победителем аукциона признается лицо, предложившее наиболее высокую цену договора.</w:t>
      </w:r>
    </w:p>
    <w:p w:rsidR="00136E7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BoldMT" w:hAnsi="TimesNewRomanPS-BoldMT" w:cs="TimesNewRomanPS-BoldMT"/>
          <w:bCs/>
          <w:color w:val="000000"/>
        </w:rPr>
      </w:pPr>
      <w:r w:rsidRPr="001C25BF">
        <w:rPr>
          <w:rFonts w:ascii="TimesNewRomanPSMT" w:hAnsi="TimesNewRomanPSMT" w:cs="TimesNewRomanPSMT"/>
          <w:bCs/>
          <w:color w:val="000000"/>
        </w:rPr>
        <w:t>7.</w:t>
      </w:r>
      <w:r w:rsidR="002E54ED" w:rsidRPr="001C25BF">
        <w:rPr>
          <w:rFonts w:ascii="TimesNewRomanPSMT" w:hAnsi="TimesNewRomanPSMT" w:cs="TimesNewRomanPSMT"/>
          <w:bCs/>
          <w:color w:val="000000"/>
        </w:rPr>
        <w:t>2</w:t>
      </w:r>
      <w:r w:rsidRPr="001C25BF">
        <w:rPr>
          <w:rFonts w:ascii="TimesNewRomanPSMT" w:hAnsi="TimesNewRomanPSMT" w:cs="TimesNewRomanPSMT"/>
          <w:bCs/>
          <w:color w:val="000000"/>
        </w:rPr>
        <w:t>.</w:t>
      </w:r>
      <w:r w:rsidR="00352A30">
        <w:rPr>
          <w:rFonts w:ascii="TimesNewRomanPSMT" w:hAnsi="TimesNewRomanPSMT" w:cs="TimesNewRomanPSMT"/>
          <w:bCs/>
          <w:color w:val="000000"/>
        </w:rPr>
        <w:t>2</w:t>
      </w:r>
      <w:r w:rsidR="00A757B5" w:rsidRPr="001C25BF">
        <w:rPr>
          <w:rFonts w:ascii="TimesNewRomanPSMT" w:hAnsi="TimesNewRomanPSMT" w:cs="TimesNewRomanPSMT"/>
          <w:bCs/>
          <w:color w:val="000000"/>
        </w:rPr>
        <w:t>.9</w:t>
      </w:r>
      <w:r w:rsidRPr="001C25BF">
        <w:rPr>
          <w:rFonts w:ascii="TimesNewRomanPSMT" w:hAnsi="TimesNewRomanPSMT" w:cs="TimesNewRomanPSMT"/>
          <w:bCs/>
          <w:color w:val="000000"/>
        </w:rPr>
        <w:t>.</w:t>
      </w:r>
      <w:r w:rsidR="0043676A">
        <w:rPr>
          <w:rFonts w:ascii="TimesNewRomanPSMT" w:hAnsi="TimesNewRomanPSMT" w:cs="TimesNewRomanPSMT"/>
          <w:bCs/>
          <w:color w:val="000000"/>
        </w:rPr>
        <w:t>2</w:t>
      </w:r>
      <w:r w:rsidRPr="001C25BF">
        <w:rPr>
          <w:rFonts w:ascii="TimesNewRomanPSMT" w:hAnsi="TimesNewRomanPSMT" w:cs="TimesNewRomanPSMT"/>
          <w:bCs/>
          <w:color w:val="000000"/>
        </w:rPr>
        <w:t>.</w:t>
      </w:r>
      <w:r w:rsidR="0043676A">
        <w:rPr>
          <w:rFonts w:ascii="TimesNewRomanPSMT" w:hAnsi="TimesNewRomanPSMT" w:cs="TimesNewRomanPSMT"/>
          <w:bCs/>
          <w:color w:val="000000"/>
        </w:rPr>
        <w:t xml:space="preserve"> </w:t>
      </w:r>
      <w:r w:rsidRPr="001C25BF">
        <w:rPr>
          <w:rFonts w:ascii="TimesNewRomanPSMT" w:hAnsi="TimesNewRomanPSMT" w:cs="TimesNewRomanPSMT"/>
          <w:bCs/>
          <w:color w:val="000000"/>
        </w:rPr>
        <w:t>Договор в этом случае заключается после перечисления победителем или участником закупки, сделавшим следующее предложение по цене договора в случае уклонения победителя, на счёт заказчика суммы за реализацию этого права.</w:t>
      </w:r>
    </w:p>
    <w:p w:rsidR="002D4732" w:rsidRPr="0019254B" w:rsidRDefault="00A757B5"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
          <w:bCs/>
          <w:color w:val="000000"/>
        </w:rPr>
      </w:pPr>
      <w:r>
        <w:rPr>
          <w:rFonts w:ascii="TimesNewRomanPS-BoldMT" w:hAnsi="TimesNewRomanPS-BoldMT" w:cs="TimesNewRomanPS-BoldMT"/>
          <w:b/>
          <w:bCs/>
          <w:color w:val="000000"/>
        </w:rPr>
        <w:t>7.2.</w:t>
      </w:r>
      <w:r w:rsidR="00352A30">
        <w:rPr>
          <w:rFonts w:ascii="TimesNewRomanPS-BoldMT" w:hAnsi="TimesNewRomanPS-BoldMT" w:cs="TimesNewRomanPS-BoldMT"/>
          <w:b/>
          <w:bCs/>
          <w:color w:val="000000"/>
        </w:rPr>
        <w:t>3</w:t>
      </w:r>
      <w:r>
        <w:rPr>
          <w:rFonts w:ascii="TimesNewRomanPS-BoldMT" w:hAnsi="TimesNewRomanPS-BoldMT" w:cs="TimesNewRomanPS-BoldMT"/>
          <w:b/>
          <w:bCs/>
          <w:color w:val="000000"/>
        </w:rPr>
        <w:t xml:space="preserve"> </w:t>
      </w:r>
      <w:r w:rsidR="002D4732" w:rsidRPr="0019254B">
        <w:rPr>
          <w:rFonts w:ascii="TimesNewRomanPSMT" w:hAnsi="TimesNewRomanPSMT" w:cs="TimesNewRomanPSMT"/>
          <w:b/>
          <w:bCs/>
          <w:color w:val="000000"/>
        </w:rPr>
        <w:t>Порядок проведения запроса предложений.</w:t>
      </w:r>
    </w:p>
    <w:p w:rsidR="002D4732" w:rsidRPr="0031763E" w:rsidRDefault="00A757B5"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
          <w:bCs/>
          <w:color w:val="000000"/>
        </w:rPr>
      </w:pPr>
      <w:r w:rsidRPr="0031763E">
        <w:rPr>
          <w:rFonts w:ascii="TimesNewRomanPS-BoldMT" w:hAnsi="TimesNewRomanPS-BoldMT" w:cs="TimesNewRomanPS-BoldMT"/>
          <w:b/>
          <w:bCs/>
          <w:color w:val="000000"/>
        </w:rPr>
        <w:t>7.2.</w:t>
      </w:r>
      <w:r w:rsidR="00352A30">
        <w:rPr>
          <w:rFonts w:ascii="TimesNewRomanPS-BoldMT" w:hAnsi="TimesNewRomanPS-BoldMT" w:cs="TimesNewRomanPS-BoldMT"/>
          <w:b/>
          <w:bCs/>
          <w:color w:val="000000"/>
        </w:rPr>
        <w:t>3</w:t>
      </w:r>
      <w:r w:rsidR="002D4732" w:rsidRPr="0031763E">
        <w:rPr>
          <w:rFonts w:ascii="TimesNewRomanPS-BoldMT" w:hAnsi="TimesNewRomanPS-BoldMT" w:cs="TimesNewRomanPS-BoldMT"/>
          <w:b/>
          <w:bCs/>
          <w:color w:val="000000"/>
        </w:rPr>
        <w:t>.</w:t>
      </w:r>
      <w:r w:rsidRPr="0031763E">
        <w:rPr>
          <w:rFonts w:ascii="TimesNewRomanPS-BoldMT" w:hAnsi="TimesNewRomanPS-BoldMT" w:cs="TimesNewRomanPS-BoldMT"/>
          <w:b/>
          <w:bCs/>
          <w:color w:val="000000"/>
        </w:rPr>
        <w:t>1</w:t>
      </w:r>
      <w:r w:rsidR="002D4732" w:rsidRPr="0031763E">
        <w:rPr>
          <w:rFonts w:ascii="TimesNewRomanPS-BoldMT" w:hAnsi="TimesNewRomanPS-BoldMT" w:cs="TimesNewRomanPS-BoldMT"/>
          <w:b/>
          <w:bCs/>
          <w:color w:val="000000"/>
        </w:rPr>
        <w:t xml:space="preserve"> </w:t>
      </w:r>
      <w:r w:rsidR="002D4732" w:rsidRPr="0031763E">
        <w:rPr>
          <w:rFonts w:ascii="TimesNewRomanPSMT" w:hAnsi="TimesNewRomanPSMT" w:cs="TimesNewRomanPSMT"/>
          <w:b/>
          <w:bCs/>
          <w:color w:val="000000"/>
        </w:rPr>
        <w:t>Общий порядок проведения запроса предложений в электронной форме.</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7.2.</w:t>
      </w:r>
      <w:r w:rsidR="00352A30">
        <w:rPr>
          <w:rFonts w:ascii="TimesNewRomanPSMT" w:hAnsi="TimesNewRomanPSMT" w:cs="TimesNewRomanPSMT"/>
          <w:bCs/>
          <w:color w:val="000000"/>
        </w:rPr>
        <w:t>3</w:t>
      </w:r>
      <w:r w:rsidRPr="00044B46">
        <w:rPr>
          <w:rFonts w:ascii="TimesNewRomanPSMT" w:hAnsi="TimesNewRomanPSMT" w:cs="TimesNewRomanPSMT"/>
          <w:bCs/>
          <w:color w:val="000000"/>
        </w:rPr>
        <w:t>.1.</w:t>
      </w:r>
      <w:r w:rsidR="00A757B5">
        <w:rPr>
          <w:rFonts w:ascii="TimesNewRomanPSMT" w:hAnsi="TimesNewRomanPSMT" w:cs="TimesNewRomanPSMT"/>
          <w:bCs/>
          <w:color w:val="000000"/>
        </w:rPr>
        <w:t>1.</w:t>
      </w:r>
      <w:r w:rsidRPr="00044B46">
        <w:rPr>
          <w:rFonts w:ascii="TimesNewRomanPSMT" w:hAnsi="TimesNewRomanPSMT" w:cs="TimesNewRomanPSMT"/>
          <w:bCs/>
          <w:color w:val="000000"/>
        </w:rPr>
        <w:t xml:space="preserve"> Порядок проведения запроса предложений в</w:t>
      </w:r>
      <w:r>
        <w:rPr>
          <w:rFonts w:ascii="TimesNewRomanPSMT" w:hAnsi="TimesNewRomanPSMT" w:cs="TimesNewRomanPSMT"/>
          <w:bCs/>
          <w:color w:val="000000"/>
        </w:rPr>
        <w:t xml:space="preserve"> электронной форме определяется </w:t>
      </w:r>
      <w:r w:rsidRPr="00044B46">
        <w:rPr>
          <w:rFonts w:ascii="TimesNewRomanPSMT" w:hAnsi="TimesNewRomanPSMT" w:cs="TimesNewRomanPSMT"/>
          <w:bCs/>
          <w:color w:val="000000"/>
        </w:rPr>
        <w:t>настоящим разделом Положения, а также регламентом опе</w:t>
      </w:r>
      <w:r>
        <w:rPr>
          <w:rFonts w:ascii="TimesNewRomanPSMT" w:hAnsi="TimesNewRomanPSMT" w:cs="TimesNewRomanPSMT"/>
          <w:bCs/>
          <w:color w:val="000000"/>
        </w:rPr>
        <w:t xml:space="preserve">ратора электронной площадки, на </w:t>
      </w:r>
      <w:r w:rsidRPr="00044B46">
        <w:rPr>
          <w:rFonts w:ascii="TimesNewRomanPSMT" w:hAnsi="TimesNewRomanPSMT" w:cs="TimesNewRomanPSMT"/>
          <w:bCs/>
          <w:color w:val="000000"/>
        </w:rPr>
        <w:t>которой проводится такой запрос предложений.</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7.2.</w:t>
      </w:r>
      <w:r w:rsidR="00352A30">
        <w:rPr>
          <w:rFonts w:ascii="TimesNewRomanPSMT" w:hAnsi="TimesNewRomanPSMT" w:cs="TimesNewRomanPSMT"/>
          <w:bCs/>
          <w:color w:val="000000"/>
        </w:rPr>
        <w:t>3</w:t>
      </w:r>
      <w:r w:rsidRPr="00044B46">
        <w:rPr>
          <w:rFonts w:ascii="TimesNewRomanPSMT" w:hAnsi="TimesNewRomanPSMT" w:cs="TimesNewRomanPSMT"/>
          <w:bCs/>
          <w:color w:val="000000"/>
        </w:rPr>
        <w:t>.</w:t>
      </w:r>
      <w:r w:rsidR="0031763E">
        <w:rPr>
          <w:rFonts w:ascii="TimesNewRomanPSMT" w:hAnsi="TimesNewRomanPSMT" w:cs="TimesNewRomanPSMT"/>
          <w:bCs/>
          <w:color w:val="000000"/>
        </w:rPr>
        <w:t>1</w:t>
      </w:r>
      <w:r w:rsidRPr="00044B46">
        <w:rPr>
          <w:rFonts w:ascii="TimesNewRomanPSMT" w:hAnsi="TimesNewRomanPSMT" w:cs="TimesNewRomanPSMT"/>
          <w:bCs/>
          <w:color w:val="000000"/>
        </w:rPr>
        <w:t>.</w:t>
      </w:r>
      <w:r w:rsidR="00A757B5">
        <w:rPr>
          <w:rFonts w:ascii="TimesNewRomanPSMT" w:hAnsi="TimesNewRomanPSMT" w:cs="TimesNewRomanPSMT"/>
          <w:bCs/>
          <w:color w:val="000000"/>
        </w:rPr>
        <w:t>2.</w:t>
      </w:r>
      <w:r w:rsidRPr="00044B46">
        <w:rPr>
          <w:rFonts w:ascii="TimesNewRomanPSMT" w:hAnsi="TimesNewRomanPSMT" w:cs="TimesNewRomanPSMT"/>
          <w:bCs/>
          <w:color w:val="000000"/>
        </w:rPr>
        <w:t xml:space="preserve"> В целях закупки товаров, работ, услуг путём проведения запр</w:t>
      </w:r>
      <w:r>
        <w:rPr>
          <w:rFonts w:ascii="TimesNewRomanPSMT" w:hAnsi="TimesNewRomanPSMT" w:cs="TimesNewRomanPSMT"/>
          <w:bCs/>
          <w:color w:val="000000"/>
        </w:rPr>
        <w:t xml:space="preserve">оса предложений в </w:t>
      </w:r>
      <w:r w:rsidRPr="00044B46">
        <w:rPr>
          <w:rFonts w:ascii="TimesNewRomanPSMT" w:hAnsi="TimesNewRomanPSMT" w:cs="TimesNewRomanPSMT"/>
          <w:bCs/>
          <w:color w:val="000000"/>
        </w:rPr>
        <w:t>электронной форме необходимо:</w:t>
      </w:r>
    </w:p>
    <w:p w:rsidR="002D4732" w:rsidRPr="00044B46" w:rsidRDefault="0031763E"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Pr>
          <w:rFonts w:ascii="TimesNewRomanPSMT" w:hAnsi="TimesNewRomanPSMT" w:cs="TimesNewRomanPSMT"/>
          <w:bCs/>
          <w:color w:val="000000"/>
        </w:rPr>
        <w:t xml:space="preserve">1) </w:t>
      </w:r>
      <w:r w:rsidR="002D4732" w:rsidRPr="00044B46">
        <w:rPr>
          <w:rFonts w:ascii="TimesNewRomanPSMT" w:hAnsi="TimesNewRomanPSMT" w:cs="TimesNewRomanPSMT"/>
          <w:bCs/>
          <w:color w:val="000000"/>
        </w:rPr>
        <w:t>Разработать и разместить в единой инф</w:t>
      </w:r>
      <w:r w:rsidR="002D4732">
        <w:rPr>
          <w:rFonts w:ascii="TimesNewRomanPSMT" w:hAnsi="TimesNewRomanPSMT" w:cs="TimesNewRomanPSMT"/>
          <w:bCs/>
          <w:color w:val="000000"/>
        </w:rPr>
        <w:t xml:space="preserve">ормационной системе извещение о </w:t>
      </w:r>
      <w:r w:rsidR="002D4732" w:rsidRPr="00044B46">
        <w:rPr>
          <w:rFonts w:ascii="TimesNewRomanPSMT" w:hAnsi="TimesNewRomanPSMT" w:cs="TimesNewRomanPSMT"/>
          <w:bCs/>
          <w:color w:val="000000"/>
        </w:rPr>
        <w:t>проведении запроса предложений в электронной форме, до</w:t>
      </w:r>
      <w:r w:rsidR="002D4732">
        <w:rPr>
          <w:rFonts w:ascii="TimesNewRomanPSMT" w:hAnsi="TimesNewRomanPSMT" w:cs="TimesNewRomanPSMT"/>
          <w:bCs/>
          <w:color w:val="000000"/>
        </w:rPr>
        <w:t xml:space="preserve">кументацию о проведении запроса </w:t>
      </w:r>
      <w:r w:rsidR="002D4732" w:rsidRPr="00044B46">
        <w:rPr>
          <w:rFonts w:ascii="TimesNewRomanPSMT" w:hAnsi="TimesNewRomanPSMT" w:cs="TimesNewRomanPSMT"/>
          <w:bCs/>
          <w:color w:val="000000"/>
        </w:rPr>
        <w:t>предложений в электронной форме, проект договора.</w:t>
      </w:r>
    </w:p>
    <w:p w:rsidR="002D4732" w:rsidRPr="00044B46" w:rsidRDefault="0031763E"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Pr>
          <w:rFonts w:ascii="TimesNewRomanPSMT" w:hAnsi="TimesNewRomanPSMT" w:cs="TimesNewRomanPSMT"/>
          <w:bCs/>
          <w:color w:val="000000"/>
        </w:rPr>
        <w:t xml:space="preserve">2) </w:t>
      </w:r>
      <w:r w:rsidR="002D4732" w:rsidRPr="00044B46">
        <w:rPr>
          <w:rFonts w:ascii="TimesNewRomanPSMT" w:hAnsi="TimesNewRomanPSMT" w:cs="TimesNewRomanPSMT"/>
          <w:bCs/>
          <w:color w:val="000000"/>
        </w:rPr>
        <w:t>В случае получения от участника закупки з</w:t>
      </w:r>
      <w:r w:rsidR="002D4732">
        <w:rPr>
          <w:rFonts w:ascii="TimesNewRomanPSMT" w:hAnsi="TimesNewRomanPSMT" w:cs="TimesNewRomanPSMT"/>
          <w:bCs/>
          <w:color w:val="000000"/>
        </w:rPr>
        <w:t xml:space="preserve">апроса на разъяснение положений </w:t>
      </w:r>
      <w:r w:rsidR="002D4732" w:rsidRPr="00044B46">
        <w:rPr>
          <w:rFonts w:ascii="TimesNewRomanPSMT" w:hAnsi="TimesNewRomanPSMT" w:cs="TimesNewRomanPSMT"/>
          <w:bCs/>
          <w:color w:val="000000"/>
        </w:rPr>
        <w:t>документации о проведении запроса предложений в э</w:t>
      </w:r>
      <w:r w:rsidR="002D4732">
        <w:rPr>
          <w:rFonts w:ascii="TimesNewRomanPSMT" w:hAnsi="TimesNewRomanPSMT" w:cs="TimesNewRomanPSMT"/>
          <w:bCs/>
          <w:color w:val="000000"/>
        </w:rPr>
        <w:t xml:space="preserve">лектронной форме, предоставлять </w:t>
      </w:r>
      <w:r w:rsidR="002D4732" w:rsidRPr="00044B46">
        <w:rPr>
          <w:rFonts w:ascii="TimesNewRomanPSMT" w:hAnsi="TimesNewRomanPSMT" w:cs="TimesNewRomanPSMT"/>
          <w:bCs/>
          <w:color w:val="000000"/>
        </w:rPr>
        <w:t>необходимые разъяснения.</w:t>
      </w:r>
    </w:p>
    <w:p w:rsidR="002D4732" w:rsidRPr="00044B46" w:rsidRDefault="0031763E"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Pr>
          <w:rFonts w:ascii="TimesNewRomanPSMT" w:hAnsi="TimesNewRomanPSMT" w:cs="TimesNewRomanPSMT"/>
          <w:bCs/>
          <w:color w:val="000000"/>
        </w:rPr>
        <w:t xml:space="preserve">3) </w:t>
      </w:r>
      <w:r w:rsidR="002D4732" w:rsidRPr="00044B46">
        <w:rPr>
          <w:rFonts w:ascii="TimesNewRomanPSMT" w:hAnsi="TimesNewRomanPSMT" w:cs="TimesNewRomanPSMT"/>
          <w:bCs/>
          <w:color w:val="000000"/>
        </w:rPr>
        <w:t>При необходимости вносить изменения в извещение</w:t>
      </w:r>
      <w:r w:rsidR="002D4732">
        <w:rPr>
          <w:rFonts w:ascii="TimesNewRomanPSMT" w:hAnsi="TimesNewRomanPSMT" w:cs="TimesNewRomanPSMT"/>
          <w:bCs/>
          <w:color w:val="000000"/>
        </w:rPr>
        <w:t xml:space="preserve"> о проведении запроса </w:t>
      </w:r>
      <w:r w:rsidR="002D4732" w:rsidRPr="00044B46">
        <w:rPr>
          <w:rFonts w:ascii="TimesNewRomanPSMT" w:hAnsi="TimesNewRomanPSMT" w:cs="TimesNewRomanPSMT"/>
          <w:bCs/>
          <w:color w:val="000000"/>
        </w:rPr>
        <w:t>предложений в электронной форме, в документацию о п</w:t>
      </w:r>
      <w:r w:rsidR="002D4732">
        <w:rPr>
          <w:rFonts w:ascii="TimesNewRomanPSMT" w:hAnsi="TimesNewRomanPSMT" w:cs="TimesNewRomanPSMT"/>
          <w:bCs/>
          <w:color w:val="000000"/>
        </w:rPr>
        <w:t xml:space="preserve">роведении запроса предложений в </w:t>
      </w:r>
      <w:r w:rsidR="002D4732" w:rsidRPr="00044B46">
        <w:rPr>
          <w:rFonts w:ascii="TimesNewRomanPSMT" w:hAnsi="TimesNewRomanPSMT" w:cs="TimesNewRomanPSMT"/>
          <w:bCs/>
          <w:color w:val="000000"/>
        </w:rPr>
        <w:t>электронной форме.</w:t>
      </w:r>
    </w:p>
    <w:p w:rsidR="002D4732" w:rsidRPr="00044B46" w:rsidRDefault="00EB7EFD"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Pr>
          <w:rFonts w:ascii="TimesNewRomanPSMT" w:hAnsi="TimesNewRomanPSMT" w:cs="TimesNewRomanPSMT"/>
          <w:bCs/>
          <w:color w:val="000000"/>
        </w:rPr>
        <w:t>4</w:t>
      </w:r>
      <w:r w:rsidR="0031763E">
        <w:rPr>
          <w:rFonts w:ascii="TimesNewRomanPSMT" w:hAnsi="TimesNewRomanPSMT" w:cs="TimesNewRomanPSMT"/>
          <w:bCs/>
          <w:color w:val="000000"/>
        </w:rPr>
        <w:t xml:space="preserve">) </w:t>
      </w:r>
      <w:r w:rsidR="002D4732" w:rsidRPr="00044B46">
        <w:rPr>
          <w:rFonts w:ascii="TimesNewRomanPSMT" w:hAnsi="TimesNewRomanPSMT" w:cs="TimesNewRomanPSMT"/>
          <w:bCs/>
          <w:color w:val="000000"/>
        </w:rPr>
        <w:t>Рассмотреть, оценить и сопоставить заявки н</w:t>
      </w:r>
      <w:r w:rsidR="002D4732">
        <w:rPr>
          <w:rFonts w:ascii="TimesNewRomanPSMT" w:hAnsi="TimesNewRomanPSMT" w:cs="TimesNewRomanPSMT"/>
          <w:bCs/>
          <w:color w:val="000000"/>
        </w:rPr>
        <w:t xml:space="preserve">а участие в запросе предложений </w:t>
      </w:r>
      <w:r w:rsidR="002D4732" w:rsidRPr="00044B46">
        <w:rPr>
          <w:rFonts w:ascii="TimesNewRomanPSMT" w:hAnsi="TimesNewRomanPSMT" w:cs="TimesNewRomanPSMT"/>
          <w:bCs/>
          <w:color w:val="000000"/>
        </w:rPr>
        <w:t>в электронной форме.</w:t>
      </w:r>
    </w:p>
    <w:p w:rsidR="002D4732" w:rsidRPr="00044B46" w:rsidRDefault="00EB7EFD"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Pr>
          <w:rFonts w:ascii="TimesNewRomanPSMT" w:hAnsi="TimesNewRomanPSMT" w:cs="TimesNewRomanPSMT"/>
          <w:bCs/>
          <w:color w:val="000000"/>
        </w:rPr>
        <w:t>5</w:t>
      </w:r>
      <w:r w:rsidR="0031763E">
        <w:rPr>
          <w:rFonts w:ascii="TimesNewRomanPSMT" w:hAnsi="TimesNewRomanPSMT" w:cs="TimesNewRomanPSMT"/>
          <w:bCs/>
          <w:color w:val="000000"/>
        </w:rPr>
        <w:t xml:space="preserve">) </w:t>
      </w:r>
      <w:r w:rsidR="002D4732" w:rsidRPr="00044B46">
        <w:rPr>
          <w:rFonts w:ascii="TimesNewRomanPSMT" w:hAnsi="TimesNewRomanPSMT" w:cs="TimesNewRomanPSMT"/>
          <w:bCs/>
          <w:color w:val="000000"/>
        </w:rPr>
        <w:t>Разместить в единой информационной си</w:t>
      </w:r>
      <w:r w:rsidR="002D4732">
        <w:rPr>
          <w:rFonts w:ascii="TimesNewRomanPSMT" w:hAnsi="TimesNewRomanPSMT" w:cs="TimesNewRomanPSMT"/>
          <w:bCs/>
          <w:color w:val="000000"/>
        </w:rPr>
        <w:t>стеме протокол</w:t>
      </w:r>
      <w:r w:rsidR="00574C69">
        <w:rPr>
          <w:rFonts w:ascii="TimesNewRomanPSMT" w:hAnsi="TimesNewRomanPSMT" w:cs="TimesNewRomanPSMT"/>
          <w:bCs/>
          <w:color w:val="000000"/>
        </w:rPr>
        <w:t>ы</w:t>
      </w:r>
      <w:r w:rsidR="002D4732">
        <w:rPr>
          <w:rFonts w:ascii="TimesNewRomanPSMT" w:hAnsi="TimesNewRomanPSMT" w:cs="TimesNewRomanPSMT"/>
          <w:bCs/>
          <w:color w:val="000000"/>
        </w:rPr>
        <w:t>, составленны</w:t>
      </w:r>
      <w:r w:rsidR="00574C69">
        <w:rPr>
          <w:rFonts w:ascii="TimesNewRomanPSMT" w:hAnsi="TimesNewRomanPSMT" w:cs="TimesNewRomanPSMT"/>
          <w:bCs/>
          <w:color w:val="000000"/>
        </w:rPr>
        <w:t xml:space="preserve">е в </w:t>
      </w:r>
      <w:r w:rsidR="007C2A0D">
        <w:rPr>
          <w:rFonts w:ascii="TimesNewRomanPSMT" w:hAnsi="TimesNewRomanPSMT" w:cs="TimesNewRomanPSMT"/>
          <w:bCs/>
          <w:color w:val="000000"/>
        </w:rPr>
        <w:t>ходе</w:t>
      </w:r>
      <w:r w:rsidR="002D4732">
        <w:rPr>
          <w:rFonts w:ascii="TimesNewRomanPSMT" w:hAnsi="TimesNewRomanPSMT" w:cs="TimesNewRomanPSMT"/>
          <w:bCs/>
          <w:color w:val="000000"/>
        </w:rPr>
        <w:t xml:space="preserve"> </w:t>
      </w:r>
      <w:r w:rsidR="002D4732" w:rsidRPr="00044B46">
        <w:rPr>
          <w:rFonts w:ascii="TimesNewRomanPSMT" w:hAnsi="TimesNewRomanPSMT" w:cs="TimesNewRomanPSMT"/>
          <w:bCs/>
          <w:color w:val="000000"/>
        </w:rPr>
        <w:t xml:space="preserve"> запроса предложений в электронной форме.</w:t>
      </w:r>
    </w:p>
    <w:p w:rsidR="002D4732" w:rsidRPr="00044B46" w:rsidRDefault="00EB7EFD" w:rsidP="001D24A7">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Pr>
          <w:rFonts w:ascii="TimesNewRomanPSMT" w:hAnsi="TimesNewRomanPSMT" w:cs="TimesNewRomanPSMT"/>
          <w:bCs/>
          <w:color w:val="000000"/>
        </w:rPr>
        <w:t>6</w:t>
      </w:r>
      <w:r w:rsidR="0031763E">
        <w:rPr>
          <w:rFonts w:ascii="TimesNewRomanPSMT" w:hAnsi="TimesNewRomanPSMT" w:cs="TimesNewRomanPSMT"/>
          <w:bCs/>
          <w:color w:val="000000"/>
        </w:rPr>
        <w:t>)</w:t>
      </w:r>
      <w:r w:rsidR="002D4732" w:rsidRPr="00044B46">
        <w:rPr>
          <w:rFonts w:ascii="TimesNewRomanPSMT" w:hAnsi="TimesNewRomanPSMT" w:cs="TimesNewRomanPSMT"/>
          <w:bCs/>
          <w:color w:val="000000"/>
        </w:rPr>
        <w:t xml:space="preserve"> Заключить договор по результатам закупки.</w:t>
      </w:r>
    </w:p>
    <w:p w:rsidR="002D4732" w:rsidRPr="0031763E" w:rsidRDefault="0031763E"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
          <w:bCs/>
          <w:color w:val="000000"/>
        </w:rPr>
      </w:pPr>
      <w:r w:rsidRPr="0031763E">
        <w:rPr>
          <w:rFonts w:ascii="TimesNewRomanPS-BoldMT" w:hAnsi="TimesNewRomanPS-BoldMT" w:cs="TimesNewRomanPS-BoldMT"/>
          <w:b/>
          <w:bCs/>
          <w:color w:val="000000"/>
        </w:rPr>
        <w:t>7.2.</w:t>
      </w:r>
      <w:r w:rsidR="00352A30">
        <w:rPr>
          <w:rFonts w:ascii="TimesNewRomanPS-BoldMT" w:hAnsi="TimesNewRomanPS-BoldMT" w:cs="TimesNewRomanPS-BoldMT"/>
          <w:b/>
          <w:bCs/>
          <w:color w:val="000000"/>
        </w:rPr>
        <w:t>3</w:t>
      </w:r>
      <w:r w:rsidRPr="0031763E">
        <w:rPr>
          <w:rFonts w:ascii="TimesNewRomanPS-BoldMT" w:hAnsi="TimesNewRomanPS-BoldMT" w:cs="TimesNewRomanPS-BoldMT"/>
          <w:b/>
          <w:bCs/>
          <w:color w:val="000000"/>
        </w:rPr>
        <w:t xml:space="preserve">.2. </w:t>
      </w:r>
      <w:r w:rsidR="002D4732" w:rsidRPr="0031763E">
        <w:rPr>
          <w:rFonts w:ascii="TimesNewRomanPSMT" w:hAnsi="TimesNewRomanPSMT" w:cs="TimesNewRomanPSMT"/>
          <w:b/>
          <w:bCs/>
          <w:color w:val="000000"/>
        </w:rPr>
        <w:t>Извещение о проведении запроса предложений в электронной форме.</w:t>
      </w:r>
    </w:p>
    <w:p w:rsidR="002D4732"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7.2.</w:t>
      </w:r>
      <w:r w:rsidR="00352A30">
        <w:rPr>
          <w:rFonts w:ascii="TimesNewRomanPSMT" w:hAnsi="TimesNewRomanPSMT" w:cs="TimesNewRomanPSMT"/>
          <w:bCs/>
          <w:color w:val="000000"/>
        </w:rPr>
        <w:t>3</w:t>
      </w:r>
      <w:r w:rsidRPr="00044B46">
        <w:rPr>
          <w:rFonts w:ascii="TimesNewRomanPSMT" w:hAnsi="TimesNewRomanPSMT" w:cs="TimesNewRomanPSMT"/>
          <w:bCs/>
          <w:color w:val="000000"/>
        </w:rPr>
        <w:t>.</w:t>
      </w:r>
      <w:r w:rsidR="0031763E">
        <w:rPr>
          <w:rFonts w:ascii="TimesNewRomanPSMT" w:hAnsi="TimesNewRomanPSMT" w:cs="TimesNewRomanPSMT"/>
          <w:bCs/>
          <w:color w:val="000000"/>
        </w:rPr>
        <w:t>2.</w:t>
      </w:r>
      <w:r w:rsidRPr="00044B46">
        <w:rPr>
          <w:rFonts w:ascii="TimesNewRomanPSMT" w:hAnsi="TimesNewRomanPSMT" w:cs="TimesNewRomanPSMT"/>
          <w:bCs/>
          <w:color w:val="000000"/>
        </w:rPr>
        <w:t>1. При проведении запроса предложений в эле</w:t>
      </w:r>
      <w:r>
        <w:rPr>
          <w:rFonts w:ascii="TimesNewRomanPSMT" w:hAnsi="TimesNewRomanPSMT" w:cs="TimesNewRomanPSMT"/>
          <w:bCs/>
          <w:color w:val="000000"/>
        </w:rPr>
        <w:t xml:space="preserve">ктронной форме заказчик за семь </w:t>
      </w:r>
      <w:r w:rsidRPr="00044B46">
        <w:rPr>
          <w:rFonts w:ascii="TimesNewRomanPSMT" w:hAnsi="TimesNewRomanPSMT" w:cs="TimesNewRomanPSMT"/>
          <w:bCs/>
          <w:color w:val="000000"/>
        </w:rPr>
        <w:t>рабочих дней до дня проведения такого запроса размещает</w:t>
      </w:r>
      <w:r>
        <w:rPr>
          <w:rFonts w:ascii="TimesNewRomanPSMT" w:hAnsi="TimesNewRomanPSMT" w:cs="TimesNewRomanPSMT"/>
          <w:bCs/>
          <w:color w:val="000000"/>
        </w:rPr>
        <w:t xml:space="preserve"> извещение о проведении запроса </w:t>
      </w:r>
      <w:r w:rsidRPr="00044B46">
        <w:rPr>
          <w:rFonts w:ascii="TimesNewRomanPSMT" w:hAnsi="TimesNewRomanPSMT" w:cs="TimesNewRomanPSMT"/>
          <w:bCs/>
          <w:color w:val="000000"/>
        </w:rPr>
        <w:t>предложений в электронной форме (далее также – запро</w:t>
      </w:r>
      <w:r>
        <w:rPr>
          <w:rFonts w:ascii="TimesNewRomanPSMT" w:hAnsi="TimesNewRomanPSMT" w:cs="TimesNewRomanPSMT"/>
          <w:bCs/>
          <w:color w:val="000000"/>
        </w:rPr>
        <w:t xml:space="preserve">с предложений) и документацию о </w:t>
      </w:r>
      <w:r w:rsidRPr="00044B46">
        <w:rPr>
          <w:rFonts w:ascii="TimesNewRomanPSMT" w:hAnsi="TimesNewRomanPSMT" w:cs="TimesNewRomanPSMT"/>
          <w:bCs/>
          <w:color w:val="000000"/>
        </w:rPr>
        <w:t xml:space="preserve">проведении запроса предложений, проект договора в </w:t>
      </w:r>
      <w:r w:rsidR="00403C10">
        <w:rPr>
          <w:rFonts w:ascii="TimesNewRomanPSMT" w:hAnsi="TimesNewRomanPSMT" w:cs="TimesNewRomanPSMT"/>
          <w:bCs/>
          <w:color w:val="000000"/>
        </w:rPr>
        <w:t>ЕИС</w:t>
      </w:r>
      <w:r>
        <w:rPr>
          <w:rFonts w:ascii="TimesNewRomanPSMT" w:hAnsi="TimesNewRomanPSMT" w:cs="TimesNewRomanPSMT"/>
          <w:bCs/>
          <w:color w:val="000000"/>
        </w:rPr>
        <w:t xml:space="preserve">. Днем </w:t>
      </w:r>
      <w:r w:rsidRPr="00044B46">
        <w:rPr>
          <w:rFonts w:ascii="TimesNewRomanPSMT" w:hAnsi="TimesNewRomanPSMT" w:cs="TimesNewRomanPSMT"/>
          <w:bCs/>
          <w:color w:val="000000"/>
        </w:rPr>
        <w:t>проведения запроса предложений является день окончания подачи заявок участниками закупки.</w:t>
      </w:r>
    </w:p>
    <w:p w:rsidR="00403C10" w:rsidRPr="00044B46" w:rsidRDefault="00403C10"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7.2.</w:t>
      </w:r>
      <w:r w:rsidR="00352A30">
        <w:rPr>
          <w:rFonts w:ascii="TimesNewRomanPSMT" w:hAnsi="TimesNewRomanPSMT" w:cs="TimesNewRomanPSMT"/>
          <w:bCs/>
          <w:color w:val="000000"/>
        </w:rPr>
        <w:t>3</w:t>
      </w:r>
      <w:r w:rsidRPr="00044B46">
        <w:rPr>
          <w:rFonts w:ascii="TimesNewRomanPSMT" w:hAnsi="TimesNewRomanPSMT" w:cs="TimesNewRomanPSMT"/>
          <w:bCs/>
          <w:color w:val="000000"/>
        </w:rPr>
        <w:t>.2.</w:t>
      </w:r>
      <w:r>
        <w:rPr>
          <w:rFonts w:ascii="TimesNewRomanPSMT" w:hAnsi="TimesNewRomanPSMT" w:cs="TimesNewRomanPSMT"/>
          <w:bCs/>
          <w:color w:val="000000"/>
        </w:rPr>
        <w:t xml:space="preserve">2. </w:t>
      </w:r>
      <w:r w:rsidRPr="00044B46">
        <w:rPr>
          <w:rFonts w:ascii="TimesNewRomanPSMT" w:hAnsi="TimesNewRomanPSMT" w:cs="TimesNewRomanPSMT"/>
          <w:bCs/>
          <w:color w:val="000000"/>
        </w:rPr>
        <w:t>При проведении запроса предложений в эле</w:t>
      </w:r>
      <w:r>
        <w:rPr>
          <w:rFonts w:ascii="TimesNewRomanPSMT" w:hAnsi="TimesNewRomanPSMT" w:cs="TimesNewRomanPSMT"/>
          <w:bCs/>
          <w:color w:val="000000"/>
        </w:rPr>
        <w:t xml:space="preserve">ктронной форме, </w:t>
      </w:r>
      <w:r w:rsidRPr="00403C10">
        <w:rPr>
          <w:rFonts w:ascii="TimesNewRomanPSMT" w:hAnsi="TimesNewRomanPSMT" w:cs="TimesNewRomanPSMT"/>
          <w:bCs/>
          <w:color w:val="000000"/>
        </w:rPr>
        <w:t>участниками которого могут быть только субъекты малого и среднего предпринимательства</w:t>
      </w:r>
      <w:r>
        <w:rPr>
          <w:rFonts w:ascii="TimesNewRomanPSMT" w:hAnsi="TimesNewRomanPSMT" w:cs="TimesNewRomanPSMT"/>
          <w:bCs/>
          <w:color w:val="000000"/>
        </w:rPr>
        <w:t xml:space="preserve">, заказчик не менее чем за пять </w:t>
      </w:r>
      <w:r w:rsidRPr="00044B46">
        <w:rPr>
          <w:rFonts w:ascii="TimesNewRomanPSMT" w:hAnsi="TimesNewRomanPSMT" w:cs="TimesNewRomanPSMT"/>
          <w:bCs/>
          <w:color w:val="000000"/>
        </w:rPr>
        <w:t>рабочих дней до дня проведения такого запроса размещает</w:t>
      </w:r>
      <w:r>
        <w:rPr>
          <w:rFonts w:ascii="TimesNewRomanPSMT" w:hAnsi="TimesNewRomanPSMT" w:cs="TimesNewRomanPSMT"/>
          <w:bCs/>
          <w:color w:val="000000"/>
        </w:rPr>
        <w:t xml:space="preserve"> извещение о проведении запроса </w:t>
      </w:r>
      <w:r w:rsidRPr="00044B46">
        <w:rPr>
          <w:rFonts w:ascii="TimesNewRomanPSMT" w:hAnsi="TimesNewRomanPSMT" w:cs="TimesNewRomanPSMT"/>
          <w:bCs/>
          <w:color w:val="000000"/>
        </w:rPr>
        <w:t>предложений в элект</w:t>
      </w:r>
      <w:r>
        <w:rPr>
          <w:rFonts w:ascii="TimesNewRomanPSMT" w:hAnsi="TimesNewRomanPSMT" w:cs="TimesNewRomanPSMT"/>
          <w:bCs/>
          <w:color w:val="000000"/>
        </w:rPr>
        <w:t>ронной форме и документацию</w:t>
      </w:r>
      <w:r w:rsidRPr="00044B46">
        <w:rPr>
          <w:rFonts w:ascii="TimesNewRomanPSMT" w:hAnsi="TimesNewRomanPSMT" w:cs="TimesNewRomanPSMT"/>
          <w:bCs/>
          <w:color w:val="000000"/>
        </w:rPr>
        <w:t xml:space="preserve">, проект договора в </w:t>
      </w:r>
      <w:r>
        <w:rPr>
          <w:rFonts w:ascii="TimesNewRomanPSMT" w:hAnsi="TimesNewRomanPSMT" w:cs="TimesNewRomanPSMT"/>
          <w:bCs/>
          <w:color w:val="000000"/>
        </w:rPr>
        <w:t xml:space="preserve">ЕИС. Днем </w:t>
      </w:r>
      <w:r w:rsidRPr="00044B46">
        <w:rPr>
          <w:rFonts w:ascii="TimesNewRomanPSMT" w:hAnsi="TimesNewRomanPSMT" w:cs="TimesNewRomanPSMT"/>
          <w:bCs/>
          <w:color w:val="000000"/>
        </w:rPr>
        <w:t>проведения запроса предложений является день окончания подачи заявок участниками закупки</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7.2.</w:t>
      </w:r>
      <w:r w:rsidR="00352A30">
        <w:rPr>
          <w:rFonts w:ascii="TimesNewRomanPSMT" w:hAnsi="TimesNewRomanPSMT" w:cs="TimesNewRomanPSMT"/>
          <w:bCs/>
          <w:color w:val="000000"/>
        </w:rPr>
        <w:t>3</w:t>
      </w:r>
      <w:r w:rsidRPr="00044B46">
        <w:rPr>
          <w:rFonts w:ascii="TimesNewRomanPSMT" w:hAnsi="TimesNewRomanPSMT" w:cs="TimesNewRomanPSMT"/>
          <w:bCs/>
          <w:color w:val="000000"/>
        </w:rPr>
        <w:t>.2.</w:t>
      </w:r>
      <w:r w:rsidR="00403C10">
        <w:rPr>
          <w:rFonts w:ascii="TimesNewRomanPSMT" w:hAnsi="TimesNewRomanPSMT" w:cs="TimesNewRomanPSMT"/>
          <w:bCs/>
          <w:color w:val="000000"/>
        </w:rPr>
        <w:t>3</w:t>
      </w:r>
      <w:r w:rsidR="0031763E">
        <w:rPr>
          <w:rFonts w:ascii="TimesNewRomanPSMT" w:hAnsi="TimesNewRomanPSMT" w:cs="TimesNewRomanPSMT"/>
          <w:bCs/>
          <w:color w:val="000000"/>
        </w:rPr>
        <w:t>.</w:t>
      </w:r>
      <w:r w:rsidRPr="00044B46">
        <w:rPr>
          <w:rFonts w:ascii="TimesNewRomanPSMT" w:hAnsi="TimesNewRomanPSMT" w:cs="TimesNewRomanPSMT"/>
          <w:bCs/>
          <w:color w:val="000000"/>
        </w:rPr>
        <w:t xml:space="preserve"> В </w:t>
      </w:r>
      <w:r w:rsidRPr="00110B63">
        <w:rPr>
          <w:rFonts w:ascii="TimesNewRomanPSMT" w:hAnsi="TimesNewRomanPSMT" w:cs="TimesNewRomanPSMT"/>
          <w:bCs/>
        </w:rPr>
        <w:t>извещении о проведении запроса предложений должны быть указаны сведения в соответствии с пунктом 6.1.1. Положения</w:t>
      </w:r>
      <w:r w:rsidRPr="00044B46">
        <w:rPr>
          <w:rFonts w:ascii="TimesNewRomanPSMT" w:hAnsi="TimesNewRomanPSMT" w:cs="TimesNewRomanPSMT"/>
          <w:bCs/>
          <w:color w:val="000000"/>
        </w:rPr>
        <w:t>.</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lastRenderedPageBreak/>
        <w:t>7.2.</w:t>
      </w:r>
      <w:r w:rsidR="00352A30">
        <w:rPr>
          <w:rFonts w:ascii="TimesNewRomanPSMT" w:hAnsi="TimesNewRomanPSMT" w:cs="TimesNewRomanPSMT"/>
          <w:bCs/>
          <w:color w:val="000000"/>
        </w:rPr>
        <w:t>3</w:t>
      </w:r>
      <w:r w:rsidRPr="00044B46">
        <w:rPr>
          <w:rFonts w:ascii="TimesNewRomanPSMT" w:hAnsi="TimesNewRomanPSMT" w:cs="TimesNewRomanPSMT"/>
          <w:bCs/>
          <w:color w:val="000000"/>
        </w:rPr>
        <w:t>.</w:t>
      </w:r>
      <w:r w:rsidR="0031763E">
        <w:rPr>
          <w:rFonts w:ascii="TimesNewRomanPSMT" w:hAnsi="TimesNewRomanPSMT" w:cs="TimesNewRomanPSMT"/>
          <w:bCs/>
          <w:color w:val="000000"/>
        </w:rPr>
        <w:t>2</w:t>
      </w:r>
      <w:r w:rsidRPr="00044B46">
        <w:rPr>
          <w:rFonts w:ascii="TimesNewRomanPSMT" w:hAnsi="TimesNewRomanPSMT" w:cs="TimesNewRomanPSMT"/>
          <w:bCs/>
          <w:color w:val="000000"/>
        </w:rPr>
        <w:t>.</w:t>
      </w:r>
      <w:r w:rsidR="00403C10">
        <w:rPr>
          <w:rFonts w:ascii="TimesNewRomanPSMT" w:hAnsi="TimesNewRomanPSMT" w:cs="TimesNewRomanPSMT"/>
          <w:bCs/>
          <w:color w:val="000000"/>
        </w:rPr>
        <w:t>4</w:t>
      </w:r>
      <w:r w:rsidR="0031763E">
        <w:rPr>
          <w:rFonts w:ascii="TimesNewRomanPSMT" w:hAnsi="TimesNewRomanPSMT" w:cs="TimesNewRomanPSMT"/>
          <w:bCs/>
          <w:color w:val="000000"/>
        </w:rPr>
        <w:t>.</w:t>
      </w:r>
      <w:r w:rsidRPr="00044B46">
        <w:rPr>
          <w:rFonts w:ascii="TimesNewRomanPSMT" w:hAnsi="TimesNewRomanPSMT" w:cs="TimesNewRomanPSMT"/>
          <w:bCs/>
          <w:color w:val="000000"/>
        </w:rPr>
        <w:t xml:space="preserve"> В любое время до окончания (истечения) срока пр</w:t>
      </w:r>
      <w:r>
        <w:rPr>
          <w:rFonts w:ascii="TimesNewRomanPSMT" w:hAnsi="TimesNewRomanPSMT" w:cs="TimesNewRomanPSMT"/>
          <w:bCs/>
          <w:color w:val="000000"/>
        </w:rPr>
        <w:t xml:space="preserve">едставления заявок на участие в </w:t>
      </w:r>
      <w:r w:rsidRPr="00044B46">
        <w:rPr>
          <w:rFonts w:ascii="TimesNewRomanPSMT" w:hAnsi="TimesNewRomanPSMT" w:cs="TimesNewRomanPSMT"/>
          <w:bCs/>
          <w:color w:val="000000"/>
        </w:rPr>
        <w:t>запросе предложений заказчик вправе по собственной инициативе</w:t>
      </w:r>
      <w:r>
        <w:rPr>
          <w:rFonts w:ascii="TimesNewRomanPSMT" w:hAnsi="TimesNewRomanPSMT" w:cs="TimesNewRomanPSMT"/>
          <w:bCs/>
          <w:color w:val="000000"/>
        </w:rPr>
        <w:t xml:space="preserve"> либо в ответ на запрос какого-</w:t>
      </w:r>
      <w:r w:rsidRPr="00044B46">
        <w:rPr>
          <w:rFonts w:ascii="TimesNewRomanPSMT" w:hAnsi="TimesNewRomanPSMT" w:cs="TimesNewRomanPSMT"/>
          <w:bCs/>
          <w:color w:val="000000"/>
        </w:rPr>
        <w:t>либо участника закупки внести изменения в извещение о пр</w:t>
      </w:r>
      <w:r>
        <w:rPr>
          <w:rFonts w:ascii="TimesNewRomanPSMT" w:hAnsi="TimesNewRomanPSMT" w:cs="TimesNewRomanPSMT"/>
          <w:bCs/>
          <w:color w:val="000000"/>
        </w:rPr>
        <w:t xml:space="preserve">оведении запроса предложений. В </w:t>
      </w:r>
      <w:r w:rsidRPr="00044B46">
        <w:rPr>
          <w:rFonts w:ascii="TimesNewRomanPSMT" w:hAnsi="TimesNewRomanPSMT" w:cs="TimesNewRomanPSMT"/>
          <w:bCs/>
          <w:color w:val="000000"/>
        </w:rPr>
        <w:t>течение трёх дней со дня принятия решения о необходимости и</w:t>
      </w:r>
      <w:r>
        <w:rPr>
          <w:rFonts w:ascii="TimesNewRomanPSMT" w:hAnsi="TimesNewRomanPSMT" w:cs="TimesNewRomanPSMT"/>
          <w:bCs/>
          <w:color w:val="000000"/>
        </w:rPr>
        <w:t xml:space="preserve">зменения извещения о проведении </w:t>
      </w:r>
      <w:r w:rsidRPr="00044B46">
        <w:rPr>
          <w:rFonts w:ascii="TimesNewRomanPSMT" w:hAnsi="TimesNewRomanPSMT" w:cs="TimesNewRomanPSMT"/>
          <w:bCs/>
          <w:color w:val="000000"/>
        </w:rPr>
        <w:t>запроса предложений такие изменения размещаются зак</w:t>
      </w:r>
      <w:r>
        <w:rPr>
          <w:rFonts w:ascii="TimesNewRomanPSMT" w:hAnsi="TimesNewRomanPSMT" w:cs="TimesNewRomanPSMT"/>
          <w:bCs/>
          <w:color w:val="000000"/>
        </w:rPr>
        <w:t xml:space="preserve">азчиком в единой информационной </w:t>
      </w:r>
      <w:r w:rsidRPr="00044B46">
        <w:rPr>
          <w:rFonts w:ascii="TimesNewRomanPSMT" w:hAnsi="TimesNewRomanPSMT" w:cs="TimesNewRomanPSMT"/>
          <w:bCs/>
          <w:color w:val="000000"/>
        </w:rPr>
        <w:t>системе.</w:t>
      </w:r>
    </w:p>
    <w:p w:rsidR="002D4732" w:rsidRPr="00044B46" w:rsidRDefault="002D4732" w:rsidP="001D24A7">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7.2.</w:t>
      </w:r>
      <w:r w:rsidR="00352A30">
        <w:rPr>
          <w:rFonts w:ascii="TimesNewRomanPSMT" w:hAnsi="TimesNewRomanPSMT" w:cs="TimesNewRomanPSMT"/>
          <w:bCs/>
          <w:color w:val="000000"/>
        </w:rPr>
        <w:t>3</w:t>
      </w:r>
      <w:r w:rsidRPr="00044B46">
        <w:rPr>
          <w:rFonts w:ascii="TimesNewRomanPSMT" w:hAnsi="TimesNewRomanPSMT" w:cs="TimesNewRomanPSMT"/>
          <w:bCs/>
          <w:color w:val="000000"/>
        </w:rPr>
        <w:t>.</w:t>
      </w:r>
      <w:r w:rsidR="0031763E">
        <w:rPr>
          <w:rFonts w:ascii="TimesNewRomanPSMT" w:hAnsi="TimesNewRomanPSMT" w:cs="TimesNewRomanPSMT"/>
          <w:bCs/>
          <w:color w:val="000000"/>
        </w:rPr>
        <w:t>2</w:t>
      </w:r>
      <w:r w:rsidRPr="00044B46">
        <w:rPr>
          <w:rFonts w:ascii="TimesNewRomanPSMT" w:hAnsi="TimesNewRomanPSMT" w:cs="TimesNewRomanPSMT"/>
          <w:bCs/>
          <w:color w:val="000000"/>
        </w:rPr>
        <w:t>.</w:t>
      </w:r>
      <w:r w:rsidR="00403C10">
        <w:rPr>
          <w:rFonts w:ascii="TimesNewRomanPSMT" w:hAnsi="TimesNewRomanPSMT" w:cs="TimesNewRomanPSMT"/>
          <w:bCs/>
          <w:color w:val="000000"/>
        </w:rPr>
        <w:t>5</w:t>
      </w:r>
      <w:r w:rsidR="0031763E">
        <w:rPr>
          <w:rFonts w:ascii="TimesNewRomanPSMT" w:hAnsi="TimesNewRomanPSMT" w:cs="TimesNewRomanPSMT"/>
          <w:bCs/>
          <w:color w:val="000000"/>
        </w:rPr>
        <w:t>.</w:t>
      </w:r>
      <w:r w:rsidRPr="00044B46">
        <w:rPr>
          <w:rFonts w:ascii="TimesNewRomanPSMT" w:hAnsi="TimesNewRomanPSMT" w:cs="TimesNewRomanPSMT"/>
          <w:bCs/>
          <w:color w:val="000000"/>
        </w:rPr>
        <w:t xml:space="preserve"> В случае внесения изменений в извещение о прове</w:t>
      </w:r>
      <w:r>
        <w:rPr>
          <w:rFonts w:ascii="TimesNewRomanPSMT" w:hAnsi="TimesNewRomanPSMT" w:cs="TimesNewRomanPSMT"/>
          <w:bCs/>
          <w:color w:val="000000"/>
        </w:rPr>
        <w:t xml:space="preserve">дении запроса предложений, срок </w:t>
      </w:r>
      <w:r w:rsidRPr="00044B46">
        <w:rPr>
          <w:rFonts w:ascii="TimesNewRomanPSMT" w:hAnsi="TimesNewRomanPSMT" w:cs="TimesNewRomanPSMT"/>
          <w:bCs/>
          <w:color w:val="000000"/>
        </w:rPr>
        <w:t>подачи заявок на участие в такой закупке должен быть прод</w:t>
      </w:r>
      <w:r>
        <w:rPr>
          <w:rFonts w:ascii="TimesNewRomanPSMT" w:hAnsi="TimesNewRomanPSMT" w:cs="TimesNewRomanPSMT"/>
          <w:bCs/>
          <w:color w:val="000000"/>
        </w:rPr>
        <w:t xml:space="preserve">лен таким образом, чтобы с даты </w:t>
      </w:r>
      <w:r w:rsidRPr="00044B46">
        <w:rPr>
          <w:rFonts w:ascii="TimesNewRomanPSMT" w:hAnsi="TimesNewRomanPSMT" w:cs="TimesNewRomanPSMT"/>
          <w:bCs/>
          <w:color w:val="000000"/>
        </w:rPr>
        <w:t xml:space="preserve">размещения в </w:t>
      </w:r>
      <w:r w:rsidR="00000453">
        <w:rPr>
          <w:rFonts w:ascii="TimesNewRomanPSMT" w:hAnsi="TimesNewRomanPSMT" w:cs="TimesNewRomanPSMT"/>
          <w:bCs/>
          <w:color w:val="000000"/>
        </w:rPr>
        <w:t>ЕИС</w:t>
      </w:r>
      <w:r w:rsidRPr="00044B46">
        <w:rPr>
          <w:rFonts w:ascii="TimesNewRomanPSMT" w:hAnsi="TimesNewRomanPSMT" w:cs="TimesNewRomanPSMT"/>
          <w:bCs/>
          <w:color w:val="000000"/>
        </w:rPr>
        <w:t xml:space="preserve"> указанных из</w:t>
      </w:r>
      <w:r>
        <w:rPr>
          <w:rFonts w:ascii="TimesNewRomanPSMT" w:hAnsi="TimesNewRomanPSMT" w:cs="TimesNewRomanPSMT"/>
          <w:bCs/>
          <w:color w:val="000000"/>
        </w:rPr>
        <w:t xml:space="preserve">менений до даты окончания срока </w:t>
      </w:r>
      <w:r w:rsidRPr="00044B46">
        <w:rPr>
          <w:rFonts w:ascii="TimesNewRomanPSMT" w:hAnsi="TimesNewRomanPSMT" w:cs="TimesNewRomanPSMT"/>
          <w:bCs/>
          <w:color w:val="000000"/>
        </w:rPr>
        <w:t xml:space="preserve">подачи заявок на участие в такой закупке оставалось </w:t>
      </w:r>
      <w:r w:rsidR="00000453">
        <w:rPr>
          <w:rStyle w:val="blk"/>
        </w:rPr>
        <w:t>не менее половины срока подачи заявок на участие в такой закупке, установленного положением о закупке для данного способа закупки</w:t>
      </w:r>
      <w:r w:rsidRPr="00044B46">
        <w:rPr>
          <w:rFonts w:ascii="TimesNewRomanPSMT" w:hAnsi="TimesNewRomanPSMT" w:cs="TimesNewRomanPSMT"/>
          <w:bCs/>
          <w:color w:val="000000"/>
        </w:rPr>
        <w:t>.</w:t>
      </w:r>
    </w:p>
    <w:p w:rsidR="002D4732" w:rsidRPr="0031763E"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
          <w:bCs/>
          <w:color w:val="000000"/>
        </w:rPr>
      </w:pPr>
      <w:r w:rsidRPr="0031763E">
        <w:rPr>
          <w:rFonts w:ascii="TimesNewRomanPS-BoldMT" w:hAnsi="TimesNewRomanPS-BoldMT" w:cs="TimesNewRomanPS-BoldMT"/>
          <w:b/>
          <w:bCs/>
          <w:color w:val="000000"/>
        </w:rPr>
        <w:t>7.2.</w:t>
      </w:r>
      <w:r w:rsidR="00352A30">
        <w:rPr>
          <w:rFonts w:ascii="TimesNewRomanPS-BoldMT" w:hAnsi="TimesNewRomanPS-BoldMT" w:cs="TimesNewRomanPS-BoldMT"/>
          <w:b/>
          <w:bCs/>
          <w:color w:val="000000"/>
        </w:rPr>
        <w:t>3</w:t>
      </w:r>
      <w:r w:rsidR="0031763E" w:rsidRPr="0031763E">
        <w:rPr>
          <w:rFonts w:ascii="TimesNewRomanPS-BoldMT" w:hAnsi="TimesNewRomanPS-BoldMT" w:cs="TimesNewRomanPS-BoldMT"/>
          <w:b/>
          <w:bCs/>
          <w:color w:val="000000"/>
        </w:rPr>
        <w:t>.</w:t>
      </w:r>
      <w:r w:rsidRPr="0031763E">
        <w:rPr>
          <w:rFonts w:ascii="TimesNewRomanPS-BoldMT" w:hAnsi="TimesNewRomanPS-BoldMT" w:cs="TimesNewRomanPS-BoldMT"/>
          <w:b/>
          <w:bCs/>
          <w:color w:val="000000"/>
        </w:rPr>
        <w:t xml:space="preserve">3. </w:t>
      </w:r>
      <w:r w:rsidRPr="0031763E">
        <w:rPr>
          <w:rFonts w:ascii="TimesNewRomanPSMT" w:hAnsi="TimesNewRomanPSMT" w:cs="TimesNewRomanPSMT"/>
          <w:b/>
          <w:bCs/>
          <w:color w:val="000000"/>
        </w:rPr>
        <w:t>Документация о проведении запроса предложений:</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7.2.</w:t>
      </w:r>
      <w:r w:rsidR="00352A30">
        <w:rPr>
          <w:rFonts w:ascii="TimesNewRomanPSMT" w:hAnsi="TimesNewRomanPSMT" w:cs="TimesNewRomanPSMT"/>
          <w:bCs/>
          <w:color w:val="000000"/>
        </w:rPr>
        <w:t>3</w:t>
      </w:r>
      <w:r w:rsidR="0031763E">
        <w:rPr>
          <w:rFonts w:ascii="TimesNewRomanPSMT" w:hAnsi="TimesNewRomanPSMT" w:cs="TimesNewRomanPSMT"/>
          <w:bCs/>
          <w:color w:val="000000"/>
        </w:rPr>
        <w:t>.</w:t>
      </w:r>
      <w:r w:rsidRPr="00044B46">
        <w:rPr>
          <w:rFonts w:ascii="TimesNewRomanPSMT" w:hAnsi="TimesNewRomanPSMT" w:cs="TimesNewRomanPSMT"/>
          <w:bCs/>
          <w:color w:val="000000"/>
        </w:rPr>
        <w:t>3.1. Заказчик одновременно с размещением</w:t>
      </w:r>
      <w:r>
        <w:rPr>
          <w:rFonts w:ascii="TimesNewRomanPSMT" w:hAnsi="TimesNewRomanPSMT" w:cs="TimesNewRomanPSMT"/>
          <w:bCs/>
          <w:color w:val="000000"/>
        </w:rPr>
        <w:t xml:space="preserve"> извещения о проведении запроса </w:t>
      </w:r>
      <w:r w:rsidRPr="00044B46">
        <w:rPr>
          <w:rFonts w:ascii="TimesNewRomanPSMT" w:hAnsi="TimesNewRomanPSMT" w:cs="TimesNewRomanPSMT"/>
          <w:bCs/>
          <w:color w:val="000000"/>
        </w:rPr>
        <w:t>предложений размещает в единой информационной системе документацию о пр</w:t>
      </w:r>
      <w:r>
        <w:rPr>
          <w:rFonts w:ascii="TimesNewRomanPSMT" w:hAnsi="TimesNewRomanPSMT" w:cs="TimesNewRomanPSMT"/>
          <w:bCs/>
          <w:color w:val="000000"/>
        </w:rPr>
        <w:t xml:space="preserve">оведении запроса </w:t>
      </w:r>
      <w:r w:rsidRPr="00044B46">
        <w:rPr>
          <w:rFonts w:ascii="TimesNewRomanPSMT" w:hAnsi="TimesNewRomanPSMT" w:cs="TimesNewRomanPSMT"/>
          <w:bCs/>
          <w:color w:val="000000"/>
        </w:rPr>
        <w:t>предложений и проект договора.</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7.2.</w:t>
      </w:r>
      <w:r w:rsidR="00352A30">
        <w:rPr>
          <w:rFonts w:ascii="TimesNewRomanPSMT" w:hAnsi="TimesNewRomanPSMT" w:cs="TimesNewRomanPSMT"/>
          <w:bCs/>
          <w:color w:val="000000"/>
        </w:rPr>
        <w:t>3</w:t>
      </w:r>
      <w:r w:rsidR="0031763E">
        <w:rPr>
          <w:rFonts w:ascii="TimesNewRomanPSMT" w:hAnsi="TimesNewRomanPSMT" w:cs="TimesNewRomanPSMT"/>
          <w:bCs/>
          <w:color w:val="000000"/>
        </w:rPr>
        <w:t>.</w:t>
      </w:r>
      <w:r w:rsidRPr="00044B46">
        <w:rPr>
          <w:rFonts w:ascii="TimesNewRomanPSMT" w:hAnsi="TimesNewRomanPSMT" w:cs="TimesNewRomanPSMT"/>
          <w:bCs/>
          <w:color w:val="000000"/>
        </w:rPr>
        <w:t>3.2. Сведения, содержащиеся в документации о проведении запроса предложений,</w:t>
      </w:r>
      <w:r>
        <w:rPr>
          <w:rFonts w:ascii="TimesNewRomanPSMT" w:hAnsi="TimesNewRomanPSMT" w:cs="TimesNewRomanPSMT"/>
          <w:bCs/>
          <w:color w:val="000000"/>
        </w:rPr>
        <w:t xml:space="preserve"> </w:t>
      </w:r>
      <w:r w:rsidRPr="00044B46">
        <w:rPr>
          <w:rFonts w:ascii="TimesNewRomanPSMT" w:hAnsi="TimesNewRomanPSMT" w:cs="TimesNewRomanPSMT"/>
          <w:bCs/>
          <w:color w:val="000000"/>
        </w:rPr>
        <w:t>должны соответствовать сведениям, указанным в извещении о проведении запроса предложений.</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7.2.</w:t>
      </w:r>
      <w:r w:rsidR="00352A30">
        <w:rPr>
          <w:rFonts w:ascii="TimesNewRomanPSMT" w:hAnsi="TimesNewRomanPSMT" w:cs="TimesNewRomanPSMT"/>
          <w:bCs/>
          <w:color w:val="000000"/>
        </w:rPr>
        <w:t>3</w:t>
      </w:r>
      <w:r w:rsidR="0031763E">
        <w:rPr>
          <w:rFonts w:ascii="TimesNewRomanPSMT" w:hAnsi="TimesNewRomanPSMT" w:cs="TimesNewRomanPSMT"/>
          <w:bCs/>
          <w:color w:val="000000"/>
        </w:rPr>
        <w:t>.</w:t>
      </w:r>
      <w:r w:rsidRPr="00044B46">
        <w:rPr>
          <w:rFonts w:ascii="TimesNewRomanPSMT" w:hAnsi="TimesNewRomanPSMT" w:cs="TimesNewRomanPSMT"/>
          <w:bCs/>
          <w:color w:val="000000"/>
        </w:rPr>
        <w:t xml:space="preserve">3.3. В документации о </w:t>
      </w:r>
      <w:r w:rsidRPr="00110B63">
        <w:rPr>
          <w:rFonts w:ascii="TimesNewRomanPSMT" w:hAnsi="TimesNewRomanPSMT" w:cs="TimesNewRomanPSMT"/>
          <w:bCs/>
        </w:rPr>
        <w:t>проведении запроса предложений должны быть указаны сведения в соответствии с подпунктом 6.1.2.2., а</w:t>
      </w:r>
      <w:r w:rsidRPr="00044B46">
        <w:rPr>
          <w:rFonts w:ascii="TimesNewRomanPSMT" w:hAnsi="TimesNewRomanPSMT" w:cs="TimesNewRomanPSMT"/>
          <w:bCs/>
          <w:color w:val="000000"/>
        </w:rPr>
        <w:t xml:space="preserve"> также:</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1) требования к сроку и (или) объёму предоставления г</w:t>
      </w:r>
      <w:r>
        <w:rPr>
          <w:rFonts w:ascii="TimesNewRomanPSMT" w:hAnsi="TimesNewRomanPSMT" w:cs="TimesNewRomanPSMT"/>
          <w:bCs/>
          <w:color w:val="000000"/>
        </w:rPr>
        <w:t xml:space="preserve">арантий качества товара, работ, </w:t>
      </w:r>
      <w:r w:rsidRPr="00044B46">
        <w:rPr>
          <w:rFonts w:ascii="TimesNewRomanPSMT" w:hAnsi="TimesNewRomanPSMT" w:cs="TimesNewRomanPSMT"/>
          <w:bCs/>
          <w:color w:val="000000"/>
        </w:rPr>
        <w:t>услуг, к обслуживанию товара‚ к расходам на эксплуатацию товара (при необходимости);</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2) сведения о валюте, используемой для формиров</w:t>
      </w:r>
      <w:r>
        <w:rPr>
          <w:rFonts w:ascii="TimesNewRomanPSMT" w:hAnsi="TimesNewRomanPSMT" w:cs="TimesNewRomanPSMT"/>
          <w:bCs/>
          <w:color w:val="000000"/>
        </w:rPr>
        <w:t xml:space="preserve">ания цены договора и расчётов с </w:t>
      </w:r>
      <w:r w:rsidRPr="00044B46">
        <w:rPr>
          <w:rFonts w:ascii="TimesNewRomanPSMT" w:hAnsi="TimesNewRomanPSMT" w:cs="TimesNewRomanPSMT"/>
          <w:bCs/>
          <w:color w:val="000000"/>
        </w:rPr>
        <w:t>поставщиками (исполнителями, подрядчиками);</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3) порядок применения официального курса иностр</w:t>
      </w:r>
      <w:r>
        <w:rPr>
          <w:rFonts w:ascii="TimesNewRomanPSMT" w:hAnsi="TimesNewRomanPSMT" w:cs="TimesNewRomanPSMT"/>
          <w:bCs/>
          <w:color w:val="000000"/>
        </w:rPr>
        <w:t xml:space="preserve">анной валюты к рублю Российской </w:t>
      </w:r>
      <w:r w:rsidRPr="00044B46">
        <w:rPr>
          <w:rFonts w:ascii="TimesNewRomanPSMT" w:hAnsi="TimesNewRomanPSMT" w:cs="TimesNewRomanPSMT"/>
          <w:bCs/>
          <w:color w:val="000000"/>
        </w:rPr>
        <w:t xml:space="preserve">Федерации, установленного Банком России и используемого при </w:t>
      </w:r>
      <w:r>
        <w:rPr>
          <w:rFonts w:ascii="TimesNewRomanPSMT" w:hAnsi="TimesNewRomanPSMT" w:cs="TimesNewRomanPSMT"/>
          <w:bCs/>
          <w:color w:val="000000"/>
        </w:rPr>
        <w:t xml:space="preserve">оплате заключённого договора, в </w:t>
      </w:r>
      <w:r w:rsidRPr="00044B46">
        <w:rPr>
          <w:rFonts w:ascii="TimesNewRomanPSMT" w:hAnsi="TimesNewRomanPSMT" w:cs="TimesNewRomanPSMT"/>
          <w:bCs/>
          <w:color w:val="000000"/>
        </w:rPr>
        <w:t>случае, если для формирования цены договора используется иностранная валюта;</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4) сведения о возможности заказчика увеличить коли</w:t>
      </w:r>
      <w:r>
        <w:rPr>
          <w:rFonts w:ascii="TimesNewRomanPSMT" w:hAnsi="TimesNewRomanPSMT" w:cs="TimesNewRomanPSMT"/>
          <w:bCs/>
          <w:color w:val="000000"/>
        </w:rPr>
        <w:t xml:space="preserve">чество поставляемого товара при </w:t>
      </w:r>
      <w:r w:rsidRPr="00044B46">
        <w:rPr>
          <w:rFonts w:ascii="TimesNewRomanPSMT" w:hAnsi="TimesNewRomanPSMT" w:cs="TimesNewRomanPSMT"/>
          <w:bCs/>
          <w:color w:val="000000"/>
        </w:rPr>
        <w:t>заключении договора (при необходимости);</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5) сведения о возможности заказчика изменить преду</w:t>
      </w:r>
      <w:r>
        <w:rPr>
          <w:rFonts w:ascii="TimesNewRomanPSMT" w:hAnsi="TimesNewRomanPSMT" w:cs="TimesNewRomanPSMT"/>
          <w:bCs/>
          <w:color w:val="000000"/>
        </w:rPr>
        <w:t xml:space="preserve">смотренные договором количество </w:t>
      </w:r>
      <w:r w:rsidRPr="00044B46">
        <w:rPr>
          <w:rFonts w:ascii="TimesNewRomanPSMT" w:hAnsi="TimesNewRomanPSMT" w:cs="TimesNewRomanPSMT"/>
          <w:bCs/>
          <w:color w:val="000000"/>
        </w:rPr>
        <w:t>товаров, объем работ, услуг и процент такого изменения (при необходимости);</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6) даты и время начала и окончания приёма заявок на участие в запросе предложений;</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 порядок и срок отзыва заявок на участие в запрос</w:t>
      </w:r>
      <w:r>
        <w:rPr>
          <w:rFonts w:ascii="TimesNewRomanPSMT" w:hAnsi="TimesNewRomanPSMT" w:cs="TimesNewRomanPSMT"/>
          <w:bCs/>
          <w:color w:val="000000"/>
        </w:rPr>
        <w:t xml:space="preserve">е предложений, порядок внесения </w:t>
      </w:r>
      <w:r w:rsidRPr="00044B46">
        <w:rPr>
          <w:rFonts w:ascii="TimesNewRomanPSMT" w:hAnsi="TimesNewRomanPSMT" w:cs="TimesNewRomanPSMT"/>
          <w:bCs/>
          <w:color w:val="000000"/>
        </w:rPr>
        <w:t>изменений в такие заявки</w:t>
      </w:r>
      <w:r w:rsidR="0031763E">
        <w:rPr>
          <w:rFonts w:ascii="TimesNewRomanPSMT" w:hAnsi="TimesNewRomanPSMT" w:cs="TimesNewRomanPSMT"/>
          <w:bCs/>
          <w:color w:val="000000"/>
        </w:rPr>
        <w:t>, п</w:t>
      </w:r>
      <w:r w:rsidR="0031763E" w:rsidRPr="0031763E">
        <w:rPr>
          <w:rFonts w:ascii="TimesNewRomanPSMT" w:hAnsi="TimesNewRomanPSMT" w:cs="TimesNewRomanPSMT"/>
          <w:bCs/>
          <w:color w:val="000000"/>
        </w:rPr>
        <w:t>орядок направления запроса на разъяснение положений документации о проведении запроса предложений</w:t>
      </w:r>
      <w:r w:rsidRPr="00044B46">
        <w:rPr>
          <w:rFonts w:ascii="TimesNewRomanPSMT" w:hAnsi="TimesNewRomanPSMT" w:cs="TimesNewRomanPSMT"/>
          <w:bCs/>
          <w:color w:val="000000"/>
        </w:rPr>
        <w:t>;</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8) срок действия заявки (при необходимости);</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9) срок действия обеспечения заявки (при необходимости);</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10) срок подписания договора победителем, иными участниками закупки (при</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необходимости);</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 xml:space="preserve">11) реквизиты счета для внесения обеспечения заявок, </w:t>
      </w:r>
      <w:r>
        <w:rPr>
          <w:rFonts w:ascii="TimesNewRomanPSMT" w:hAnsi="TimesNewRomanPSMT" w:cs="TimesNewRomanPSMT"/>
          <w:bCs/>
          <w:color w:val="000000"/>
        </w:rPr>
        <w:t xml:space="preserve">обеспечения исполнения договора </w:t>
      </w:r>
      <w:r w:rsidRPr="00044B46">
        <w:rPr>
          <w:rFonts w:ascii="TimesNewRomanPSMT" w:hAnsi="TimesNewRomanPSMT" w:cs="TimesNewRomanPSMT"/>
          <w:bCs/>
          <w:color w:val="000000"/>
        </w:rPr>
        <w:t>(при необходимости);</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12) последствия признания запроса предложений несостоявшимся;</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13) иные сведения и требования в зависимости от предмета закупки.</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7.2.</w:t>
      </w:r>
      <w:r w:rsidR="00352A30">
        <w:rPr>
          <w:rFonts w:ascii="TimesNewRomanPSMT" w:hAnsi="TimesNewRomanPSMT" w:cs="TimesNewRomanPSMT"/>
          <w:bCs/>
          <w:color w:val="000000"/>
        </w:rPr>
        <w:t>3</w:t>
      </w:r>
      <w:r w:rsidR="0031763E">
        <w:rPr>
          <w:rFonts w:ascii="TimesNewRomanPSMT" w:hAnsi="TimesNewRomanPSMT" w:cs="TimesNewRomanPSMT"/>
          <w:bCs/>
          <w:color w:val="000000"/>
        </w:rPr>
        <w:t>.</w:t>
      </w:r>
      <w:r w:rsidRPr="00044B46">
        <w:rPr>
          <w:rFonts w:ascii="TimesNewRomanPSMT" w:hAnsi="TimesNewRomanPSMT" w:cs="TimesNewRomanPSMT"/>
          <w:bCs/>
          <w:color w:val="000000"/>
        </w:rPr>
        <w:t>3.4. Заказчик не предоставляет документацию о пр</w:t>
      </w:r>
      <w:r>
        <w:rPr>
          <w:rFonts w:ascii="TimesNewRomanPSMT" w:hAnsi="TimesNewRomanPSMT" w:cs="TimesNewRomanPSMT"/>
          <w:bCs/>
          <w:color w:val="000000"/>
        </w:rPr>
        <w:t xml:space="preserve">оведении запроса предложений по </w:t>
      </w:r>
      <w:r w:rsidRPr="00044B46">
        <w:rPr>
          <w:rFonts w:ascii="TimesNewRomanPSMT" w:hAnsi="TimesNewRomanPSMT" w:cs="TimesNewRomanPSMT"/>
          <w:bCs/>
          <w:color w:val="000000"/>
        </w:rPr>
        <w:t>отдельному запросу участника закупки. Документация о</w:t>
      </w:r>
      <w:r>
        <w:rPr>
          <w:rFonts w:ascii="TimesNewRomanPSMT" w:hAnsi="TimesNewRomanPSMT" w:cs="TimesNewRomanPSMT"/>
          <w:bCs/>
          <w:color w:val="000000"/>
        </w:rPr>
        <w:t xml:space="preserve"> проведении запроса предложений </w:t>
      </w:r>
      <w:r w:rsidRPr="00044B46">
        <w:rPr>
          <w:rFonts w:ascii="TimesNewRomanPSMT" w:hAnsi="TimesNewRomanPSMT" w:cs="TimesNewRomanPSMT"/>
          <w:bCs/>
          <w:color w:val="000000"/>
        </w:rPr>
        <w:t>находится в свободном доступе в единой информационной системе и доступна в любое вре</w:t>
      </w:r>
      <w:r>
        <w:rPr>
          <w:rFonts w:ascii="TimesNewRomanPSMT" w:hAnsi="TimesNewRomanPSMT" w:cs="TimesNewRomanPSMT"/>
          <w:bCs/>
          <w:color w:val="000000"/>
        </w:rPr>
        <w:t xml:space="preserve">мя с </w:t>
      </w:r>
      <w:r w:rsidRPr="00044B46">
        <w:rPr>
          <w:rFonts w:ascii="TimesNewRomanPSMT" w:hAnsi="TimesNewRomanPSMT" w:cs="TimesNewRomanPSMT"/>
          <w:bCs/>
          <w:color w:val="000000"/>
        </w:rPr>
        <w:t>момента размещения.</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7.2.</w:t>
      </w:r>
      <w:r w:rsidR="00352A30">
        <w:rPr>
          <w:rFonts w:ascii="TimesNewRomanPSMT" w:hAnsi="TimesNewRomanPSMT" w:cs="TimesNewRomanPSMT"/>
          <w:bCs/>
          <w:color w:val="000000"/>
        </w:rPr>
        <w:t>3</w:t>
      </w:r>
      <w:r w:rsidR="0031763E">
        <w:rPr>
          <w:rFonts w:ascii="TimesNewRomanPSMT" w:hAnsi="TimesNewRomanPSMT" w:cs="TimesNewRomanPSMT"/>
          <w:bCs/>
          <w:color w:val="000000"/>
        </w:rPr>
        <w:t>.</w:t>
      </w:r>
      <w:r w:rsidRPr="00044B46">
        <w:rPr>
          <w:rFonts w:ascii="TimesNewRomanPSMT" w:hAnsi="TimesNewRomanPSMT" w:cs="TimesNewRomanPSMT"/>
          <w:bCs/>
          <w:color w:val="000000"/>
        </w:rPr>
        <w:t>3.5. В любое время до окончания (истечения) срока пр</w:t>
      </w:r>
      <w:r>
        <w:rPr>
          <w:rFonts w:ascii="TimesNewRomanPSMT" w:hAnsi="TimesNewRomanPSMT" w:cs="TimesNewRomanPSMT"/>
          <w:bCs/>
          <w:color w:val="000000"/>
        </w:rPr>
        <w:t xml:space="preserve">едставления заявок на участие в </w:t>
      </w:r>
      <w:r w:rsidRPr="00044B46">
        <w:rPr>
          <w:rFonts w:ascii="TimesNewRomanPSMT" w:hAnsi="TimesNewRomanPSMT" w:cs="TimesNewRomanPSMT"/>
          <w:bCs/>
          <w:color w:val="000000"/>
        </w:rPr>
        <w:t>запросе предложений заказчик вправе по собственной инициативе</w:t>
      </w:r>
      <w:r w:rsidR="00B93AC9">
        <w:rPr>
          <w:rFonts w:ascii="TimesNewRomanPSMT" w:hAnsi="TimesNewRomanPSMT" w:cs="TimesNewRomanPSMT"/>
          <w:bCs/>
          <w:color w:val="000000"/>
        </w:rPr>
        <w:t xml:space="preserve"> либо в ответ на запрос какого-</w:t>
      </w:r>
      <w:r w:rsidRPr="00044B46">
        <w:rPr>
          <w:rFonts w:ascii="TimesNewRomanPSMT" w:hAnsi="TimesNewRomanPSMT" w:cs="TimesNewRomanPSMT"/>
          <w:bCs/>
          <w:color w:val="000000"/>
        </w:rPr>
        <w:t>либо участника закупки внести изменения в документацию о проведении запроса предложений.</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lastRenderedPageBreak/>
        <w:t>7.2.</w:t>
      </w:r>
      <w:r w:rsidR="00352A30">
        <w:rPr>
          <w:rFonts w:ascii="TimesNewRomanPSMT" w:hAnsi="TimesNewRomanPSMT" w:cs="TimesNewRomanPSMT"/>
          <w:bCs/>
          <w:color w:val="000000"/>
        </w:rPr>
        <w:t>3</w:t>
      </w:r>
      <w:r w:rsidR="0031763E">
        <w:rPr>
          <w:rFonts w:ascii="TimesNewRomanPSMT" w:hAnsi="TimesNewRomanPSMT" w:cs="TimesNewRomanPSMT"/>
          <w:bCs/>
          <w:color w:val="000000"/>
        </w:rPr>
        <w:t>.</w:t>
      </w:r>
      <w:r w:rsidRPr="00044B46">
        <w:rPr>
          <w:rFonts w:ascii="TimesNewRomanPSMT" w:hAnsi="TimesNewRomanPSMT" w:cs="TimesNewRomanPSMT"/>
          <w:bCs/>
          <w:color w:val="000000"/>
        </w:rPr>
        <w:t>3.6. В течение трёх дней со дня принятия ре</w:t>
      </w:r>
      <w:r>
        <w:rPr>
          <w:rFonts w:ascii="TimesNewRomanPSMT" w:hAnsi="TimesNewRomanPSMT" w:cs="TimesNewRomanPSMT"/>
          <w:bCs/>
          <w:color w:val="000000"/>
        </w:rPr>
        <w:t xml:space="preserve">шения о необходимости изменения </w:t>
      </w:r>
      <w:r w:rsidRPr="00044B46">
        <w:rPr>
          <w:rFonts w:ascii="TimesNewRomanPSMT" w:hAnsi="TimesNewRomanPSMT" w:cs="TimesNewRomanPSMT"/>
          <w:bCs/>
          <w:color w:val="000000"/>
        </w:rPr>
        <w:t>документации о проведении запроса предложений такие изм</w:t>
      </w:r>
      <w:r>
        <w:rPr>
          <w:rFonts w:ascii="TimesNewRomanPSMT" w:hAnsi="TimesNewRomanPSMT" w:cs="TimesNewRomanPSMT"/>
          <w:bCs/>
          <w:color w:val="000000"/>
        </w:rPr>
        <w:t xml:space="preserve">енения размещаются заказчиком в </w:t>
      </w:r>
      <w:r w:rsidRPr="00044B46">
        <w:rPr>
          <w:rFonts w:ascii="TimesNewRomanPSMT" w:hAnsi="TimesNewRomanPSMT" w:cs="TimesNewRomanPSMT"/>
          <w:bCs/>
          <w:color w:val="000000"/>
        </w:rPr>
        <w:t>единой информационной системе.</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7.2.</w:t>
      </w:r>
      <w:r w:rsidR="00352A30">
        <w:rPr>
          <w:rFonts w:ascii="TimesNewRomanPSMT" w:hAnsi="TimesNewRomanPSMT" w:cs="TimesNewRomanPSMT"/>
          <w:bCs/>
          <w:color w:val="000000"/>
        </w:rPr>
        <w:t>3</w:t>
      </w:r>
      <w:r w:rsidR="0031763E">
        <w:rPr>
          <w:rFonts w:ascii="TimesNewRomanPSMT" w:hAnsi="TimesNewRomanPSMT" w:cs="TimesNewRomanPSMT"/>
          <w:bCs/>
          <w:color w:val="000000"/>
        </w:rPr>
        <w:t>.</w:t>
      </w:r>
      <w:r w:rsidRPr="00044B46">
        <w:rPr>
          <w:rFonts w:ascii="TimesNewRomanPSMT" w:hAnsi="TimesNewRomanPSMT" w:cs="TimesNewRomanPSMT"/>
          <w:bCs/>
          <w:color w:val="000000"/>
        </w:rPr>
        <w:t xml:space="preserve">3.7. В случае внесения изменений в документацию о </w:t>
      </w:r>
      <w:r>
        <w:rPr>
          <w:rFonts w:ascii="TimesNewRomanPSMT" w:hAnsi="TimesNewRomanPSMT" w:cs="TimesNewRomanPSMT"/>
          <w:bCs/>
          <w:color w:val="000000"/>
        </w:rPr>
        <w:t xml:space="preserve">проведении запроса предложений, </w:t>
      </w:r>
      <w:r w:rsidRPr="00044B46">
        <w:rPr>
          <w:rFonts w:ascii="TimesNewRomanPSMT" w:hAnsi="TimesNewRomanPSMT" w:cs="TimesNewRomanPSMT"/>
          <w:bCs/>
          <w:color w:val="000000"/>
        </w:rPr>
        <w:t>срок подачи заявок на участие в такой закупке должен быть прод</w:t>
      </w:r>
      <w:r>
        <w:rPr>
          <w:rFonts w:ascii="TimesNewRomanPSMT" w:hAnsi="TimesNewRomanPSMT" w:cs="TimesNewRomanPSMT"/>
          <w:bCs/>
          <w:color w:val="000000"/>
        </w:rPr>
        <w:t xml:space="preserve">лен таким образом, чтобы с даты </w:t>
      </w:r>
      <w:r w:rsidRPr="00044B46">
        <w:rPr>
          <w:rFonts w:ascii="TimesNewRomanPSMT" w:hAnsi="TimesNewRomanPSMT" w:cs="TimesNewRomanPSMT"/>
          <w:bCs/>
          <w:color w:val="000000"/>
        </w:rPr>
        <w:t>размещения в единой информационной системе указанных из</w:t>
      </w:r>
      <w:r>
        <w:rPr>
          <w:rFonts w:ascii="TimesNewRomanPSMT" w:hAnsi="TimesNewRomanPSMT" w:cs="TimesNewRomanPSMT"/>
          <w:bCs/>
          <w:color w:val="000000"/>
        </w:rPr>
        <w:t xml:space="preserve">менений до даты окончания срока </w:t>
      </w:r>
      <w:r w:rsidRPr="00044B46">
        <w:rPr>
          <w:rFonts w:ascii="TimesNewRomanPSMT" w:hAnsi="TimesNewRomanPSMT" w:cs="TimesNewRomanPSMT"/>
          <w:bCs/>
          <w:color w:val="000000"/>
        </w:rPr>
        <w:t>подачи заявок на участие в такой закупке оставалось</w:t>
      </w:r>
      <w:r w:rsidR="0031763E">
        <w:rPr>
          <w:rFonts w:ascii="TimesNewRomanPSMT" w:hAnsi="TimesNewRomanPSMT" w:cs="TimesNewRomanPSMT"/>
          <w:bCs/>
          <w:color w:val="000000"/>
        </w:rPr>
        <w:t xml:space="preserve"> </w:t>
      </w:r>
      <w:r w:rsidR="00B93AC9">
        <w:rPr>
          <w:rStyle w:val="blk"/>
        </w:rPr>
        <w:t>не менее половины срока подачи заявок на участие в такой закупке, установленного положением о закупке для данного способа закупки</w:t>
      </w:r>
      <w:r w:rsidR="0031763E">
        <w:rPr>
          <w:rFonts w:ascii="TimesNewRomanPSMT" w:hAnsi="TimesNewRomanPSMT" w:cs="TimesNewRomanPSMT"/>
          <w:bCs/>
          <w:color w:val="000000"/>
        </w:rPr>
        <w:t>.</w:t>
      </w:r>
    </w:p>
    <w:p w:rsidR="002D4732" w:rsidRPr="00044B46" w:rsidRDefault="002D4732" w:rsidP="001D24A7">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7.2.</w:t>
      </w:r>
      <w:r w:rsidR="00352A30">
        <w:rPr>
          <w:rFonts w:ascii="TimesNewRomanPSMT" w:hAnsi="TimesNewRomanPSMT" w:cs="TimesNewRomanPSMT"/>
          <w:bCs/>
          <w:color w:val="000000"/>
        </w:rPr>
        <w:t>3</w:t>
      </w:r>
      <w:r w:rsidR="0055324B">
        <w:rPr>
          <w:rFonts w:ascii="TimesNewRomanPSMT" w:hAnsi="TimesNewRomanPSMT" w:cs="TimesNewRomanPSMT"/>
          <w:bCs/>
          <w:color w:val="000000"/>
        </w:rPr>
        <w:t>.3</w:t>
      </w:r>
      <w:r w:rsidRPr="00044B46">
        <w:rPr>
          <w:rFonts w:ascii="TimesNewRomanPSMT" w:hAnsi="TimesNewRomanPSMT" w:cs="TimesNewRomanPSMT"/>
          <w:bCs/>
          <w:color w:val="000000"/>
        </w:rPr>
        <w:t>.</w:t>
      </w:r>
      <w:r w:rsidR="0055324B">
        <w:rPr>
          <w:rFonts w:ascii="TimesNewRomanPSMT" w:hAnsi="TimesNewRomanPSMT" w:cs="TimesNewRomanPSMT"/>
          <w:bCs/>
          <w:color w:val="000000"/>
        </w:rPr>
        <w:t>8</w:t>
      </w:r>
      <w:r w:rsidRPr="00044B46">
        <w:rPr>
          <w:rFonts w:ascii="TimesNewRomanPSMT" w:hAnsi="TimesNewRomanPSMT" w:cs="TimesNewRomanPSMT"/>
          <w:bCs/>
          <w:color w:val="000000"/>
        </w:rPr>
        <w:t xml:space="preserve">. </w:t>
      </w:r>
      <w:r w:rsidR="0055324B" w:rsidRPr="00044B46">
        <w:rPr>
          <w:rFonts w:ascii="TimesNewRomanPSMT" w:hAnsi="TimesNewRomanPSMT" w:cs="TimesNewRomanPSMT"/>
          <w:bCs/>
          <w:color w:val="000000"/>
        </w:rPr>
        <w:t>Отмена проведен</w:t>
      </w:r>
      <w:r w:rsidR="0055324B">
        <w:rPr>
          <w:rFonts w:ascii="TimesNewRomanPSMT" w:hAnsi="TimesNewRomanPSMT" w:cs="TimesNewRomanPSMT"/>
          <w:bCs/>
          <w:color w:val="000000"/>
        </w:rPr>
        <w:t xml:space="preserve">ия запроса предложений в электронной форме </w:t>
      </w:r>
      <w:r w:rsidR="0055324B">
        <w:rPr>
          <w:rFonts w:ascii="TimesNewRomanPSMT" w:hAnsi="TimesNewRomanPSMT" w:cs="TimesNewRomanPSMT"/>
          <w:color w:val="000000"/>
        </w:rPr>
        <w:t>осуществляется в порядке и в случаях, определенных</w:t>
      </w:r>
      <w:r w:rsidR="0055324B">
        <w:rPr>
          <w:rFonts w:ascii="TimesNewRomanPSMT" w:hAnsi="TimesNewRomanPSMT" w:cs="TimesNewRomanPSMT"/>
          <w:color w:val="0000FF"/>
        </w:rPr>
        <w:t xml:space="preserve"> </w:t>
      </w:r>
      <w:r w:rsidR="0055324B" w:rsidRPr="00044B46">
        <w:rPr>
          <w:rFonts w:ascii="TimesNewRomanPSMT" w:hAnsi="TimesNewRomanPSMT" w:cs="TimesNewRomanPSMT"/>
          <w:color w:val="000000"/>
        </w:rPr>
        <w:t>Положени</w:t>
      </w:r>
      <w:r w:rsidR="0055324B">
        <w:rPr>
          <w:rFonts w:ascii="TimesNewRomanPSMT" w:hAnsi="TimesNewRomanPSMT" w:cs="TimesNewRomanPSMT"/>
          <w:color w:val="000000"/>
        </w:rPr>
        <w:t>ем</w:t>
      </w:r>
      <w:r w:rsidR="0055324B" w:rsidRPr="00044B46">
        <w:rPr>
          <w:rFonts w:ascii="TimesNewRomanPSMT" w:hAnsi="TimesNewRomanPSMT" w:cs="TimesNewRomanPSMT"/>
          <w:color w:val="000000"/>
        </w:rPr>
        <w:t>.</w:t>
      </w:r>
      <w:r w:rsidR="0055324B">
        <w:rPr>
          <w:rFonts w:ascii="TimesNewRomanPSMT" w:hAnsi="TimesNewRomanPSMT" w:cs="TimesNewRomanPSMT"/>
          <w:bCs/>
          <w:color w:val="000000"/>
        </w:rPr>
        <w:t xml:space="preserve"> При этом </w:t>
      </w:r>
      <w:r w:rsidR="0055324B">
        <w:rPr>
          <w:rFonts w:ascii="TimesNewRomanPSMT" w:hAnsi="TimesNewRomanPSMT" w:cs="TimesNewRomanPSMT"/>
          <w:color w:val="000000"/>
        </w:rPr>
        <w:t>з</w:t>
      </w:r>
      <w:r w:rsidR="0055324B" w:rsidRPr="00044B46">
        <w:rPr>
          <w:rFonts w:ascii="TimesNewRomanPSMT" w:hAnsi="TimesNewRomanPSMT" w:cs="TimesNewRomanPSMT"/>
          <w:color w:val="000000"/>
        </w:rPr>
        <w:t>аказчик не несёт каких-либо обязательств или ответственности в случае</w:t>
      </w:r>
      <w:r w:rsidR="0055324B">
        <w:rPr>
          <w:rFonts w:ascii="TimesNewRomanPSMT" w:hAnsi="TimesNewRomanPSMT" w:cs="TimesNewRomanPSMT"/>
          <w:color w:val="000000"/>
        </w:rPr>
        <w:t xml:space="preserve"> </w:t>
      </w:r>
      <w:r w:rsidR="0055324B" w:rsidRPr="00044B46">
        <w:rPr>
          <w:rFonts w:ascii="TimesNewRomanPSMT" w:hAnsi="TimesNewRomanPSMT" w:cs="TimesNewRomanPSMT"/>
          <w:color w:val="000000"/>
        </w:rPr>
        <w:t>не</w:t>
      </w:r>
      <w:r w:rsidR="00E3061A">
        <w:rPr>
          <w:rFonts w:ascii="TimesNewRomanPSMT" w:hAnsi="TimesNewRomanPSMT" w:cs="TimesNewRomanPSMT"/>
          <w:color w:val="000000"/>
        </w:rPr>
        <w:t xml:space="preserve"> </w:t>
      </w:r>
      <w:r w:rsidR="0055324B" w:rsidRPr="00044B46">
        <w:rPr>
          <w:rFonts w:ascii="TimesNewRomanPSMT" w:hAnsi="TimesNewRomanPSMT" w:cs="TimesNewRomanPSMT"/>
          <w:color w:val="000000"/>
        </w:rPr>
        <w:t>ознакомления участниками закупок с извещением об отмене проведения аукциона в</w:t>
      </w:r>
      <w:r w:rsidR="0055324B">
        <w:rPr>
          <w:rFonts w:ascii="TimesNewRomanPSMT" w:hAnsi="TimesNewRomanPSMT" w:cs="TimesNewRomanPSMT"/>
          <w:color w:val="000000"/>
        </w:rPr>
        <w:t xml:space="preserve"> </w:t>
      </w:r>
      <w:r w:rsidR="0055324B" w:rsidRPr="00044B46">
        <w:rPr>
          <w:rFonts w:ascii="TimesNewRomanPSMT" w:hAnsi="TimesNewRomanPSMT" w:cs="TimesNewRomanPSMT"/>
          <w:color w:val="000000"/>
        </w:rPr>
        <w:t>электронной форме.</w:t>
      </w:r>
    </w:p>
    <w:p w:rsidR="002D4732" w:rsidRPr="0055324B"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
          <w:bCs/>
          <w:color w:val="000000"/>
        </w:rPr>
      </w:pPr>
      <w:r w:rsidRPr="0055324B">
        <w:rPr>
          <w:rFonts w:ascii="TimesNewRomanPS-BoldMT" w:hAnsi="TimesNewRomanPS-BoldMT" w:cs="TimesNewRomanPS-BoldMT"/>
          <w:b/>
          <w:bCs/>
          <w:color w:val="000000"/>
        </w:rPr>
        <w:t>7.2.</w:t>
      </w:r>
      <w:r w:rsidR="00352A30">
        <w:rPr>
          <w:rFonts w:ascii="TimesNewRomanPS-BoldMT" w:hAnsi="TimesNewRomanPS-BoldMT" w:cs="TimesNewRomanPS-BoldMT"/>
          <w:b/>
          <w:bCs/>
          <w:color w:val="000000"/>
        </w:rPr>
        <w:t>3</w:t>
      </w:r>
      <w:r w:rsidR="0055324B" w:rsidRPr="0055324B">
        <w:rPr>
          <w:rFonts w:ascii="TimesNewRomanPS-BoldMT" w:hAnsi="TimesNewRomanPS-BoldMT" w:cs="TimesNewRomanPS-BoldMT"/>
          <w:b/>
          <w:bCs/>
          <w:color w:val="000000"/>
        </w:rPr>
        <w:t>.</w:t>
      </w:r>
      <w:r w:rsidR="0055324B">
        <w:rPr>
          <w:rFonts w:ascii="TimesNewRomanPS-BoldMT" w:hAnsi="TimesNewRomanPS-BoldMT" w:cs="TimesNewRomanPS-BoldMT"/>
          <w:b/>
          <w:bCs/>
          <w:color w:val="000000"/>
        </w:rPr>
        <w:t>4</w:t>
      </w:r>
      <w:r w:rsidRPr="0055324B">
        <w:rPr>
          <w:rFonts w:ascii="TimesNewRomanPS-BoldMT" w:hAnsi="TimesNewRomanPS-BoldMT" w:cs="TimesNewRomanPS-BoldMT"/>
          <w:b/>
          <w:bCs/>
          <w:color w:val="000000"/>
        </w:rPr>
        <w:t xml:space="preserve">. </w:t>
      </w:r>
      <w:r w:rsidRPr="0055324B">
        <w:rPr>
          <w:rFonts w:ascii="TimesNewRomanPSMT" w:hAnsi="TimesNewRomanPSMT" w:cs="TimesNewRomanPSMT"/>
          <w:b/>
          <w:bCs/>
          <w:color w:val="000000"/>
        </w:rPr>
        <w:t>Требования к составу и содержанию заявки на участие в запросе предложений в электронной форме.</w:t>
      </w:r>
    </w:p>
    <w:p w:rsidR="002D4732" w:rsidRPr="00044B46" w:rsidRDefault="002D4732" w:rsidP="001D24A7">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7.2.</w:t>
      </w:r>
      <w:r w:rsidR="00352A30">
        <w:rPr>
          <w:rFonts w:ascii="TimesNewRomanPSMT" w:hAnsi="TimesNewRomanPSMT" w:cs="TimesNewRomanPSMT"/>
          <w:bCs/>
          <w:color w:val="000000"/>
        </w:rPr>
        <w:t>3</w:t>
      </w:r>
      <w:r w:rsidR="0055324B">
        <w:rPr>
          <w:rFonts w:ascii="TimesNewRomanPSMT" w:hAnsi="TimesNewRomanPSMT" w:cs="TimesNewRomanPSMT"/>
          <w:bCs/>
          <w:color w:val="000000"/>
        </w:rPr>
        <w:t>.4</w:t>
      </w:r>
      <w:r w:rsidRPr="00044B46">
        <w:rPr>
          <w:rFonts w:ascii="TimesNewRomanPSMT" w:hAnsi="TimesNewRomanPSMT" w:cs="TimesNewRomanPSMT"/>
          <w:bCs/>
          <w:color w:val="000000"/>
        </w:rPr>
        <w:t>.1. Для участия в запросе предложений в электронно</w:t>
      </w:r>
      <w:r>
        <w:rPr>
          <w:rFonts w:ascii="TimesNewRomanPSMT" w:hAnsi="TimesNewRomanPSMT" w:cs="TimesNewRomanPSMT"/>
          <w:bCs/>
          <w:color w:val="000000"/>
        </w:rPr>
        <w:t xml:space="preserve">й форме участник закупки должен </w:t>
      </w:r>
      <w:r w:rsidRPr="00044B46">
        <w:rPr>
          <w:rFonts w:ascii="TimesNewRomanPSMT" w:hAnsi="TimesNewRomanPSMT" w:cs="TimesNewRomanPSMT"/>
          <w:bCs/>
          <w:color w:val="000000"/>
        </w:rPr>
        <w:t>подготовить заявку на участие в запросе предложений, офор</w:t>
      </w:r>
      <w:r>
        <w:rPr>
          <w:rFonts w:ascii="TimesNewRomanPSMT" w:hAnsi="TimesNewRomanPSMT" w:cs="TimesNewRomanPSMT"/>
          <w:bCs/>
          <w:color w:val="000000"/>
        </w:rPr>
        <w:t xml:space="preserve">мленную в полном соответствии с </w:t>
      </w:r>
      <w:r w:rsidRPr="00044B46">
        <w:rPr>
          <w:rFonts w:ascii="TimesNewRomanPSMT" w:hAnsi="TimesNewRomanPSMT" w:cs="TimesNewRomanPSMT"/>
          <w:bCs/>
          <w:color w:val="000000"/>
        </w:rPr>
        <w:t>требованиями документации о проведении запроса предложений</w:t>
      </w:r>
      <w:r w:rsidR="0055324B">
        <w:rPr>
          <w:rFonts w:ascii="TimesNewRomanPSMT" w:hAnsi="TimesNewRomanPSMT" w:cs="TimesNewRomanPSMT"/>
          <w:bCs/>
          <w:color w:val="000000"/>
        </w:rPr>
        <w:t>,</w:t>
      </w:r>
      <w:r w:rsidR="0055324B" w:rsidRPr="0055324B">
        <w:rPr>
          <w:rFonts w:ascii="TimesNewRomanPSMT" w:hAnsi="TimesNewRomanPSMT" w:cs="TimesNewRomanPSMT"/>
          <w:bCs/>
          <w:color w:val="000000"/>
        </w:rPr>
        <w:t xml:space="preserve"> </w:t>
      </w:r>
      <w:r w:rsidR="0055324B">
        <w:rPr>
          <w:rFonts w:ascii="TimesNewRomanPSMT" w:hAnsi="TimesNewRomanPSMT" w:cs="TimesNewRomanPSMT"/>
          <w:bCs/>
          <w:color w:val="000000"/>
        </w:rPr>
        <w:t xml:space="preserve">в том числе </w:t>
      </w:r>
      <w:r w:rsidR="002D0339">
        <w:rPr>
          <w:rFonts w:ascii="TimesNewRomanPSMT" w:hAnsi="TimesNewRomanPSMT" w:cs="TimesNewRomanPSMT"/>
          <w:bCs/>
          <w:color w:val="000000"/>
        </w:rPr>
        <w:t>требованиям к</w:t>
      </w:r>
      <w:r w:rsidR="00B93AC9">
        <w:rPr>
          <w:rFonts w:ascii="TimesNewRomanPSMT" w:hAnsi="TimesNewRomanPSMT" w:cs="TimesNewRomanPSMT"/>
          <w:bCs/>
          <w:color w:val="000000"/>
        </w:rPr>
        <w:t xml:space="preserve"> </w:t>
      </w:r>
      <w:r w:rsidR="0055324B">
        <w:rPr>
          <w:rFonts w:ascii="TimesNewRomanPSMT" w:hAnsi="TimesNewRomanPSMT" w:cs="TimesNewRomanPSMT"/>
          <w:bCs/>
          <w:color w:val="000000"/>
        </w:rPr>
        <w:t>формату предоставляемых в составе заявки документов.</w:t>
      </w:r>
    </w:p>
    <w:p w:rsidR="002D4732" w:rsidRPr="0055324B"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
          <w:bCs/>
          <w:color w:val="000000"/>
        </w:rPr>
      </w:pPr>
      <w:r w:rsidRPr="0055324B">
        <w:rPr>
          <w:rFonts w:ascii="TimesNewRomanPS-BoldMT" w:hAnsi="TimesNewRomanPS-BoldMT" w:cs="TimesNewRomanPS-BoldMT"/>
          <w:b/>
          <w:bCs/>
          <w:color w:val="000000"/>
        </w:rPr>
        <w:t>7.2.</w:t>
      </w:r>
      <w:r w:rsidR="00352A30">
        <w:rPr>
          <w:rFonts w:ascii="TimesNewRomanPS-BoldMT" w:hAnsi="TimesNewRomanPS-BoldMT" w:cs="TimesNewRomanPS-BoldMT"/>
          <w:b/>
          <w:bCs/>
          <w:color w:val="000000"/>
        </w:rPr>
        <w:t>3</w:t>
      </w:r>
      <w:r w:rsidR="0055324B">
        <w:rPr>
          <w:rFonts w:ascii="TimesNewRomanPS-BoldMT" w:hAnsi="TimesNewRomanPS-BoldMT" w:cs="TimesNewRomanPS-BoldMT"/>
          <w:b/>
          <w:bCs/>
          <w:color w:val="000000"/>
        </w:rPr>
        <w:t>.5</w:t>
      </w:r>
      <w:r w:rsidRPr="0055324B">
        <w:rPr>
          <w:rFonts w:ascii="TimesNewRomanPS-BoldMT" w:hAnsi="TimesNewRomanPS-BoldMT" w:cs="TimesNewRomanPS-BoldMT"/>
          <w:b/>
          <w:bCs/>
          <w:color w:val="000000"/>
        </w:rPr>
        <w:t xml:space="preserve">. </w:t>
      </w:r>
      <w:r w:rsidRPr="0055324B">
        <w:rPr>
          <w:rFonts w:ascii="TimesNewRomanPSMT" w:hAnsi="TimesNewRomanPSMT" w:cs="TimesNewRomanPSMT"/>
          <w:b/>
          <w:bCs/>
          <w:color w:val="000000"/>
        </w:rPr>
        <w:t>Порядок подачи заявок на участие в запросе предложений в электронной форме.</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7.2.</w:t>
      </w:r>
      <w:r w:rsidR="00352A30">
        <w:rPr>
          <w:rFonts w:ascii="TimesNewRomanPSMT" w:hAnsi="TimesNewRomanPSMT" w:cs="TimesNewRomanPSMT"/>
          <w:bCs/>
          <w:color w:val="000000"/>
        </w:rPr>
        <w:t>3</w:t>
      </w:r>
      <w:r w:rsidR="0055324B">
        <w:rPr>
          <w:rFonts w:ascii="TimesNewRomanPSMT" w:hAnsi="TimesNewRomanPSMT" w:cs="TimesNewRomanPSMT"/>
          <w:bCs/>
          <w:color w:val="000000"/>
        </w:rPr>
        <w:t>.5</w:t>
      </w:r>
      <w:r w:rsidRPr="00044B46">
        <w:rPr>
          <w:rFonts w:ascii="TimesNewRomanPSMT" w:hAnsi="TimesNewRomanPSMT" w:cs="TimesNewRomanPSMT"/>
          <w:bCs/>
          <w:color w:val="000000"/>
        </w:rPr>
        <w:t xml:space="preserve">.1. Порядок подачи заявки на участие в запросе </w:t>
      </w:r>
      <w:r>
        <w:rPr>
          <w:rFonts w:ascii="TimesNewRomanPSMT" w:hAnsi="TimesNewRomanPSMT" w:cs="TimesNewRomanPSMT"/>
          <w:bCs/>
          <w:color w:val="000000"/>
        </w:rPr>
        <w:t xml:space="preserve">предложений в электронной форме </w:t>
      </w:r>
      <w:r w:rsidRPr="00044B46">
        <w:rPr>
          <w:rFonts w:ascii="TimesNewRomanPSMT" w:hAnsi="TimesNewRomanPSMT" w:cs="TimesNewRomanPSMT"/>
          <w:bCs/>
          <w:color w:val="000000"/>
        </w:rPr>
        <w:t>определяется регламентом оператора электронной площадк</w:t>
      </w:r>
      <w:r>
        <w:rPr>
          <w:rFonts w:ascii="TimesNewRomanPSMT" w:hAnsi="TimesNewRomanPSMT" w:cs="TimesNewRomanPSMT"/>
          <w:bCs/>
          <w:color w:val="000000"/>
        </w:rPr>
        <w:t xml:space="preserve">и, на которой проводится запрос </w:t>
      </w:r>
      <w:r w:rsidRPr="00044B46">
        <w:rPr>
          <w:rFonts w:ascii="TimesNewRomanPSMT" w:hAnsi="TimesNewRomanPSMT" w:cs="TimesNewRomanPSMT"/>
          <w:bCs/>
          <w:color w:val="000000"/>
        </w:rPr>
        <w:t>предложений в электронной форме.</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7.2.</w:t>
      </w:r>
      <w:r w:rsidR="00352A30">
        <w:rPr>
          <w:rFonts w:ascii="TimesNewRomanPSMT" w:hAnsi="TimesNewRomanPSMT" w:cs="TimesNewRomanPSMT"/>
          <w:bCs/>
          <w:color w:val="000000"/>
        </w:rPr>
        <w:t>3</w:t>
      </w:r>
      <w:r w:rsidR="0055324B">
        <w:rPr>
          <w:rFonts w:ascii="TimesNewRomanPSMT" w:hAnsi="TimesNewRomanPSMT" w:cs="TimesNewRomanPSMT"/>
          <w:bCs/>
          <w:color w:val="000000"/>
        </w:rPr>
        <w:t>.5</w:t>
      </w:r>
      <w:r w:rsidRPr="00044B46">
        <w:rPr>
          <w:rFonts w:ascii="TimesNewRomanPSMT" w:hAnsi="TimesNewRomanPSMT" w:cs="TimesNewRomanPSMT"/>
          <w:bCs/>
          <w:color w:val="000000"/>
        </w:rPr>
        <w:t>.2. Обязательства участника закупки, связанные с пода</w:t>
      </w:r>
      <w:r>
        <w:rPr>
          <w:rFonts w:ascii="TimesNewRomanPSMT" w:hAnsi="TimesNewRomanPSMT" w:cs="TimesNewRomanPSMT"/>
          <w:bCs/>
          <w:color w:val="000000"/>
        </w:rPr>
        <w:t xml:space="preserve">чей заявки на участие в запросе </w:t>
      </w:r>
      <w:r w:rsidRPr="00044B46">
        <w:rPr>
          <w:rFonts w:ascii="TimesNewRomanPSMT" w:hAnsi="TimesNewRomanPSMT" w:cs="TimesNewRomanPSMT"/>
          <w:bCs/>
          <w:color w:val="000000"/>
        </w:rPr>
        <w:t>предложений в электронной форме, включают:</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а) обязательство заключить договор на условиях</w:t>
      </w:r>
      <w:r>
        <w:rPr>
          <w:rFonts w:ascii="TimesNewRomanPSMT" w:hAnsi="TimesNewRomanPSMT" w:cs="TimesNewRomanPSMT"/>
          <w:bCs/>
          <w:color w:val="000000"/>
        </w:rPr>
        <w:t xml:space="preserve">, указанных в проекте договора, </w:t>
      </w:r>
      <w:r w:rsidRPr="00044B46">
        <w:rPr>
          <w:rFonts w:ascii="TimesNewRomanPSMT" w:hAnsi="TimesNewRomanPSMT" w:cs="TimesNewRomanPSMT"/>
          <w:bCs/>
          <w:color w:val="000000"/>
        </w:rPr>
        <w:t>являющегося неотъемлемой частью документации о п</w:t>
      </w:r>
      <w:r>
        <w:rPr>
          <w:rFonts w:ascii="TimesNewRomanPSMT" w:hAnsi="TimesNewRomanPSMT" w:cs="TimesNewRomanPSMT"/>
          <w:bCs/>
          <w:color w:val="000000"/>
        </w:rPr>
        <w:t xml:space="preserve">роведении запроса предложений и </w:t>
      </w:r>
      <w:r w:rsidRPr="00044B46">
        <w:rPr>
          <w:rFonts w:ascii="TimesNewRomanPSMT" w:hAnsi="TimesNewRomanPSMT" w:cs="TimesNewRomanPSMT"/>
          <w:bCs/>
          <w:color w:val="000000"/>
        </w:rPr>
        <w:t xml:space="preserve">извещения о проведении запроса предложений, и заявки участника </w:t>
      </w:r>
      <w:r>
        <w:rPr>
          <w:rFonts w:ascii="TimesNewRomanPSMT" w:hAnsi="TimesNewRomanPSMT" w:cs="TimesNewRomanPSMT"/>
          <w:bCs/>
          <w:color w:val="000000"/>
        </w:rPr>
        <w:t xml:space="preserve">закупки, а также обязательство </w:t>
      </w:r>
      <w:r w:rsidRPr="00044B46">
        <w:rPr>
          <w:rFonts w:ascii="TimesNewRomanPSMT" w:hAnsi="TimesNewRomanPSMT" w:cs="TimesNewRomanPSMT"/>
          <w:bCs/>
          <w:color w:val="000000"/>
        </w:rPr>
        <w:t>предоставить заказчику обеспечение исполнения договора в</w:t>
      </w:r>
      <w:r>
        <w:rPr>
          <w:rFonts w:ascii="TimesNewRomanPSMT" w:hAnsi="TimesNewRomanPSMT" w:cs="TimesNewRomanPSMT"/>
          <w:bCs/>
          <w:color w:val="000000"/>
        </w:rPr>
        <w:t xml:space="preserve"> случае, если такая обязанность </w:t>
      </w:r>
      <w:r w:rsidRPr="00044B46">
        <w:rPr>
          <w:rFonts w:ascii="TimesNewRomanPSMT" w:hAnsi="TimesNewRomanPSMT" w:cs="TimesNewRomanPSMT"/>
          <w:bCs/>
          <w:color w:val="000000"/>
        </w:rPr>
        <w:t>установлена условиями документации о проведении запроса предложений;</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б) обязательство не изменять и (или) не отзывать заявку на участие в</w:t>
      </w:r>
      <w:r>
        <w:rPr>
          <w:rFonts w:ascii="TimesNewRomanPSMT" w:hAnsi="TimesNewRomanPSMT" w:cs="TimesNewRomanPSMT"/>
          <w:bCs/>
          <w:color w:val="000000"/>
        </w:rPr>
        <w:t xml:space="preserve"> запросе предложений </w:t>
      </w:r>
      <w:r w:rsidRPr="00044B46">
        <w:rPr>
          <w:rFonts w:ascii="TimesNewRomanPSMT" w:hAnsi="TimesNewRomanPSMT" w:cs="TimesNewRomanPSMT"/>
          <w:bCs/>
          <w:color w:val="000000"/>
        </w:rPr>
        <w:t>после окончания (истечения) срока окончания подачи заявок;</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в) обязательство не предоставлять в составе заявки з</w:t>
      </w:r>
      <w:r>
        <w:rPr>
          <w:rFonts w:ascii="TimesNewRomanPSMT" w:hAnsi="TimesNewRomanPSMT" w:cs="TimesNewRomanPSMT"/>
          <w:bCs/>
          <w:color w:val="000000"/>
        </w:rPr>
        <w:t xml:space="preserve">аведомо недостоверные сведения, </w:t>
      </w:r>
      <w:r w:rsidRPr="00044B46">
        <w:rPr>
          <w:rFonts w:ascii="TimesNewRomanPSMT" w:hAnsi="TimesNewRomanPSMT" w:cs="TimesNewRomanPSMT"/>
          <w:bCs/>
          <w:color w:val="000000"/>
        </w:rPr>
        <w:t>информацию, документы;</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г) согласие на обработку персональных данных, если иное не предусмотр</w:t>
      </w:r>
      <w:r>
        <w:rPr>
          <w:rFonts w:ascii="TimesNewRomanPSMT" w:hAnsi="TimesNewRomanPSMT" w:cs="TimesNewRomanPSMT"/>
          <w:bCs/>
          <w:color w:val="000000"/>
        </w:rPr>
        <w:t xml:space="preserve">ено действующим </w:t>
      </w:r>
      <w:r w:rsidRPr="00044B46">
        <w:rPr>
          <w:rFonts w:ascii="TimesNewRomanPSMT" w:hAnsi="TimesNewRomanPSMT" w:cs="TimesNewRomanPSMT"/>
          <w:bCs/>
          <w:color w:val="000000"/>
        </w:rPr>
        <w:t>законодательством Российской Федерации.</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7.2.</w:t>
      </w:r>
      <w:r w:rsidR="00352A30">
        <w:rPr>
          <w:rFonts w:ascii="TimesNewRomanPSMT" w:hAnsi="TimesNewRomanPSMT" w:cs="TimesNewRomanPSMT"/>
          <w:bCs/>
          <w:color w:val="000000"/>
        </w:rPr>
        <w:t>3</w:t>
      </w:r>
      <w:r w:rsidR="0055324B">
        <w:rPr>
          <w:rFonts w:ascii="TimesNewRomanPSMT" w:hAnsi="TimesNewRomanPSMT" w:cs="TimesNewRomanPSMT"/>
          <w:bCs/>
          <w:color w:val="000000"/>
        </w:rPr>
        <w:t>.5</w:t>
      </w:r>
      <w:r w:rsidRPr="00044B46">
        <w:rPr>
          <w:rFonts w:ascii="TimesNewRomanPSMT" w:hAnsi="TimesNewRomanPSMT" w:cs="TimesNewRomanPSMT"/>
          <w:bCs/>
          <w:color w:val="000000"/>
        </w:rPr>
        <w:t xml:space="preserve">.3. Заказчик </w:t>
      </w:r>
      <w:r w:rsidR="0055324B">
        <w:rPr>
          <w:rFonts w:ascii="TimesNewRomanPSMT" w:hAnsi="TimesNewRomanPSMT" w:cs="TimesNewRomanPSMT"/>
          <w:bCs/>
          <w:color w:val="000000"/>
        </w:rPr>
        <w:t xml:space="preserve">вправе </w:t>
      </w:r>
      <w:r w:rsidRPr="00044B46">
        <w:rPr>
          <w:rFonts w:ascii="TimesNewRomanPSMT" w:hAnsi="TimesNewRomanPSMT" w:cs="TimesNewRomanPSMT"/>
          <w:bCs/>
          <w:color w:val="000000"/>
        </w:rPr>
        <w:t>удерж</w:t>
      </w:r>
      <w:r w:rsidR="0055324B">
        <w:rPr>
          <w:rFonts w:ascii="TimesNewRomanPSMT" w:hAnsi="TimesNewRomanPSMT" w:cs="TimesNewRomanPSMT"/>
          <w:bCs/>
          <w:color w:val="000000"/>
        </w:rPr>
        <w:t>ать</w:t>
      </w:r>
      <w:r w:rsidRPr="00044B46">
        <w:rPr>
          <w:rFonts w:ascii="TimesNewRomanPSMT" w:hAnsi="TimesNewRomanPSMT" w:cs="TimesNewRomanPSMT"/>
          <w:bCs/>
          <w:color w:val="000000"/>
        </w:rPr>
        <w:t xml:space="preserve"> сумму обеспечени</w:t>
      </w:r>
      <w:r>
        <w:rPr>
          <w:rFonts w:ascii="TimesNewRomanPSMT" w:hAnsi="TimesNewRomanPSMT" w:cs="TimesNewRomanPSMT"/>
          <w:bCs/>
          <w:color w:val="000000"/>
        </w:rPr>
        <w:t xml:space="preserve">я заявки в случаях невыполнения </w:t>
      </w:r>
      <w:r w:rsidRPr="00044B46">
        <w:rPr>
          <w:rFonts w:ascii="TimesNewRomanPSMT" w:hAnsi="TimesNewRomanPSMT" w:cs="TimesNewRomanPSMT"/>
          <w:bCs/>
          <w:color w:val="000000"/>
        </w:rPr>
        <w:t xml:space="preserve">участником закупки обязательств, предусмотренных в подпунктах </w:t>
      </w:r>
      <w:r w:rsidRPr="0055324B">
        <w:rPr>
          <w:rFonts w:ascii="TimesNewRomanPSMT" w:hAnsi="TimesNewRomanPSMT" w:cs="TimesNewRomanPSMT"/>
          <w:bCs/>
          <w:color w:val="000000"/>
        </w:rPr>
        <w:t xml:space="preserve">а) - в) </w:t>
      </w:r>
      <w:r w:rsidR="0055324B">
        <w:rPr>
          <w:rFonts w:ascii="TimesNewRomanPSMT" w:hAnsi="TimesNewRomanPSMT" w:cs="TimesNewRomanPSMT"/>
          <w:bCs/>
          <w:color w:val="000000"/>
        </w:rPr>
        <w:br/>
      </w:r>
      <w:r w:rsidRPr="0055324B">
        <w:rPr>
          <w:rFonts w:ascii="TimesNewRomanPSMT" w:hAnsi="TimesNewRomanPSMT" w:cs="TimesNewRomanPSMT"/>
          <w:bCs/>
          <w:color w:val="000000"/>
        </w:rPr>
        <w:t>подпункта 7.2.</w:t>
      </w:r>
      <w:r w:rsidR="00352A30">
        <w:rPr>
          <w:rFonts w:ascii="TimesNewRomanPSMT" w:hAnsi="TimesNewRomanPSMT" w:cs="TimesNewRomanPSMT"/>
          <w:bCs/>
          <w:color w:val="000000"/>
        </w:rPr>
        <w:t>3</w:t>
      </w:r>
      <w:r w:rsidR="0055324B" w:rsidRPr="0055324B">
        <w:rPr>
          <w:rFonts w:ascii="TimesNewRomanPSMT" w:hAnsi="TimesNewRomanPSMT" w:cs="TimesNewRomanPSMT"/>
          <w:bCs/>
          <w:color w:val="000000"/>
        </w:rPr>
        <w:t>.5</w:t>
      </w:r>
      <w:r w:rsidRPr="0055324B">
        <w:rPr>
          <w:rFonts w:ascii="TimesNewRomanPSMT" w:hAnsi="TimesNewRomanPSMT" w:cs="TimesNewRomanPSMT"/>
          <w:bCs/>
          <w:color w:val="000000"/>
        </w:rPr>
        <w:t>.2</w:t>
      </w:r>
      <w:r w:rsidRPr="00044B46">
        <w:rPr>
          <w:rFonts w:ascii="TimesNewRomanPSMT" w:hAnsi="TimesNewRomanPSMT" w:cs="TimesNewRomanPSMT"/>
          <w:bCs/>
          <w:color w:val="000000"/>
        </w:rPr>
        <w:t>.</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after="240"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7.2.</w:t>
      </w:r>
      <w:r w:rsidR="00352A30">
        <w:rPr>
          <w:rFonts w:ascii="TimesNewRomanPSMT" w:hAnsi="TimesNewRomanPSMT" w:cs="TimesNewRomanPSMT"/>
          <w:bCs/>
          <w:color w:val="000000"/>
        </w:rPr>
        <w:t>3</w:t>
      </w:r>
      <w:r w:rsidR="0055324B">
        <w:rPr>
          <w:rFonts w:ascii="TimesNewRomanPSMT" w:hAnsi="TimesNewRomanPSMT" w:cs="TimesNewRomanPSMT"/>
          <w:bCs/>
          <w:color w:val="000000"/>
        </w:rPr>
        <w:t>.5</w:t>
      </w:r>
      <w:r w:rsidRPr="00044B46">
        <w:rPr>
          <w:rFonts w:ascii="TimesNewRomanPSMT" w:hAnsi="TimesNewRomanPSMT" w:cs="TimesNewRomanPSMT"/>
          <w:bCs/>
          <w:color w:val="000000"/>
        </w:rPr>
        <w:t>.4. В случае если по окончании срока подачи заявок н</w:t>
      </w:r>
      <w:r>
        <w:rPr>
          <w:rFonts w:ascii="TimesNewRomanPSMT" w:hAnsi="TimesNewRomanPSMT" w:cs="TimesNewRomanPSMT"/>
          <w:bCs/>
          <w:color w:val="000000"/>
        </w:rPr>
        <w:t xml:space="preserve">е будет подано ни одной заявки, </w:t>
      </w:r>
      <w:r w:rsidRPr="00044B46">
        <w:rPr>
          <w:rFonts w:ascii="TimesNewRomanPSMT" w:hAnsi="TimesNewRomanPSMT" w:cs="TimesNewRomanPSMT"/>
          <w:bCs/>
          <w:color w:val="000000"/>
        </w:rPr>
        <w:t xml:space="preserve">запрос предложений в электронной форме признается </w:t>
      </w:r>
      <w:r>
        <w:rPr>
          <w:rFonts w:ascii="TimesNewRomanPSMT" w:hAnsi="TimesNewRomanPSMT" w:cs="TimesNewRomanPSMT"/>
          <w:bCs/>
          <w:color w:val="000000"/>
        </w:rPr>
        <w:t xml:space="preserve">несостоявшимся, заказчик вправе </w:t>
      </w:r>
      <w:r w:rsidRPr="00044B46">
        <w:rPr>
          <w:rFonts w:ascii="TimesNewRomanPSMT" w:hAnsi="TimesNewRomanPSMT" w:cs="TimesNewRomanPSMT"/>
          <w:bCs/>
          <w:color w:val="000000"/>
        </w:rPr>
        <w:t>осуществить закупку у единственного поставщика (исполни</w:t>
      </w:r>
      <w:r>
        <w:rPr>
          <w:rFonts w:ascii="TimesNewRomanPSMT" w:hAnsi="TimesNewRomanPSMT" w:cs="TimesNewRomanPSMT"/>
          <w:bCs/>
          <w:color w:val="000000"/>
        </w:rPr>
        <w:t xml:space="preserve">теля, подрядчика). Информация о </w:t>
      </w:r>
      <w:r w:rsidRPr="00044B46">
        <w:rPr>
          <w:rFonts w:ascii="TimesNewRomanPSMT" w:hAnsi="TimesNewRomanPSMT" w:cs="TimesNewRomanPSMT"/>
          <w:bCs/>
          <w:color w:val="000000"/>
        </w:rPr>
        <w:t>признании запроса предложений несостоявшимся вносится в про</w:t>
      </w:r>
      <w:r>
        <w:rPr>
          <w:rFonts w:ascii="TimesNewRomanPSMT" w:hAnsi="TimesNewRomanPSMT" w:cs="TimesNewRomanPSMT"/>
          <w:bCs/>
          <w:color w:val="000000"/>
        </w:rPr>
        <w:t xml:space="preserve">токол подведения итогов запроса </w:t>
      </w:r>
      <w:r w:rsidRPr="00044B46">
        <w:rPr>
          <w:rFonts w:ascii="TimesNewRomanPSMT" w:hAnsi="TimesNewRomanPSMT" w:cs="TimesNewRomanPSMT"/>
          <w:bCs/>
          <w:color w:val="000000"/>
        </w:rPr>
        <w:t>предложений в электронной форме.</w:t>
      </w:r>
    </w:p>
    <w:p w:rsidR="002D4732" w:rsidRPr="0055324B"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
          <w:bCs/>
          <w:color w:val="000000"/>
        </w:rPr>
      </w:pPr>
      <w:r w:rsidRPr="0055324B">
        <w:rPr>
          <w:rFonts w:ascii="TimesNewRomanPS-BoldMT" w:hAnsi="TimesNewRomanPS-BoldMT" w:cs="TimesNewRomanPS-BoldMT"/>
          <w:b/>
          <w:bCs/>
          <w:color w:val="000000"/>
        </w:rPr>
        <w:t>7.2.</w:t>
      </w:r>
      <w:r w:rsidR="00352A30">
        <w:rPr>
          <w:rFonts w:ascii="TimesNewRomanPS-BoldMT" w:hAnsi="TimesNewRomanPS-BoldMT" w:cs="TimesNewRomanPS-BoldMT"/>
          <w:b/>
          <w:bCs/>
          <w:color w:val="000000"/>
        </w:rPr>
        <w:t>3</w:t>
      </w:r>
      <w:r w:rsidR="0055324B">
        <w:rPr>
          <w:rFonts w:ascii="TimesNewRomanPS-BoldMT" w:hAnsi="TimesNewRomanPS-BoldMT" w:cs="TimesNewRomanPS-BoldMT"/>
          <w:b/>
          <w:bCs/>
          <w:color w:val="000000"/>
        </w:rPr>
        <w:t>.6</w:t>
      </w:r>
      <w:r w:rsidRPr="0055324B">
        <w:rPr>
          <w:rFonts w:ascii="TimesNewRomanPS-BoldMT" w:hAnsi="TimesNewRomanPS-BoldMT" w:cs="TimesNewRomanPS-BoldMT"/>
          <w:b/>
          <w:bCs/>
          <w:color w:val="000000"/>
        </w:rPr>
        <w:t xml:space="preserve">. </w:t>
      </w:r>
      <w:r w:rsidR="00E4618B">
        <w:rPr>
          <w:rFonts w:ascii="TimesNewRomanPSMT" w:hAnsi="TimesNewRomanPSMT" w:cs="TimesNewRomanPSMT"/>
          <w:b/>
          <w:bCs/>
          <w:color w:val="000000"/>
        </w:rPr>
        <w:t xml:space="preserve">Рассмотрение </w:t>
      </w:r>
      <w:r w:rsidRPr="0055324B">
        <w:rPr>
          <w:rFonts w:ascii="TimesNewRomanPSMT" w:hAnsi="TimesNewRomanPSMT" w:cs="TimesNewRomanPSMT"/>
          <w:b/>
          <w:bCs/>
          <w:color w:val="000000"/>
        </w:rPr>
        <w:t>заявок на участие в запросе предложений.</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7.2.</w:t>
      </w:r>
      <w:r w:rsidR="00352A30">
        <w:rPr>
          <w:rFonts w:ascii="TimesNewRomanPSMT" w:hAnsi="TimesNewRomanPSMT" w:cs="TimesNewRomanPSMT"/>
          <w:bCs/>
          <w:color w:val="000000"/>
        </w:rPr>
        <w:t>3</w:t>
      </w:r>
      <w:r w:rsidR="0055324B">
        <w:rPr>
          <w:rFonts w:ascii="TimesNewRomanPSMT" w:hAnsi="TimesNewRomanPSMT" w:cs="TimesNewRomanPSMT"/>
          <w:bCs/>
          <w:color w:val="000000"/>
        </w:rPr>
        <w:t>.6</w:t>
      </w:r>
      <w:r w:rsidR="00E4618B">
        <w:rPr>
          <w:rFonts w:ascii="TimesNewRomanPSMT" w:hAnsi="TimesNewRomanPSMT" w:cs="TimesNewRomanPSMT"/>
          <w:bCs/>
          <w:color w:val="000000"/>
        </w:rPr>
        <w:t xml:space="preserve">.1. Рассмотрение </w:t>
      </w:r>
      <w:r w:rsidRPr="00044B46">
        <w:rPr>
          <w:rFonts w:ascii="TimesNewRomanPSMT" w:hAnsi="TimesNewRomanPSMT" w:cs="TimesNewRomanPSMT"/>
          <w:bCs/>
          <w:color w:val="000000"/>
        </w:rPr>
        <w:t>заявок на участие в запросе предл</w:t>
      </w:r>
      <w:r>
        <w:rPr>
          <w:rFonts w:ascii="TimesNewRomanPSMT" w:hAnsi="TimesNewRomanPSMT" w:cs="TimesNewRomanPSMT"/>
          <w:bCs/>
          <w:color w:val="000000"/>
        </w:rPr>
        <w:t xml:space="preserve">ожений </w:t>
      </w:r>
      <w:r w:rsidRPr="00044B46">
        <w:rPr>
          <w:rFonts w:ascii="TimesNewRomanPSMT" w:hAnsi="TimesNewRomanPSMT" w:cs="TimesNewRomanPSMT"/>
          <w:bCs/>
          <w:color w:val="000000"/>
        </w:rPr>
        <w:t>осуществляется последовательно.</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7.2.</w:t>
      </w:r>
      <w:r w:rsidR="00352A30">
        <w:rPr>
          <w:rFonts w:ascii="TimesNewRomanPSMT" w:hAnsi="TimesNewRomanPSMT" w:cs="TimesNewRomanPSMT"/>
          <w:bCs/>
          <w:color w:val="000000"/>
        </w:rPr>
        <w:t>3</w:t>
      </w:r>
      <w:r w:rsidR="0055324B">
        <w:rPr>
          <w:rFonts w:ascii="TimesNewRomanPSMT" w:hAnsi="TimesNewRomanPSMT" w:cs="TimesNewRomanPSMT"/>
          <w:bCs/>
          <w:color w:val="000000"/>
        </w:rPr>
        <w:t>.6</w:t>
      </w:r>
      <w:r w:rsidRPr="00044B46">
        <w:rPr>
          <w:rFonts w:ascii="TimesNewRomanPSMT" w:hAnsi="TimesNewRomanPSMT" w:cs="TimesNewRomanPSMT"/>
          <w:bCs/>
          <w:color w:val="000000"/>
        </w:rPr>
        <w:t xml:space="preserve">.2. </w:t>
      </w:r>
      <w:r w:rsidR="00994364">
        <w:rPr>
          <w:rFonts w:ascii="TimesNewRomanPSMT" w:hAnsi="TimesNewRomanPSMT" w:cs="TimesNewRomanPSMT"/>
          <w:bCs/>
          <w:color w:val="000000"/>
        </w:rPr>
        <w:t>Закупочная к</w:t>
      </w:r>
      <w:r w:rsidRPr="00044B46">
        <w:rPr>
          <w:rFonts w:ascii="TimesNewRomanPSMT" w:hAnsi="TimesNewRomanPSMT" w:cs="TimesNewRomanPSMT"/>
          <w:bCs/>
          <w:color w:val="000000"/>
        </w:rPr>
        <w:t>омиссия рассматривае</w:t>
      </w:r>
      <w:r>
        <w:rPr>
          <w:rFonts w:ascii="TimesNewRomanPSMT" w:hAnsi="TimesNewRomanPSMT" w:cs="TimesNewRomanPSMT"/>
          <w:bCs/>
          <w:color w:val="000000"/>
        </w:rPr>
        <w:t xml:space="preserve">т заявки, поданные на участие в </w:t>
      </w:r>
      <w:r w:rsidRPr="00044B46">
        <w:rPr>
          <w:rFonts w:ascii="TimesNewRomanPSMT" w:hAnsi="TimesNewRomanPSMT" w:cs="TimesNewRomanPSMT"/>
          <w:bCs/>
          <w:color w:val="000000"/>
        </w:rPr>
        <w:t>запросе предложений в электронной форме на пред</w:t>
      </w:r>
      <w:r>
        <w:rPr>
          <w:rFonts w:ascii="TimesNewRomanPSMT" w:hAnsi="TimesNewRomanPSMT" w:cs="TimesNewRomanPSMT"/>
          <w:bCs/>
          <w:color w:val="000000"/>
        </w:rPr>
        <w:t xml:space="preserve">мет их соответствия требованиям </w:t>
      </w:r>
      <w:r w:rsidRPr="00044B46">
        <w:rPr>
          <w:rFonts w:ascii="TimesNewRomanPSMT" w:hAnsi="TimesNewRomanPSMT" w:cs="TimesNewRomanPSMT"/>
          <w:bCs/>
          <w:color w:val="000000"/>
        </w:rPr>
        <w:t>документации о проведении запроса предложений.</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lastRenderedPageBreak/>
        <w:t>7.</w:t>
      </w:r>
      <w:r w:rsidR="0055324B">
        <w:rPr>
          <w:rFonts w:ascii="TimesNewRomanPSMT" w:hAnsi="TimesNewRomanPSMT" w:cs="TimesNewRomanPSMT"/>
          <w:bCs/>
          <w:color w:val="000000"/>
        </w:rPr>
        <w:t>2.</w:t>
      </w:r>
      <w:r w:rsidR="00352A30">
        <w:rPr>
          <w:rFonts w:ascii="TimesNewRomanPSMT" w:hAnsi="TimesNewRomanPSMT" w:cs="TimesNewRomanPSMT"/>
          <w:bCs/>
          <w:color w:val="000000"/>
        </w:rPr>
        <w:t>3</w:t>
      </w:r>
      <w:r w:rsidRPr="00044B46">
        <w:rPr>
          <w:rFonts w:ascii="TimesNewRomanPSMT" w:hAnsi="TimesNewRomanPSMT" w:cs="TimesNewRomanPSMT"/>
          <w:bCs/>
          <w:color w:val="000000"/>
        </w:rPr>
        <w:t>.</w:t>
      </w:r>
      <w:r w:rsidR="0055324B">
        <w:rPr>
          <w:rFonts w:ascii="TimesNewRomanPSMT" w:hAnsi="TimesNewRomanPSMT" w:cs="TimesNewRomanPSMT"/>
          <w:bCs/>
          <w:color w:val="000000"/>
        </w:rPr>
        <w:t>6</w:t>
      </w:r>
      <w:r w:rsidRPr="00044B46">
        <w:rPr>
          <w:rFonts w:ascii="TimesNewRomanPSMT" w:hAnsi="TimesNewRomanPSMT" w:cs="TimesNewRomanPSMT"/>
          <w:bCs/>
          <w:color w:val="000000"/>
        </w:rPr>
        <w:t xml:space="preserve">.3. Заявка участника закупки отклоняется </w:t>
      </w:r>
      <w:r w:rsidR="00994364">
        <w:rPr>
          <w:rFonts w:ascii="TimesNewRomanPSMT" w:hAnsi="TimesNewRomanPSMT" w:cs="TimesNewRomanPSMT"/>
          <w:bCs/>
          <w:color w:val="000000"/>
        </w:rPr>
        <w:t xml:space="preserve">закупочной </w:t>
      </w:r>
      <w:r w:rsidRPr="00044B46">
        <w:rPr>
          <w:rFonts w:ascii="TimesNewRomanPSMT" w:hAnsi="TimesNewRomanPSMT" w:cs="TimesNewRomanPSMT"/>
          <w:bCs/>
          <w:color w:val="000000"/>
        </w:rPr>
        <w:t>комисси</w:t>
      </w:r>
      <w:r>
        <w:rPr>
          <w:rFonts w:ascii="TimesNewRomanPSMT" w:hAnsi="TimesNewRomanPSMT" w:cs="TimesNewRomanPSMT"/>
          <w:bCs/>
          <w:color w:val="000000"/>
        </w:rPr>
        <w:t xml:space="preserve">ей при </w:t>
      </w:r>
      <w:r w:rsidRPr="00044B46">
        <w:rPr>
          <w:rFonts w:ascii="TimesNewRomanPSMT" w:hAnsi="TimesNewRomanPSMT" w:cs="TimesNewRomanPSMT"/>
          <w:bCs/>
          <w:color w:val="000000"/>
        </w:rPr>
        <w:t>рассмотрении в случаях:</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1) несоответствия участника закупки требованиям к уч</w:t>
      </w:r>
      <w:r>
        <w:rPr>
          <w:rFonts w:ascii="TimesNewRomanPSMT" w:hAnsi="TimesNewRomanPSMT" w:cs="TimesNewRomanPSMT"/>
          <w:bCs/>
          <w:color w:val="000000"/>
        </w:rPr>
        <w:t xml:space="preserve">астникам закупки, установленным </w:t>
      </w:r>
      <w:r w:rsidRPr="00044B46">
        <w:rPr>
          <w:rFonts w:ascii="TimesNewRomanPSMT" w:hAnsi="TimesNewRomanPSMT" w:cs="TimesNewRomanPSMT"/>
          <w:bCs/>
          <w:color w:val="000000"/>
        </w:rPr>
        <w:t>документацией о проведении запроса предложений;</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2) несоответствия заявки на участие в запросе пре</w:t>
      </w:r>
      <w:r>
        <w:rPr>
          <w:rFonts w:ascii="TimesNewRomanPSMT" w:hAnsi="TimesNewRomanPSMT" w:cs="TimesNewRomanPSMT"/>
          <w:bCs/>
          <w:color w:val="000000"/>
        </w:rPr>
        <w:t xml:space="preserve">дложений требованиям к заявкам, </w:t>
      </w:r>
      <w:r w:rsidRPr="00044B46">
        <w:rPr>
          <w:rFonts w:ascii="TimesNewRomanPSMT" w:hAnsi="TimesNewRomanPSMT" w:cs="TimesNewRomanPSMT"/>
          <w:bCs/>
          <w:color w:val="000000"/>
        </w:rPr>
        <w:t>установленным документацией о проведении запроса предложений;</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3) несоответствия предлагаемых товаров, работ, у</w:t>
      </w:r>
      <w:r>
        <w:rPr>
          <w:rFonts w:ascii="TimesNewRomanPSMT" w:hAnsi="TimesNewRomanPSMT" w:cs="TimesNewRomanPSMT"/>
          <w:bCs/>
          <w:color w:val="000000"/>
        </w:rPr>
        <w:t xml:space="preserve">слуг требованиям документации о </w:t>
      </w:r>
      <w:r w:rsidRPr="00044B46">
        <w:rPr>
          <w:rFonts w:ascii="TimesNewRomanPSMT" w:hAnsi="TimesNewRomanPSMT" w:cs="TimesNewRomanPSMT"/>
          <w:bCs/>
          <w:color w:val="000000"/>
        </w:rPr>
        <w:t>проведении запроса предложений;</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4) непредставления (при необходимости) обеспечен</w:t>
      </w:r>
      <w:r>
        <w:rPr>
          <w:rFonts w:ascii="TimesNewRomanPSMT" w:hAnsi="TimesNewRomanPSMT" w:cs="TimesNewRomanPSMT"/>
          <w:bCs/>
          <w:color w:val="000000"/>
        </w:rPr>
        <w:t xml:space="preserve">ия заявки в случае установления </w:t>
      </w:r>
      <w:r w:rsidRPr="00044B46">
        <w:rPr>
          <w:rFonts w:ascii="TimesNewRomanPSMT" w:hAnsi="TimesNewRomanPSMT" w:cs="TimesNewRomanPSMT"/>
          <w:bCs/>
          <w:color w:val="000000"/>
        </w:rPr>
        <w:t>требования об обеспечении заявки;</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5) предоставления в составе заявки заведомо недо</w:t>
      </w:r>
      <w:r>
        <w:rPr>
          <w:rFonts w:ascii="TimesNewRomanPSMT" w:hAnsi="TimesNewRomanPSMT" w:cs="TimesNewRomanPSMT"/>
          <w:bCs/>
          <w:color w:val="000000"/>
        </w:rPr>
        <w:t>стоверных</w:t>
      </w:r>
      <w:r w:rsidR="00961B9D">
        <w:rPr>
          <w:rFonts w:ascii="TimesNewRomanPSMT" w:hAnsi="TimesNewRomanPSMT" w:cs="TimesNewRomanPSMT"/>
          <w:bCs/>
          <w:color w:val="000000"/>
        </w:rPr>
        <w:t>, противоречивых</w:t>
      </w:r>
      <w:r>
        <w:rPr>
          <w:rFonts w:ascii="TimesNewRomanPSMT" w:hAnsi="TimesNewRomanPSMT" w:cs="TimesNewRomanPSMT"/>
          <w:bCs/>
          <w:color w:val="000000"/>
        </w:rPr>
        <w:t xml:space="preserve"> сведений, намеренного </w:t>
      </w:r>
      <w:r w:rsidRPr="00044B46">
        <w:rPr>
          <w:rFonts w:ascii="TimesNewRomanPSMT" w:hAnsi="TimesNewRomanPSMT" w:cs="TimesNewRomanPSMT"/>
          <w:bCs/>
          <w:color w:val="000000"/>
        </w:rPr>
        <w:t>искажения информации или документов, входящих в состав заявки.</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7.2.</w:t>
      </w:r>
      <w:r w:rsidR="00352A30">
        <w:rPr>
          <w:rFonts w:ascii="TimesNewRomanPSMT" w:hAnsi="TimesNewRomanPSMT" w:cs="TimesNewRomanPSMT"/>
          <w:bCs/>
          <w:color w:val="000000"/>
        </w:rPr>
        <w:t>3</w:t>
      </w:r>
      <w:r w:rsidR="0055324B">
        <w:rPr>
          <w:rFonts w:ascii="TimesNewRomanPSMT" w:hAnsi="TimesNewRomanPSMT" w:cs="TimesNewRomanPSMT"/>
          <w:bCs/>
          <w:color w:val="000000"/>
        </w:rPr>
        <w:t>.6</w:t>
      </w:r>
      <w:r w:rsidRPr="00044B46">
        <w:rPr>
          <w:rFonts w:ascii="TimesNewRomanPSMT" w:hAnsi="TimesNewRomanPSMT" w:cs="TimesNewRomanPSMT"/>
          <w:bCs/>
          <w:color w:val="000000"/>
        </w:rPr>
        <w:t>.4. Отклонение заявки на участие в запросе пре</w:t>
      </w:r>
      <w:r>
        <w:rPr>
          <w:rFonts w:ascii="TimesNewRomanPSMT" w:hAnsi="TimesNewRomanPSMT" w:cs="TimesNewRomanPSMT"/>
          <w:bCs/>
          <w:color w:val="000000"/>
        </w:rPr>
        <w:t xml:space="preserve">дложений по иным основаниям, не </w:t>
      </w:r>
      <w:r w:rsidRPr="00044B46">
        <w:rPr>
          <w:rFonts w:ascii="TimesNewRomanPSMT" w:hAnsi="TimesNewRomanPSMT" w:cs="TimesNewRomanPSMT"/>
          <w:bCs/>
          <w:color w:val="000000"/>
        </w:rPr>
        <w:t xml:space="preserve">указанным в подпунктах </w:t>
      </w:r>
      <w:r w:rsidRPr="0055324B">
        <w:rPr>
          <w:rFonts w:ascii="TimesNewRomanPSMT" w:hAnsi="TimesNewRomanPSMT" w:cs="TimesNewRomanPSMT"/>
          <w:bCs/>
          <w:color w:val="000000"/>
        </w:rPr>
        <w:t>7.2.</w:t>
      </w:r>
      <w:r w:rsidR="00352A30">
        <w:rPr>
          <w:rFonts w:ascii="TimesNewRomanPSMT" w:hAnsi="TimesNewRomanPSMT" w:cs="TimesNewRomanPSMT"/>
          <w:bCs/>
          <w:color w:val="000000"/>
        </w:rPr>
        <w:t>3</w:t>
      </w:r>
      <w:r w:rsidR="0055324B" w:rsidRPr="0055324B">
        <w:rPr>
          <w:rFonts w:ascii="TimesNewRomanPSMT" w:hAnsi="TimesNewRomanPSMT" w:cs="TimesNewRomanPSMT"/>
          <w:bCs/>
          <w:color w:val="000000"/>
        </w:rPr>
        <w:t>.6</w:t>
      </w:r>
      <w:r w:rsidRPr="0055324B">
        <w:rPr>
          <w:rFonts w:ascii="TimesNewRomanPSMT" w:hAnsi="TimesNewRomanPSMT" w:cs="TimesNewRomanPSMT"/>
          <w:bCs/>
          <w:color w:val="000000"/>
        </w:rPr>
        <w:t xml:space="preserve">.3. </w:t>
      </w:r>
      <w:r w:rsidRPr="00044B46">
        <w:rPr>
          <w:rFonts w:ascii="TimesNewRomanPSMT" w:hAnsi="TimesNewRomanPSMT" w:cs="TimesNewRomanPSMT"/>
          <w:bCs/>
          <w:color w:val="000000"/>
        </w:rPr>
        <w:t xml:space="preserve">и </w:t>
      </w:r>
      <w:r w:rsidRPr="0055324B">
        <w:rPr>
          <w:rFonts w:ascii="TimesNewRomanPSMT" w:hAnsi="TimesNewRomanPSMT" w:cs="TimesNewRomanPSMT"/>
          <w:bCs/>
          <w:color w:val="000000"/>
        </w:rPr>
        <w:t>7.2.</w:t>
      </w:r>
      <w:r w:rsidR="00352A30">
        <w:rPr>
          <w:rFonts w:ascii="TimesNewRomanPSMT" w:hAnsi="TimesNewRomanPSMT" w:cs="TimesNewRomanPSMT"/>
          <w:bCs/>
          <w:color w:val="000000"/>
        </w:rPr>
        <w:t>3</w:t>
      </w:r>
      <w:r w:rsidR="0055324B" w:rsidRPr="0055324B">
        <w:rPr>
          <w:rFonts w:ascii="TimesNewRomanPSMT" w:hAnsi="TimesNewRomanPSMT" w:cs="TimesNewRomanPSMT"/>
          <w:bCs/>
          <w:color w:val="000000"/>
        </w:rPr>
        <w:t>.6</w:t>
      </w:r>
      <w:r w:rsidRPr="0055324B">
        <w:rPr>
          <w:rFonts w:ascii="TimesNewRomanPSMT" w:hAnsi="TimesNewRomanPSMT" w:cs="TimesNewRomanPSMT"/>
          <w:bCs/>
          <w:color w:val="000000"/>
        </w:rPr>
        <w:t xml:space="preserve">.5., </w:t>
      </w:r>
      <w:r w:rsidRPr="00044B46">
        <w:rPr>
          <w:rFonts w:ascii="TimesNewRomanPSMT" w:hAnsi="TimesNewRomanPSMT" w:cs="TimesNewRomanPSMT"/>
          <w:bCs/>
          <w:color w:val="000000"/>
        </w:rPr>
        <w:t>не допускается.</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7.2.</w:t>
      </w:r>
      <w:r w:rsidR="00352A30">
        <w:rPr>
          <w:rFonts w:ascii="TimesNewRomanPSMT" w:hAnsi="TimesNewRomanPSMT" w:cs="TimesNewRomanPSMT"/>
          <w:bCs/>
          <w:color w:val="000000"/>
        </w:rPr>
        <w:t>3</w:t>
      </w:r>
      <w:r w:rsidR="0055324B">
        <w:rPr>
          <w:rFonts w:ascii="TimesNewRomanPSMT" w:hAnsi="TimesNewRomanPSMT" w:cs="TimesNewRomanPSMT"/>
          <w:bCs/>
          <w:color w:val="000000"/>
        </w:rPr>
        <w:t>.6</w:t>
      </w:r>
      <w:r w:rsidRPr="00044B46">
        <w:rPr>
          <w:rFonts w:ascii="TimesNewRomanPSMT" w:hAnsi="TimesNewRomanPSMT" w:cs="TimesNewRomanPSMT"/>
          <w:bCs/>
          <w:color w:val="000000"/>
        </w:rPr>
        <w:t>.5. В случае установления недостоверности сведений, содержащихся в заявке,</w:t>
      </w:r>
      <w:r>
        <w:rPr>
          <w:rFonts w:ascii="TimesNewRomanPSMT" w:hAnsi="TimesNewRomanPSMT" w:cs="TimesNewRomanPSMT"/>
          <w:bCs/>
          <w:color w:val="000000"/>
        </w:rPr>
        <w:t xml:space="preserve"> </w:t>
      </w:r>
      <w:r w:rsidRPr="00044B46">
        <w:rPr>
          <w:rFonts w:ascii="TimesNewRomanPSMT" w:hAnsi="TimesNewRomanPSMT" w:cs="TimesNewRomanPSMT"/>
          <w:bCs/>
          <w:color w:val="000000"/>
        </w:rPr>
        <w:t>несоответствия участника закупки требованиям документации о</w:t>
      </w:r>
      <w:r>
        <w:rPr>
          <w:rFonts w:ascii="TimesNewRomanPSMT" w:hAnsi="TimesNewRomanPSMT" w:cs="TimesNewRomanPSMT"/>
          <w:bCs/>
          <w:color w:val="000000"/>
        </w:rPr>
        <w:t xml:space="preserve"> проведении запроса предложений </w:t>
      </w:r>
      <w:r w:rsidRPr="00044B46">
        <w:rPr>
          <w:rFonts w:ascii="TimesNewRomanPSMT" w:hAnsi="TimesNewRomanPSMT" w:cs="TimesNewRomanPSMT"/>
          <w:bCs/>
          <w:color w:val="000000"/>
        </w:rPr>
        <w:t>такой участник закупки отстраняется от участия в проведен</w:t>
      </w:r>
      <w:r>
        <w:rPr>
          <w:rFonts w:ascii="TimesNewRomanPSMT" w:hAnsi="TimesNewRomanPSMT" w:cs="TimesNewRomanPSMT"/>
          <w:bCs/>
          <w:color w:val="000000"/>
        </w:rPr>
        <w:t xml:space="preserve">ии запроса предложений на любом </w:t>
      </w:r>
      <w:r w:rsidRPr="00044B46">
        <w:rPr>
          <w:rFonts w:ascii="TimesNewRomanPSMT" w:hAnsi="TimesNewRomanPSMT" w:cs="TimesNewRomanPSMT"/>
          <w:bCs/>
          <w:color w:val="000000"/>
        </w:rPr>
        <w:t>этапе его проведения.</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7.2.</w:t>
      </w:r>
      <w:r w:rsidR="00352A30">
        <w:rPr>
          <w:rFonts w:ascii="TimesNewRomanPSMT" w:hAnsi="TimesNewRomanPSMT" w:cs="TimesNewRomanPSMT"/>
          <w:bCs/>
          <w:color w:val="000000"/>
        </w:rPr>
        <w:t>3</w:t>
      </w:r>
      <w:r w:rsidR="0055324B">
        <w:rPr>
          <w:rFonts w:ascii="TimesNewRomanPSMT" w:hAnsi="TimesNewRomanPSMT" w:cs="TimesNewRomanPSMT"/>
          <w:bCs/>
          <w:color w:val="000000"/>
        </w:rPr>
        <w:t>.6</w:t>
      </w:r>
      <w:r w:rsidRPr="00044B46">
        <w:rPr>
          <w:rFonts w:ascii="TimesNewRomanPSMT" w:hAnsi="TimesNewRomanPSMT" w:cs="TimesNewRomanPSMT"/>
          <w:bCs/>
          <w:color w:val="000000"/>
        </w:rPr>
        <w:t>.6. В случае если при рассмотрении заявок на участ</w:t>
      </w:r>
      <w:r>
        <w:rPr>
          <w:rFonts w:ascii="TimesNewRomanPSMT" w:hAnsi="TimesNewRomanPSMT" w:cs="TimesNewRomanPSMT"/>
          <w:bCs/>
          <w:color w:val="000000"/>
        </w:rPr>
        <w:t xml:space="preserve">ие в запросе предложений заявка </w:t>
      </w:r>
      <w:r w:rsidRPr="00044B46">
        <w:rPr>
          <w:rFonts w:ascii="TimesNewRomanPSMT" w:hAnsi="TimesNewRomanPSMT" w:cs="TimesNewRomanPSMT"/>
          <w:bCs/>
          <w:color w:val="000000"/>
        </w:rPr>
        <w:t>только одного участника признана соответствующей требов</w:t>
      </w:r>
      <w:r>
        <w:rPr>
          <w:rFonts w:ascii="TimesNewRomanPSMT" w:hAnsi="TimesNewRomanPSMT" w:cs="TimesNewRomanPSMT"/>
          <w:bCs/>
          <w:color w:val="000000"/>
        </w:rPr>
        <w:t xml:space="preserve">аниям документации о проведении </w:t>
      </w:r>
      <w:r w:rsidRPr="00044B46">
        <w:rPr>
          <w:rFonts w:ascii="TimesNewRomanPSMT" w:hAnsi="TimesNewRomanPSMT" w:cs="TimesNewRomanPSMT"/>
          <w:bCs/>
          <w:color w:val="000000"/>
        </w:rPr>
        <w:t xml:space="preserve">запроса предложений, такой участник считается единственным </w:t>
      </w:r>
      <w:r>
        <w:rPr>
          <w:rFonts w:ascii="TimesNewRomanPSMT" w:hAnsi="TimesNewRomanPSMT" w:cs="TimesNewRomanPSMT"/>
          <w:bCs/>
          <w:color w:val="000000"/>
        </w:rPr>
        <w:t xml:space="preserve">участником запроса предложений. </w:t>
      </w:r>
      <w:r w:rsidRPr="00044B46">
        <w:rPr>
          <w:rFonts w:ascii="TimesNewRomanPSMT" w:hAnsi="TimesNewRomanPSMT" w:cs="TimesNewRomanPSMT"/>
          <w:bCs/>
          <w:color w:val="000000"/>
        </w:rPr>
        <w:t>Заказчик вправе заключить договор с участником закупки, по</w:t>
      </w:r>
      <w:r>
        <w:rPr>
          <w:rFonts w:ascii="TimesNewRomanPSMT" w:hAnsi="TimesNewRomanPSMT" w:cs="TimesNewRomanPSMT"/>
          <w:bCs/>
          <w:color w:val="000000"/>
        </w:rPr>
        <w:t xml:space="preserve">давшим такую заявку на условиях </w:t>
      </w:r>
      <w:r w:rsidRPr="00044B46">
        <w:rPr>
          <w:rFonts w:ascii="TimesNewRomanPSMT" w:hAnsi="TimesNewRomanPSMT" w:cs="TimesNewRomanPSMT"/>
          <w:bCs/>
          <w:color w:val="000000"/>
        </w:rPr>
        <w:t>документации о проведении запроса предложений, прое</w:t>
      </w:r>
      <w:r>
        <w:rPr>
          <w:rFonts w:ascii="TimesNewRomanPSMT" w:hAnsi="TimesNewRomanPSMT" w:cs="TimesNewRomanPSMT"/>
          <w:bCs/>
          <w:color w:val="000000"/>
        </w:rPr>
        <w:t xml:space="preserve">кта договора и заявки, поданной </w:t>
      </w:r>
      <w:r w:rsidRPr="00044B46">
        <w:rPr>
          <w:rFonts w:ascii="TimesNewRomanPSMT" w:hAnsi="TimesNewRomanPSMT" w:cs="TimesNewRomanPSMT"/>
          <w:bCs/>
          <w:color w:val="000000"/>
        </w:rPr>
        <w:t>участником. Такой участник не вправе отказаться от заключени</w:t>
      </w:r>
      <w:r>
        <w:rPr>
          <w:rFonts w:ascii="TimesNewRomanPSMT" w:hAnsi="TimesNewRomanPSMT" w:cs="TimesNewRomanPSMT"/>
          <w:bCs/>
          <w:color w:val="000000"/>
        </w:rPr>
        <w:t xml:space="preserve">я договора с заказчиком. Запрос </w:t>
      </w:r>
      <w:r w:rsidRPr="00044B46">
        <w:rPr>
          <w:rFonts w:ascii="TimesNewRomanPSMT" w:hAnsi="TimesNewRomanPSMT" w:cs="TimesNewRomanPSMT"/>
          <w:bCs/>
          <w:color w:val="000000"/>
        </w:rPr>
        <w:t>предложений в электронной форме в этом случае признается несостоявшимся. В указанном слу</w:t>
      </w:r>
      <w:r>
        <w:rPr>
          <w:rFonts w:ascii="TimesNewRomanPSMT" w:hAnsi="TimesNewRomanPSMT" w:cs="TimesNewRomanPSMT"/>
          <w:bCs/>
          <w:color w:val="000000"/>
        </w:rPr>
        <w:t xml:space="preserve">чае </w:t>
      </w:r>
      <w:r w:rsidRPr="00044B46">
        <w:rPr>
          <w:rFonts w:ascii="TimesNewRomanPSMT" w:hAnsi="TimesNewRomanPSMT" w:cs="TimesNewRomanPSMT"/>
          <w:bCs/>
          <w:color w:val="000000"/>
        </w:rPr>
        <w:t>в протокол подведения итогов запроса предложений не вносятся сведения о результатах оценки.</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7.2.</w:t>
      </w:r>
      <w:r w:rsidR="00352A30">
        <w:rPr>
          <w:rFonts w:ascii="TimesNewRomanPSMT" w:hAnsi="TimesNewRomanPSMT" w:cs="TimesNewRomanPSMT"/>
          <w:bCs/>
          <w:color w:val="000000"/>
        </w:rPr>
        <w:t>3</w:t>
      </w:r>
      <w:r w:rsidR="0055324B">
        <w:rPr>
          <w:rFonts w:ascii="TimesNewRomanPSMT" w:hAnsi="TimesNewRomanPSMT" w:cs="TimesNewRomanPSMT"/>
          <w:bCs/>
          <w:color w:val="000000"/>
        </w:rPr>
        <w:t>.6</w:t>
      </w:r>
      <w:r w:rsidRPr="00044B46">
        <w:rPr>
          <w:rFonts w:ascii="TimesNewRomanPSMT" w:hAnsi="TimesNewRomanPSMT" w:cs="TimesNewRomanPSMT"/>
          <w:bCs/>
          <w:color w:val="000000"/>
        </w:rPr>
        <w:t>.7. В случае если при проведении ра</w:t>
      </w:r>
      <w:r>
        <w:rPr>
          <w:rFonts w:ascii="TimesNewRomanPSMT" w:hAnsi="TimesNewRomanPSMT" w:cs="TimesNewRomanPSMT"/>
          <w:bCs/>
          <w:color w:val="000000"/>
        </w:rPr>
        <w:t xml:space="preserve">ссмотрения заявок были признаны </w:t>
      </w:r>
      <w:r w:rsidRPr="00044B46">
        <w:rPr>
          <w:rFonts w:ascii="TimesNewRomanPSMT" w:hAnsi="TimesNewRomanPSMT" w:cs="TimesNewRomanPSMT"/>
          <w:bCs/>
          <w:color w:val="000000"/>
        </w:rPr>
        <w:t>несоответствующими требованиям документации о проведении запроса предложений все заявки,</w:t>
      </w:r>
      <w:r>
        <w:rPr>
          <w:rFonts w:ascii="TimesNewRomanPSMT" w:hAnsi="TimesNewRomanPSMT" w:cs="TimesNewRomanPSMT"/>
          <w:bCs/>
          <w:color w:val="000000"/>
        </w:rPr>
        <w:t xml:space="preserve"> </w:t>
      </w:r>
      <w:r w:rsidRPr="00044B46">
        <w:rPr>
          <w:rFonts w:ascii="TimesNewRomanPSMT" w:hAnsi="TimesNewRomanPSMT" w:cs="TimesNewRomanPSMT"/>
          <w:bCs/>
          <w:color w:val="000000"/>
        </w:rPr>
        <w:t>отказано в дальнейшем участии в закупке всем учас</w:t>
      </w:r>
      <w:r>
        <w:rPr>
          <w:rFonts w:ascii="TimesNewRomanPSMT" w:hAnsi="TimesNewRomanPSMT" w:cs="TimesNewRomanPSMT"/>
          <w:bCs/>
          <w:color w:val="000000"/>
        </w:rPr>
        <w:t xml:space="preserve">тникам, подавшим заявки, запрос </w:t>
      </w:r>
      <w:r w:rsidRPr="00044B46">
        <w:rPr>
          <w:rFonts w:ascii="TimesNewRomanPSMT" w:hAnsi="TimesNewRomanPSMT" w:cs="TimesNewRomanPSMT"/>
          <w:bCs/>
          <w:color w:val="000000"/>
        </w:rPr>
        <w:t>предложений в электронной форме признается несостоявшим</w:t>
      </w:r>
      <w:r>
        <w:rPr>
          <w:rFonts w:ascii="TimesNewRomanPSMT" w:hAnsi="TimesNewRomanPSMT" w:cs="TimesNewRomanPSMT"/>
          <w:bCs/>
          <w:color w:val="000000"/>
        </w:rPr>
        <w:t xml:space="preserve">ся, заказчик вправе осуществить </w:t>
      </w:r>
      <w:r w:rsidRPr="00044B46">
        <w:rPr>
          <w:rFonts w:ascii="TimesNewRomanPSMT" w:hAnsi="TimesNewRomanPSMT" w:cs="TimesNewRomanPSMT"/>
          <w:bCs/>
          <w:color w:val="000000"/>
        </w:rPr>
        <w:t>закупку у единственного поставщика (исполнителя, подрядчика).</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7.2.</w:t>
      </w:r>
      <w:r w:rsidR="00352A30">
        <w:rPr>
          <w:rFonts w:ascii="TimesNewRomanPSMT" w:hAnsi="TimesNewRomanPSMT" w:cs="TimesNewRomanPSMT"/>
          <w:bCs/>
          <w:color w:val="000000"/>
        </w:rPr>
        <w:t>3</w:t>
      </w:r>
      <w:r w:rsidR="0055324B">
        <w:rPr>
          <w:rFonts w:ascii="TimesNewRomanPSMT" w:hAnsi="TimesNewRomanPSMT" w:cs="TimesNewRomanPSMT"/>
          <w:bCs/>
          <w:color w:val="000000"/>
        </w:rPr>
        <w:t>.6</w:t>
      </w:r>
      <w:r w:rsidRPr="00044B46">
        <w:rPr>
          <w:rFonts w:ascii="TimesNewRomanPSMT" w:hAnsi="TimesNewRomanPSMT" w:cs="TimesNewRomanPSMT"/>
          <w:bCs/>
          <w:color w:val="000000"/>
        </w:rPr>
        <w:t xml:space="preserve">.8. </w:t>
      </w:r>
      <w:r w:rsidR="00E4618B">
        <w:rPr>
          <w:rFonts w:ascii="TimesNewRomanPSMT" w:hAnsi="TimesNewRomanPSMT" w:cs="TimesNewRomanPSMT"/>
          <w:bCs/>
          <w:color w:val="000000"/>
        </w:rPr>
        <w:t xml:space="preserve">Общий срок рассмотрения </w:t>
      </w:r>
      <w:r w:rsidR="00E4618B" w:rsidRPr="00044B46">
        <w:rPr>
          <w:rFonts w:ascii="TimesNewRomanPSMT" w:hAnsi="TimesNewRomanPSMT" w:cs="TimesNewRomanPSMT"/>
          <w:bCs/>
          <w:color w:val="000000"/>
        </w:rPr>
        <w:t>заявок не м</w:t>
      </w:r>
      <w:r w:rsidR="00E4618B">
        <w:rPr>
          <w:rFonts w:ascii="TimesNewRomanPSMT" w:hAnsi="TimesNewRomanPSMT" w:cs="TimesNewRomanPSMT"/>
          <w:bCs/>
          <w:color w:val="000000"/>
        </w:rPr>
        <w:t xml:space="preserve">ожет превышать </w:t>
      </w:r>
      <w:r w:rsidR="00F44EDE">
        <w:rPr>
          <w:rFonts w:ascii="TimesNewRomanPSMT" w:hAnsi="TimesNewRomanPSMT" w:cs="TimesNewRomanPSMT"/>
          <w:bCs/>
          <w:color w:val="000000"/>
        </w:rPr>
        <w:t>30 (тридцать) календарных</w:t>
      </w:r>
      <w:r w:rsidR="00E4618B" w:rsidRPr="00044B46">
        <w:rPr>
          <w:rFonts w:ascii="TimesNewRomanPSMT" w:hAnsi="TimesNewRomanPSMT" w:cs="TimesNewRomanPSMT"/>
          <w:bCs/>
          <w:color w:val="000000"/>
        </w:rPr>
        <w:t xml:space="preserve"> дней со дня окончания срока подачи заявок.</w:t>
      </w:r>
    </w:p>
    <w:p w:rsidR="00E4618B"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7.2.</w:t>
      </w:r>
      <w:r w:rsidR="00352A30">
        <w:rPr>
          <w:rFonts w:ascii="TimesNewRomanPSMT" w:hAnsi="TimesNewRomanPSMT" w:cs="TimesNewRomanPSMT"/>
          <w:bCs/>
          <w:color w:val="000000"/>
        </w:rPr>
        <w:t>3</w:t>
      </w:r>
      <w:r w:rsidR="0055324B">
        <w:rPr>
          <w:rFonts w:ascii="TimesNewRomanPSMT" w:hAnsi="TimesNewRomanPSMT" w:cs="TimesNewRomanPSMT"/>
          <w:bCs/>
          <w:color w:val="000000"/>
        </w:rPr>
        <w:t>.6</w:t>
      </w:r>
      <w:r w:rsidRPr="00044B46">
        <w:rPr>
          <w:rFonts w:ascii="TimesNewRomanPSMT" w:hAnsi="TimesNewRomanPSMT" w:cs="TimesNewRomanPSMT"/>
          <w:bCs/>
          <w:color w:val="000000"/>
        </w:rPr>
        <w:t xml:space="preserve">.9. </w:t>
      </w:r>
      <w:r w:rsidR="00E4618B">
        <w:rPr>
          <w:rFonts w:ascii="TimesNewRomanPSMT" w:hAnsi="TimesNewRomanPSMT" w:cs="TimesNewRomanPSMT"/>
          <w:bCs/>
          <w:color w:val="000000"/>
        </w:rPr>
        <w:t>По результатам рассмотрения заявок составляется протокол рассмотрения заявок</w:t>
      </w:r>
      <w:r w:rsidR="00107D6C">
        <w:rPr>
          <w:rFonts w:ascii="TimesNewRomanPSMT" w:hAnsi="TimesNewRomanPSMT" w:cs="TimesNewRomanPSMT"/>
          <w:bCs/>
          <w:color w:val="000000"/>
        </w:rPr>
        <w:t>,</w:t>
      </w:r>
      <w:r w:rsidR="00E4618B">
        <w:rPr>
          <w:rFonts w:ascii="TimesNewRomanPSMT" w:hAnsi="TimesNewRomanPSMT" w:cs="TimesNewRomanPSMT"/>
          <w:bCs/>
          <w:color w:val="000000"/>
        </w:rPr>
        <w:t xml:space="preserve"> который подписывается всеми присутствующими членами комиссии и размещается в ЕИС в установленном порядке.</w:t>
      </w:r>
      <w:r w:rsidR="00E4618B" w:rsidRPr="00E4618B">
        <w:rPr>
          <w:rFonts w:ascii="TimesNewRomanPSMT" w:hAnsi="TimesNewRomanPSMT" w:cs="TimesNewRomanPSMT"/>
          <w:bCs/>
          <w:color w:val="000000"/>
        </w:rPr>
        <w:t xml:space="preserve"> </w:t>
      </w:r>
      <w:r w:rsidR="00E4618B" w:rsidRPr="00044B46">
        <w:rPr>
          <w:rFonts w:ascii="TimesNewRomanPSMT" w:hAnsi="TimesNewRomanPSMT" w:cs="TimesNewRomanPSMT"/>
          <w:bCs/>
          <w:color w:val="000000"/>
        </w:rPr>
        <w:t>В нем указываются следующие сведения:</w:t>
      </w:r>
    </w:p>
    <w:p w:rsidR="00E4618B" w:rsidRPr="00044B46" w:rsidRDefault="00E4618B"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1) дата подписания протокола;</w:t>
      </w:r>
    </w:p>
    <w:p w:rsidR="00E4618B" w:rsidRPr="00044B46" w:rsidRDefault="00E4618B"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 xml:space="preserve">2) количество поданных заявок на участие </w:t>
      </w:r>
      <w:r>
        <w:rPr>
          <w:rFonts w:ascii="TimesNewRomanPSMT" w:hAnsi="TimesNewRomanPSMT" w:cs="TimesNewRomanPSMT"/>
          <w:bCs/>
          <w:color w:val="000000"/>
        </w:rPr>
        <w:t xml:space="preserve">в закупке, а также дата и время </w:t>
      </w:r>
      <w:r w:rsidRPr="00044B46">
        <w:rPr>
          <w:rFonts w:ascii="TimesNewRomanPSMT" w:hAnsi="TimesNewRomanPSMT" w:cs="TimesNewRomanPSMT"/>
          <w:bCs/>
          <w:color w:val="000000"/>
        </w:rPr>
        <w:t>регистрации каждой такой заявки;</w:t>
      </w:r>
    </w:p>
    <w:p w:rsidR="00E4618B" w:rsidRDefault="00E4618B"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 xml:space="preserve">3) наименование (для юридического лица) </w:t>
      </w:r>
      <w:r>
        <w:rPr>
          <w:rFonts w:ascii="TimesNewRomanPSMT" w:hAnsi="TimesNewRomanPSMT" w:cs="TimesNewRomanPSMT"/>
          <w:bCs/>
          <w:color w:val="000000"/>
        </w:rPr>
        <w:t xml:space="preserve">или фамилия, имя, отчество (при </w:t>
      </w:r>
      <w:r w:rsidRPr="00044B46">
        <w:rPr>
          <w:rFonts w:ascii="TimesNewRomanPSMT" w:hAnsi="TimesNewRomanPSMT" w:cs="TimesNewRomanPSMT"/>
          <w:bCs/>
          <w:color w:val="000000"/>
        </w:rPr>
        <w:t>наличии) (для физического лица) участника закупки, в том числе единственного участника</w:t>
      </w:r>
      <w:r w:rsidR="00BE6E1E">
        <w:rPr>
          <w:rFonts w:ascii="TimesNewRomanPSMT" w:hAnsi="TimesNewRomanPSMT" w:cs="TimesNewRomanPSMT"/>
          <w:bCs/>
          <w:color w:val="000000"/>
        </w:rPr>
        <w:t xml:space="preserve"> </w:t>
      </w:r>
      <w:r w:rsidRPr="00044B46">
        <w:rPr>
          <w:rFonts w:ascii="TimesNewRomanPSMT" w:hAnsi="TimesNewRomanPSMT" w:cs="TimesNewRomanPSMT"/>
          <w:bCs/>
          <w:color w:val="000000"/>
        </w:rPr>
        <w:t>закупки, с которым</w:t>
      </w:r>
      <w:r>
        <w:rPr>
          <w:rFonts w:ascii="TimesNewRomanPSMT" w:hAnsi="TimesNewRomanPSMT" w:cs="TimesNewRomanPSMT"/>
          <w:bCs/>
          <w:color w:val="000000"/>
        </w:rPr>
        <w:t xml:space="preserve"> планируется заключить договор;</w:t>
      </w:r>
    </w:p>
    <w:p w:rsidR="00E4618B" w:rsidRPr="00044B46" w:rsidRDefault="00E4618B"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Pr>
          <w:rFonts w:ascii="TimesNewRomanPSMT" w:hAnsi="TimesNewRomanPSMT" w:cs="TimesNewRomanPSMT"/>
          <w:bCs/>
          <w:color w:val="000000"/>
        </w:rPr>
        <w:t>4</w:t>
      </w:r>
      <w:r w:rsidRPr="00044B46">
        <w:rPr>
          <w:rFonts w:ascii="TimesNewRomanPSMT" w:hAnsi="TimesNewRomanPSMT" w:cs="TimesNewRomanPSMT"/>
          <w:bCs/>
          <w:color w:val="000000"/>
        </w:rPr>
        <w:t>) результаты рассмотрения заявок на участие в закупке, с указанием в том числе:</w:t>
      </w:r>
    </w:p>
    <w:p w:rsidR="00E4618B" w:rsidRPr="00044B46" w:rsidRDefault="00E4618B"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а) количества заявок на участие в закупке, которые отклонены;</w:t>
      </w:r>
    </w:p>
    <w:p w:rsidR="00E4618B" w:rsidRPr="00044B46" w:rsidRDefault="00E4618B"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б) оснований отклонения каждой заявки на участие в зак</w:t>
      </w:r>
      <w:r>
        <w:rPr>
          <w:rFonts w:ascii="TimesNewRomanPSMT" w:hAnsi="TimesNewRomanPSMT" w:cs="TimesNewRomanPSMT"/>
          <w:bCs/>
          <w:color w:val="000000"/>
        </w:rPr>
        <w:t xml:space="preserve">упке с указанием </w:t>
      </w:r>
      <w:r w:rsidRPr="00044B46">
        <w:rPr>
          <w:rFonts w:ascii="TimesNewRomanPSMT" w:hAnsi="TimesNewRomanPSMT" w:cs="TimesNewRomanPSMT"/>
          <w:bCs/>
          <w:color w:val="000000"/>
        </w:rPr>
        <w:t>положений документации о закупке, которым не соответствуют такая заявка;</w:t>
      </w:r>
    </w:p>
    <w:p w:rsidR="00E4618B" w:rsidRPr="00044B46" w:rsidRDefault="00E4618B"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Pr>
          <w:rFonts w:ascii="TimesNewRomanPSMT" w:hAnsi="TimesNewRomanPSMT" w:cs="TimesNewRomanPSMT"/>
          <w:bCs/>
          <w:color w:val="000000"/>
        </w:rPr>
        <w:t>5</w:t>
      </w:r>
      <w:r w:rsidRPr="00044B46">
        <w:rPr>
          <w:rFonts w:ascii="TimesNewRomanPSMT" w:hAnsi="TimesNewRomanPSMT" w:cs="TimesNewRomanPSMT"/>
          <w:bCs/>
          <w:color w:val="000000"/>
        </w:rPr>
        <w:t>) причины, по которым закупка признана несост</w:t>
      </w:r>
      <w:r>
        <w:rPr>
          <w:rFonts w:ascii="TimesNewRomanPSMT" w:hAnsi="TimesNewRomanPSMT" w:cs="TimesNewRomanPSMT"/>
          <w:bCs/>
          <w:color w:val="000000"/>
        </w:rPr>
        <w:t xml:space="preserve">оявшейся, в случае признания ее </w:t>
      </w:r>
      <w:r w:rsidRPr="00044B46">
        <w:rPr>
          <w:rFonts w:ascii="TimesNewRomanPSMT" w:hAnsi="TimesNewRomanPSMT" w:cs="TimesNewRomanPSMT"/>
          <w:bCs/>
          <w:color w:val="000000"/>
        </w:rPr>
        <w:t>таковой;</w:t>
      </w:r>
    </w:p>
    <w:p w:rsidR="00E4618B" w:rsidRPr="00044B46" w:rsidRDefault="00E4618B"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Pr>
          <w:rFonts w:ascii="TimesNewRomanPSMT" w:hAnsi="TimesNewRomanPSMT" w:cs="TimesNewRomanPSMT"/>
          <w:bCs/>
          <w:color w:val="000000"/>
        </w:rPr>
        <w:t>6</w:t>
      </w:r>
      <w:r w:rsidRPr="00044B46">
        <w:rPr>
          <w:rFonts w:ascii="TimesNewRomanPSMT" w:hAnsi="TimesNewRomanPSMT" w:cs="TimesNewRomanPSMT"/>
          <w:bCs/>
          <w:color w:val="000000"/>
        </w:rPr>
        <w:t>) объем закупаемых товаров, работ, услуг;</w:t>
      </w:r>
    </w:p>
    <w:p w:rsidR="00E4618B" w:rsidRPr="00044B46" w:rsidRDefault="00E4618B"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Pr>
          <w:rFonts w:ascii="TimesNewRomanPSMT" w:hAnsi="TimesNewRomanPSMT" w:cs="TimesNewRomanPSMT"/>
          <w:bCs/>
          <w:color w:val="000000"/>
        </w:rPr>
        <w:t>7</w:t>
      </w:r>
      <w:r w:rsidRPr="00044B46">
        <w:rPr>
          <w:rFonts w:ascii="TimesNewRomanPSMT" w:hAnsi="TimesNewRomanPSMT" w:cs="TimesNewRomanPSMT"/>
          <w:bCs/>
          <w:color w:val="000000"/>
        </w:rPr>
        <w:t>) цена закупаемых товаров, работ, услуг;</w:t>
      </w:r>
    </w:p>
    <w:p w:rsidR="00E4618B" w:rsidRPr="00044B46" w:rsidRDefault="00E4618B"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Pr>
          <w:rFonts w:ascii="TimesNewRomanPSMT" w:hAnsi="TimesNewRomanPSMT" w:cs="TimesNewRomanPSMT"/>
          <w:bCs/>
          <w:color w:val="000000"/>
        </w:rPr>
        <w:t>8</w:t>
      </w:r>
      <w:r w:rsidRPr="00044B46">
        <w:rPr>
          <w:rFonts w:ascii="TimesNewRomanPSMT" w:hAnsi="TimesNewRomanPSMT" w:cs="TimesNewRomanPSMT"/>
          <w:bCs/>
          <w:color w:val="000000"/>
        </w:rPr>
        <w:t>) сроки исполнения договора;</w:t>
      </w:r>
    </w:p>
    <w:p w:rsidR="002D4732" w:rsidRPr="00044B46" w:rsidRDefault="00E4618B" w:rsidP="001D24A7">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Pr>
          <w:rFonts w:ascii="TimesNewRomanPSMT" w:hAnsi="TimesNewRomanPSMT" w:cs="TimesNewRomanPSMT"/>
          <w:bCs/>
          <w:color w:val="000000"/>
        </w:rPr>
        <w:lastRenderedPageBreak/>
        <w:t>9</w:t>
      </w:r>
      <w:r w:rsidRPr="00044B46">
        <w:rPr>
          <w:rFonts w:ascii="TimesNewRomanPSMT" w:hAnsi="TimesNewRomanPSMT" w:cs="TimesNewRomanPSMT"/>
          <w:bCs/>
          <w:color w:val="000000"/>
        </w:rPr>
        <w:t>) иные сведения.</w:t>
      </w:r>
    </w:p>
    <w:p w:rsidR="002D4732" w:rsidRPr="0055324B"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
          <w:bCs/>
          <w:color w:val="000000"/>
        </w:rPr>
      </w:pPr>
      <w:r w:rsidRPr="0055324B">
        <w:rPr>
          <w:rFonts w:ascii="TimesNewRomanPS-BoldMT" w:hAnsi="TimesNewRomanPS-BoldMT" w:cs="TimesNewRomanPS-BoldMT"/>
          <w:b/>
          <w:bCs/>
          <w:color w:val="000000"/>
        </w:rPr>
        <w:t>7.2.</w:t>
      </w:r>
      <w:r w:rsidR="00352A30">
        <w:rPr>
          <w:rFonts w:ascii="TimesNewRomanPS-BoldMT" w:hAnsi="TimesNewRomanPS-BoldMT" w:cs="TimesNewRomanPS-BoldMT"/>
          <w:b/>
          <w:bCs/>
          <w:color w:val="000000"/>
        </w:rPr>
        <w:t>3</w:t>
      </w:r>
      <w:r w:rsidR="0055324B">
        <w:rPr>
          <w:rFonts w:ascii="TimesNewRomanPS-BoldMT" w:hAnsi="TimesNewRomanPS-BoldMT" w:cs="TimesNewRomanPS-BoldMT"/>
          <w:b/>
          <w:bCs/>
          <w:color w:val="000000"/>
        </w:rPr>
        <w:t>.7</w:t>
      </w:r>
      <w:r w:rsidRPr="0055324B">
        <w:rPr>
          <w:rFonts w:ascii="TimesNewRomanPS-BoldMT" w:hAnsi="TimesNewRomanPS-BoldMT" w:cs="TimesNewRomanPS-BoldMT"/>
          <w:b/>
          <w:bCs/>
          <w:color w:val="000000"/>
        </w:rPr>
        <w:t xml:space="preserve">. </w:t>
      </w:r>
      <w:r w:rsidR="00E4618B">
        <w:rPr>
          <w:rFonts w:ascii="TimesNewRomanPSMT" w:hAnsi="TimesNewRomanPSMT" w:cs="TimesNewRomanPSMT"/>
          <w:b/>
          <w:bCs/>
          <w:color w:val="000000"/>
        </w:rPr>
        <w:t>О</w:t>
      </w:r>
      <w:r w:rsidR="00E4618B" w:rsidRPr="0055324B">
        <w:rPr>
          <w:rFonts w:ascii="TimesNewRomanPSMT" w:hAnsi="TimesNewRomanPSMT" w:cs="TimesNewRomanPSMT"/>
          <w:b/>
          <w:bCs/>
          <w:color w:val="000000"/>
        </w:rPr>
        <w:t>ценка и сопоставление заявок</w:t>
      </w:r>
      <w:r w:rsidR="00E4618B">
        <w:rPr>
          <w:rFonts w:ascii="TimesNewRomanPSMT" w:hAnsi="TimesNewRomanPSMT" w:cs="TimesNewRomanPSMT"/>
          <w:b/>
          <w:bCs/>
          <w:color w:val="000000"/>
        </w:rPr>
        <w:t>,</w:t>
      </w:r>
      <w:r w:rsidR="00E4618B" w:rsidRPr="0055324B">
        <w:rPr>
          <w:rFonts w:ascii="TimesNewRomanPSMT" w:hAnsi="TimesNewRomanPSMT" w:cs="TimesNewRomanPSMT"/>
          <w:b/>
          <w:bCs/>
          <w:color w:val="000000"/>
        </w:rPr>
        <w:t xml:space="preserve"> </w:t>
      </w:r>
      <w:r w:rsidR="00E4618B">
        <w:rPr>
          <w:rFonts w:ascii="TimesNewRomanPSMT" w:hAnsi="TimesNewRomanPSMT" w:cs="TimesNewRomanPSMT"/>
          <w:b/>
          <w:bCs/>
          <w:color w:val="000000"/>
        </w:rPr>
        <w:t>о</w:t>
      </w:r>
      <w:r w:rsidRPr="0055324B">
        <w:rPr>
          <w:rFonts w:ascii="TimesNewRomanPSMT" w:hAnsi="TimesNewRomanPSMT" w:cs="TimesNewRomanPSMT"/>
          <w:b/>
          <w:bCs/>
          <w:color w:val="000000"/>
        </w:rPr>
        <w:t>пределение победителя запроса предложени</w:t>
      </w:r>
      <w:r w:rsidR="00574C69">
        <w:rPr>
          <w:rFonts w:ascii="TimesNewRomanPSMT" w:hAnsi="TimesNewRomanPSMT" w:cs="TimesNewRomanPSMT"/>
          <w:b/>
          <w:bCs/>
          <w:color w:val="000000"/>
        </w:rPr>
        <w:t>й</w:t>
      </w:r>
      <w:r w:rsidRPr="0055324B">
        <w:rPr>
          <w:rFonts w:ascii="TimesNewRomanPSMT" w:hAnsi="TimesNewRomanPSMT" w:cs="TimesNewRomanPSMT"/>
          <w:b/>
          <w:bCs/>
          <w:color w:val="000000"/>
        </w:rPr>
        <w:t>.</w:t>
      </w:r>
    </w:p>
    <w:p w:rsidR="00E4618B"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7.2.</w:t>
      </w:r>
      <w:r w:rsidR="00352A30">
        <w:rPr>
          <w:rFonts w:ascii="TimesNewRomanPSMT" w:hAnsi="TimesNewRomanPSMT" w:cs="TimesNewRomanPSMT"/>
          <w:bCs/>
          <w:color w:val="000000"/>
        </w:rPr>
        <w:t>3</w:t>
      </w:r>
      <w:r w:rsidRPr="00044B46">
        <w:rPr>
          <w:rFonts w:ascii="TimesNewRomanPSMT" w:hAnsi="TimesNewRomanPSMT" w:cs="TimesNewRomanPSMT"/>
          <w:bCs/>
          <w:color w:val="000000"/>
        </w:rPr>
        <w:t>.</w:t>
      </w:r>
      <w:r w:rsidR="0055324B">
        <w:rPr>
          <w:rFonts w:ascii="TimesNewRomanPSMT" w:hAnsi="TimesNewRomanPSMT" w:cs="TimesNewRomanPSMT"/>
          <w:bCs/>
          <w:color w:val="000000"/>
        </w:rPr>
        <w:t>7</w:t>
      </w:r>
      <w:r w:rsidRPr="00044B46">
        <w:rPr>
          <w:rFonts w:ascii="TimesNewRomanPSMT" w:hAnsi="TimesNewRomanPSMT" w:cs="TimesNewRomanPSMT"/>
          <w:bCs/>
          <w:color w:val="000000"/>
        </w:rPr>
        <w:t>.</w:t>
      </w:r>
      <w:r w:rsidR="0055324B">
        <w:rPr>
          <w:rFonts w:ascii="TimesNewRomanPSMT" w:hAnsi="TimesNewRomanPSMT" w:cs="TimesNewRomanPSMT"/>
          <w:bCs/>
          <w:color w:val="000000"/>
        </w:rPr>
        <w:t>1.</w:t>
      </w:r>
      <w:r w:rsidRPr="00044B46">
        <w:rPr>
          <w:rFonts w:ascii="TimesNewRomanPSMT" w:hAnsi="TimesNewRomanPSMT" w:cs="TimesNewRomanPSMT"/>
          <w:bCs/>
          <w:color w:val="000000"/>
        </w:rPr>
        <w:t xml:space="preserve"> </w:t>
      </w:r>
      <w:r w:rsidR="00E4618B" w:rsidRPr="00044B46">
        <w:rPr>
          <w:rFonts w:ascii="TimesNewRomanPSMT" w:hAnsi="TimesNewRomanPSMT" w:cs="TimesNewRomanPSMT"/>
          <w:bCs/>
          <w:color w:val="000000"/>
        </w:rPr>
        <w:t>Оценка и сопоставление заявок осуществля</w:t>
      </w:r>
      <w:r w:rsidR="00E4618B">
        <w:rPr>
          <w:rFonts w:ascii="TimesNewRomanPSMT" w:hAnsi="TimesNewRomanPSMT" w:cs="TimesNewRomanPSMT"/>
          <w:bCs/>
          <w:color w:val="000000"/>
        </w:rPr>
        <w:t xml:space="preserve">ется </w:t>
      </w:r>
      <w:r w:rsidR="00994364">
        <w:rPr>
          <w:rFonts w:ascii="TimesNewRomanPSMT" w:hAnsi="TimesNewRomanPSMT" w:cs="TimesNewRomanPSMT"/>
          <w:bCs/>
          <w:color w:val="000000"/>
        </w:rPr>
        <w:t xml:space="preserve">закупочной комиссией </w:t>
      </w:r>
      <w:r w:rsidR="00E4618B" w:rsidRPr="00044B46">
        <w:rPr>
          <w:rFonts w:ascii="TimesNewRomanPSMT" w:hAnsi="TimesNewRomanPSMT" w:cs="TimesNewRomanPSMT"/>
          <w:bCs/>
          <w:color w:val="000000"/>
        </w:rPr>
        <w:t>строго в соответствии с порядком оценки и соп</w:t>
      </w:r>
      <w:r w:rsidR="00E4618B">
        <w:rPr>
          <w:rFonts w:ascii="TimesNewRomanPSMT" w:hAnsi="TimesNewRomanPSMT" w:cs="TimesNewRomanPSMT"/>
          <w:bCs/>
          <w:color w:val="000000"/>
        </w:rPr>
        <w:t xml:space="preserve">оставления заявок, указанного в </w:t>
      </w:r>
      <w:r w:rsidR="00E4618B" w:rsidRPr="00044B46">
        <w:rPr>
          <w:rFonts w:ascii="TimesNewRomanPSMT" w:hAnsi="TimesNewRomanPSMT" w:cs="TimesNewRomanPSMT"/>
          <w:bCs/>
          <w:color w:val="000000"/>
        </w:rPr>
        <w:t>документации о проведении запроса предложений.</w:t>
      </w:r>
    </w:p>
    <w:p w:rsidR="00574C69" w:rsidRDefault="00574C69"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Pr>
          <w:rFonts w:ascii="TimesNewRomanPSMT" w:hAnsi="TimesNewRomanPSMT" w:cs="TimesNewRomanPSMT"/>
          <w:bCs/>
          <w:color w:val="000000"/>
        </w:rPr>
        <w:t xml:space="preserve">7.2.3.7.1.1. </w:t>
      </w:r>
      <w:r w:rsidRPr="00A477C6">
        <w:rPr>
          <w:bCs/>
        </w:rPr>
        <w:t>Срок оценки и сопоставления заявок, подведения итогов</w:t>
      </w:r>
      <w:r w:rsidR="002D1934">
        <w:rPr>
          <w:bCs/>
        </w:rPr>
        <w:t xml:space="preserve"> запроса предложений</w:t>
      </w:r>
      <w:r w:rsidRPr="00A477C6">
        <w:rPr>
          <w:bCs/>
        </w:rPr>
        <w:t xml:space="preserve"> не должен превышать </w:t>
      </w:r>
      <w:r w:rsidR="00F44EDE">
        <w:rPr>
          <w:bCs/>
        </w:rPr>
        <w:t>30 (тридцать) календарных</w:t>
      </w:r>
      <w:r w:rsidRPr="00A477C6">
        <w:rPr>
          <w:bCs/>
        </w:rPr>
        <w:t xml:space="preserve"> дней со дня подписания протокола рассмотрения заявок.</w:t>
      </w:r>
    </w:p>
    <w:p w:rsidR="002D4732" w:rsidRPr="00044B46" w:rsidRDefault="00E4618B"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Pr>
          <w:rFonts w:ascii="TimesNewRomanPSMT" w:hAnsi="TimesNewRomanPSMT" w:cs="TimesNewRomanPSMT"/>
          <w:bCs/>
          <w:color w:val="000000"/>
        </w:rPr>
        <w:t>7.2.</w:t>
      </w:r>
      <w:r w:rsidR="00352A30">
        <w:rPr>
          <w:rFonts w:ascii="TimesNewRomanPSMT" w:hAnsi="TimesNewRomanPSMT" w:cs="TimesNewRomanPSMT"/>
          <w:bCs/>
          <w:color w:val="000000"/>
        </w:rPr>
        <w:t>3</w:t>
      </w:r>
      <w:r>
        <w:rPr>
          <w:rFonts w:ascii="TimesNewRomanPSMT" w:hAnsi="TimesNewRomanPSMT" w:cs="TimesNewRomanPSMT"/>
          <w:bCs/>
          <w:color w:val="000000"/>
        </w:rPr>
        <w:t xml:space="preserve">.7.2. </w:t>
      </w:r>
      <w:r w:rsidR="002D4732" w:rsidRPr="00044B46">
        <w:rPr>
          <w:rFonts w:ascii="TimesNewRomanPSMT" w:hAnsi="TimesNewRomanPSMT" w:cs="TimesNewRomanPSMT"/>
          <w:bCs/>
          <w:color w:val="000000"/>
        </w:rPr>
        <w:t xml:space="preserve">На основании результатов оценки заявок каждой </w:t>
      </w:r>
      <w:r w:rsidR="002D4732">
        <w:rPr>
          <w:rFonts w:ascii="TimesNewRomanPSMT" w:hAnsi="TimesNewRomanPSMT" w:cs="TimesNewRomanPSMT"/>
          <w:bCs/>
          <w:color w:val="000000"/>
        </w:rPr>
        <w:t xml:space="preserve">заявке присваиваются порядковые </w:t>
      </w:r>
      <w:r w:rsidR="002D4732" w:rsidRPr="00044B46">
        <w:rPr>
          <w:rFonts w:ascii="TimesNewRomanPSMT" w:hAnsi="TimesNewRomanPSMT" w:cs="TimesNewRomanPSMT"/>
          <w:bCs/>
          <w:color w:val="000000"/>
        </w:rPr>
        <w:t>номера относительно других по мере уменьшения степен</w:t>
      </w:r>
      <w:r w:rsidR="002D4732">
        <w:rPr>
          <w:rFonts w:ascii="TimesNewRomanPSMT" w:hAnsi="TimesNewRomanPSMT" w:cs="TimesNewRomanPSMT"/>
          <w:bCs/>
          <w:color w:val="000000"/>
        </w:rPr>
        <w:t xml:space="preserve">и выгодности содержащихся в них </w:t>
      </w:r>
      <w:r w:rsidR="002D4732" w:rsidRPr="00044B46">
        <w:rPr>
          <w:rFonts w:ascii="TimesNewRomanPSMT" w:hAnsi="TimesNewRomanPSMT" w:cs="TimesNewRomanPSMT"/>
          <w:bCs/>
          <w:color w:val="000000"/>
        </w:rPr>
        <w:t>условий исполнения договора. Заявке, в которой соде</w:t>
      </w:r>
      <w:r w:rsidR="002D4732">
        <w:rPr>
          <w:rFonts w:ascii="TimesNewRomanPSMT" w:hAnsi="TimesNewRomanPSMT" w:cs="TimesNewRomanPSMT"/>
          <w:bCs/>
          <w:color w:val="000000"/>
        </w:rPr>
        <w:t xml:space="preserve">ржится лучшее сочетание условий </w:t>
      </w:r>
      <w:r w:rsidR="002D4732" w:rsidRPr="00044B46">
        <w:rPr>
          <w:rFonts w:ascii="TimesNewRomanPSMT" w:hAnsi="TimesNewRomanPSMT" w:cs="TimesNewRomanPSMT"/>
          <w:bCs/>
          <w:color w:val="000000"/>
        </w:rPr>
        <w:t xml:space="preserve">исполнения договора, присваивается первый номер. </w:t>
      </w:r>
      <w:r w:rsidR="002D4732">
        <w:rPr>
          <w:rFonts w:ascii="TimesNewRomanPSMT" w:hAnsi="TimesNewRomanPSMT" w:cs="TimesNewRomanPSMT"/>
          <w:bCs/>
          <w:color w:val="000000"/>
        </w:rPr>
        <w:t xml:space="preserve">Победителем запроса предложений </w:t>
      </w:r>
      <w:r w:rsidR="002D4732" w:rsidRPr="00044B46">
        <w:rPr>
          <w:rFonts w:ascii="TimesNewRomanPSMT" w:hAnsi="TimesNewRomanPSMT" w:cs="TimesNewRomanPSMT"/>
          <w:bCs/>
          <w:color w:val="000000"/>
        </w:rPr>
        <w:t>признается участник конкурентной закупки, заявка на</w:t>
      </w:r>
      <w:r w:rsidR="00E3061A">
        <w:rPr>
          <w:rFonts w:ascii="TimesNewRomanPSMT" w:hAnsi="TimesNewRomanPSMT" w:cs="TimesNewRomanPSMT"/>
          <w:bCs/>
          <w:color w:val="000000"/>
        </w:rPr>
        <w:t xml:space="preserve"> </w:t>
      </w:r>
      <w:r w:rsidR="002D4732" w:rsidRPr="00044B46">
        <w:rPr>
          <w:rFonts w:ascii="TimesNewRomanPSMT" w:hAnsi="TimesNewRomanPSMT" w:cs="TimesNewRomanPSMT"/>
          <w:bCs/>
          <w:color w:val="000000"/>
        </w:rPr>
        <w:t>участие в за</w:t>
      </w:r>
      <w:r w:rsidR="002D4732">
        <w:rPr>
          <w:rFonts w:ascii="TimesNewRomanPSMT" w:hAnsi="TimesNewRomanPSMT" w:cs="TimesNewRomanPSMT"/>
          <w:bCs/>
          <w:color w:val="000000"/>
        </w:rPr>
        <w:t xml:space="preserve">купке которого в соответствии с </w:t>
      </w:r>
      <w:r w:rsidR="002D4732" w:rsidRPr="00044B46">
        <w:rPr>
          <w:rFonts w:ascii="TimesNewRomanPSMT" w:hAnsi="TimesNewRomanPSMT" w:cs="TimesNewRomanPSMT"/>
          <w:bCs/>
          <w:color w:val="000000"/>
        </w:rPr>
        <w:t>критериями, определенными в документации о закупк</w:t>
      </w:r>
      <w:r w:rsidR="002D4732">
        <w:rPr>
          <w:rFonts w:ascii="TimesNewRomanPSMT" w:hAnsi="TimesNewRomanPSMT" w:cs="TimesNewRomanPSMT"/>
          <w:bCs/>
          <w:color w:val="000000"/>
        </w:rPr>
        <w:t xml:space="preserve">е, наиболее полно соответствует </w:t>
      </w:r>
      <w:r w:rsidR="002D4732" w:rsidRPr="00044B46">
        <w:rPr>
          <w:rFonts w:ascii="TimesNewRomanPSMT" w:hAnsi="TimesNewRomanPSMT" w:cs="TimesNewRomanPSMT"/>
          <w:bCs/>
          <w:color w:val="000000"/>
        </w:rPr>
        <w:t>требованиям документации о закупке и содержит лучшие услов</w:t>
      </w:r>
      <w:r w:rsidR="002D4732">
        <w:rPr>
          <w:rFonts w:ascii="TimesNewRomanPSMT" w:hAnsi="TimesNewRomanPSMT" w:cs="TimesNewRomanPSMT"/>
          <w:bCs/>
          <w:color w:val="000000"/>
        </w:rPr>
        <w:t xml:space="preserve">ия поставки товаров, выполнения </w:t>
      </w:r>
      <w:r w:rsidR="002D4732" w:rsidRPr="00044B46">
        <w:rPr>
          <w:rFonts w:ascii="TimesNewRomanPSMT" w:hAnsi="TimesNewRomanPSMT" w:cs="TimesNewRomanPSMT"/>
          <w:bCs/>
          <w:color w:val="000000"/>
        </w:rPr>
        <w:t xml:space="preserve">работ, оказания услуг. Решение по определению победителя </w:t>
      </w:r>
      <w:r w:rsidR="00502831">
        <w:rPr>
          <w:rFonts w:ascii="TimesNewRomanPSMT" w:hAnsi="TimesNewRomanPSMT" w:cs="TimesNewRomanPSMT"/>
          <w:bCs/>
          <w:color w:val="000000"/>
        </w:rPr>
        <w:t xml:space="preserve">закупочная </w:t>
      </w:r>
      <w:r w:rsidR="002D4732" w:rsidRPr="00044B46">
        <w:rPr>
          <w:rFonts w:ascii="TimesNewRomanPSMT" w:hAnsi="TimesNewRomanPSMT" w:cs="TimesNewRomanPSMT"/>
          <w:bCs/>
          <w:color w:val="000000"/>
        </w:rPr>
        <w:t>ко</w:t>
      </w:r>
      <w:r w:rsidR="002D4732">
        <w:rPr>
          <w:rFonts w:ascii="TimesNewRomanPSMT" w:hAnsi="TimesNewRomanPSMT" w:cs="TimesNewRomanPSMT"/>
          <w:bCs/>
          <w:color w:val="000000"/>
        </w:rPr>
        <w:t xml:space="preserve">миссия </w:t>
      </w:r>
      <w:r w:rsidR="002D4732" w:rsidRPr="00044B46">
        <w:rPr>
          <w:rFonts w:ascii="TimesNewRomanPSMT" w:hAnsi="TimesNewRomanPSMT" w:cs="TimesNewRomanPSMT"/>
          <w:bCs/>
          <w:color w:val="000000"/>
        </w:rPr>
        <w:t>принимает на основании ранжирования заявок.</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7.2.</w:t>
      </w:r>
      <w:r w:rsidR="00352A30">
        <w:rPr>
          <w:rFonts w:ascii="TimesNewRomanPSMT" w:hAnsi="TimesNewRomanPSMT" w:cs="TimesNewRomanPSMT"/>
          <w:bCs/>
          <w:color w:val="000000"/>
        </w:rPr>
        <w:t>3</w:t>
      </w:r>
      <w:r w:rsidR="0055324B">
        <w:rPr>
          <w:rFonts w:ascii="TimesNewRomanPSMT" w:hAnsi="TimesNewRomanPSMT" w:cs="TimesNewRomanPSMT"/>
          <w:bCs/>
          <w:color w:val="000000"/>
        </w:rPr>
        <w:t>.7</w:t>
      </w:r>
      <w:r w:rsidRPr="00044B46">
        <w:rPr>
          <w:rFonts w:ascii="TimesNewRomanPSMT" w:hAnsi="TimesNewRomanPSMT" w:cs="TimesNewRomanPSMT"/>
          <w:bCs/>
          <w:color w:val="000000"/>
        </w:rPr>
        <w:t>.</w:t>
      </w:r>
      <w:r w:rsidR="00C62A9A">
        <w:rPr>
          <w:rFonts w:ascii="TimesNewRomanPSMT" w:hAnsi="TimesNewRomanPSMT" w:cs="TimesNewRomanPSMT"/>
          <w:bCs/>
          <w:color w:val="000000"/>
        </w:rPr>
        <w:t>3</w:t>
      </w:r>
      <w:r w:rsidRPr="00044B46">
        <w:rPr>
          <w:rFonts w:ascii="TimesNewRomanPSMT" w:hAnsi="TimesNewRomanPSMT" w:cs="TimesNewRomanPSMT"/>
          <w:bCs/>
          <w:color w:val="000000"/>
        </w:rPr>
        <w:t>. В случае если в нескольких заявках на участие в за</w:t>
      </w:r>
      <w:r>
        <w:rPr>
          <w:rFonts w:ascii="TimesNewRomanPSMT" w:hAnsi="TimesNewRomanPSMT" w:cs="TimesNewRomanPSMT"/>
          <w:bCs/>
          <w:color w:val="000000"/>
        </w:rPr>
        <w:t xml:space="preserve">просе предложений в электронной </w:t>
      </w:r>
      <w:r w:rsidRPr="00044B46">
        <w:rPr>
          <w:rFonts w:ascii="TimesNewRomanPSMT" w:hAnsi="TimesNewRomanPSMT" w:cs="TimesNewRomanPSMT"/>
          <w:bCs/>
          <w:color w:val="000000"/>
        </w:rPr>
        <w:t>форме содержатся одинаковые условия исполнения договора, меньший порядковы</w:t>
      </w:r>
      <w:r>
        <w:rPr>
          <w:rFonts w:ascii="TimesNewRomanPSMT" w:hAnsi="TimesNewRomanPSMT" w:cs="TimesNewRomanPSMT"/>
          <w:bCs/>
          <w:color w:val="000000"/>
        </w:rPr>
        <w:t xml:space="preserve">й номер </w:t>
      </w:r>
      <w:r w:rsidRPr="00044B46">
        <w:rPr>
          <w:rFonts w:ascii="TimesNewRomanPSMT" w:hAnsi="TimesNewRomanPSMT" w:cs="TimesNewRomanPSMT"/>
          <w:bCs/>
          <w:color w:val="000000"/>
        </w:rPr>
        <w:t xml:space="preserve">присваивается заявке на участие в закупке, которая поступила </w:t>
      </w:r>
      <w:r>
        <w:rPr>
          <w:rFonts w:ascii="TimesNewRomanPSMT" w:hAnsi="TimesNewRomanPSMT" w:cs="TimesNewRomanPSMT"/>
          <w:bCs/>
          <w:color w:val="000000"/>
        </w:rPr>
        <w:t xml:space="preserve">ранее других заявок, содержащих </w:t>
      </w:r>
      <w:r w:rsidRPr="00044B46">
        <w:rPr>
          <w:rFonts w:ascii="TimesNewRomanPSMT" w:hAnsi="TimesNewRomanPSMT" w:cs="TimesNewRomanPSMT"/>
          <w:bCs/>
          <w:color w:val="000000"/>
        </w:rPr>
        <w:t>такие же условия.</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7.2.</w:t>
      </w:r>
      <w:r w:rsidR="00352A30">
        <w:rPr>
          <w:rFonts w:ascii="TimesNewRomanPSMT" w:hAnsi="TimesNewRomanPSMT" w:cs="TimesNewRomanPSMT"/>
          <w:bCs/>
          <w:color w:val="000000"/>
        </w:rPr>
        <w:t>3</w:t>
      </w:r>
      <w:r w:rsidR="0055324B">
        <w:rPr>
          <w:rFonts w:ascii="TimesNewRomanPSMT" w:hAnsi="TimesNewRomanPSMT" w:cs="TimesNewRomanPSMT"/>
          <w:bCs/>
          <w:color w:val="000000"/>
        </w:rPr>
        <w:t>.7</w:t>
      </w:r>
      <w:r w:rsidRPr="00044B46">
        <w:rPr>
          <w:rFonts w:ascii="TimesNewRomanPSMT" w:hAnsi="TimesNewRomanPSMT" w:cs="TimesNewRomanPSMT"/>
          <w:bCs/>
          <w:color w:val="000000"/>
        </w:rPr>
        <w:t>.</w:t>
      </w:r>
      <w:r w:rsidR="00C62A9A">
        <w:rPr>
          <w:rFonts w:ascii="TimesNewRomanPSMT" w:hAnsi="TimesNewRomanPSMT" w:cs="TimesNewRomanPSMT"/>
          <w:bCs/>
          <w:color w:val="000000"/>
        </w:rPr>
        <w:t>4</w:t>
      </w:r>
      <w:r w:rsidRPr="00044B46">
        <w:rPr>
          <w:rFonts w:ascii="TimesNewRomanPSMT" w:hAnsi="TimesNewRomanPSMT" w:cs="TimesNewRomanPSMT"/>
          <w:bCs/>
          <w:color w:val="000000"/>
        </w:rPr>
        <w:t xml:space="preserve">. По результатам заседания </w:t>
      </w:r>
      <w:r w:rsidR="009476E9">
        <w:rPr>
          <w:rFonts w:ascii="TimesNewRomanPSMT" w:hAnsi="TimesNewRomanPSMT" w:cs="TimesNewRomanPSMT"/>
          <w:bCs/>
          <w:color w:val="000000"/>
        </w:rPr>
        <w:t xml:space="preserve">закупочной </w:t>
      </w:r>
      <w:r w:rsidRPr="00044B46">
        <w:rPr>
          <w:rFonts w:ascii="TimesNewRomanPSMT" w:hAnsi="TimesNewRomanPSMT" w:cs="TimesNewRomanPSMT"/>
          <w:bCs/>
          <w:color w:val="000000"/>
        </w:rPr>
        <w:t>комиссии</w:t>
      </w:r>
      <w:r>
        <w:rPr>
          <w:rFonts w:ascii="TimesNewRomanPSMT" w:hAnsi="TimesNewRomanPSMT" w:cs="TimesNewRomanPSMT"/>
          <w:bCs/>
          <w:color w:val="000000"/>
        </w:rPr>
        <w:t xml:space="preserve">, на котором </w:t>
      </w:r>
      <w:r w:rsidRPr="00044B46">
        <w:rPr>
          <w:rFonts w:ascii="TimesNewRomanPSMT" w:hAnsi="TimesNewRomanPSMT" w:cs="TimesNewRomanPSMT"/>
          <w:bCs/>
          <w:color w:val="000000"/>
        </w:rPr>
        <w:t>осуществляется</w:t>
      </w:r>
      <w:r w:rsidR="00574C69">
        <w:rPr>
          <w:rFonts w:ascii="TimesNewRomanPSMT" w:hAnsi="TimesNewRomanPSMT" w:cs="TimesNewRomanPSMT"/>
          <w:bCs/>
          <w:color w:val="000000"/>
        </w:rPr>
        <w:t xml:space="preserve"> оценка, сопоставление заявок и</w:t>
      </w:r>
      <w:r w:rsidRPr="00044B46">
        <w:rPr>
          <w:rFonts w:ascii="TimesNewRomanPSMT" w:hAnsi="TimesNewRomanPSMT" w:cs="TimesNewRomanPSMT"/>
          <w:bCs/>
          <w:color w:val="000000"/>
        </w:rPr>
        <w:t xml:space="preserve"> определение победителя запроса предложений в</w:t>
      </w:r>
      <w:r>
        <w:rPr>
          <w:rFonts w:ascii="TimesNewRomanPSMT" w:hAnsi="TimesNewRomanPSMT" w:cs="TimesNewRomanPSMT"/>
          <w:bCs/>
          <w:color w:val="000000"/>
        </w:rPr>
        <w:t xml:space="preserve"> электронной форме, оформляется </w:t>
      </w:r>
      <w:r w:rsidRPr="00044B46">
        <w:rPr>
          <w:rFonts w:ascii="TimesNewRomanPSMT" w:hAnsi="TimesNewRomanPSMT" w:cs="TimesNewRomanPSMT"/>
          <w:bCs/>
          <w:color w:val="000000"/>
        </w:rPr>
        <w:t xml:space="preserve">протокол </w:t>
      </w:r>
      <w:r w:rsidR="00E4618B" w:rsidRPr="00044B46">
        <w:rPr>
          <w:rFonts w:ascii="TimesNewRomanPSMT" w:hAnsi="TimesNewRomanPSMT" w:cs="TimesNewRomanPSMT"/>
          <w:bCs/>
          <w:color w:val="000000"/>
        </w:rPr>
        <w:t xml:space="preserve">подведения </w:t>
      </w:r>
      <w:r w:rsidRPr="00044B46">
        <w:rPr>
          <w:rFonts w:ascii="TimesNewRomanPSMT" w:hAnsi="TimesNewRomanPSMT" w:cs="TimesNewRomanPSMT"/>
          <w:bCs/>
          <w:color w:val="000000"/>
        </w:rPr>
        <w:t>итогов запроса предложений. В нем указываются следующие сведения:</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1) дата подписания протокола;</w:t>
      </w:r>
    </w:p>
    <w:p w:rsidR="002D4732"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 xml:space="preserve">2) количество поданных заявок на участие </w:t>
      </w:r>
      <w:r>
        <w:rPr>
          <w:rFonts w:ascii="TimesNewRomanPSMT" w:hAnsi="TimesNewRomanPSMT" w:cs="TimesNewRomanPSMT"/>
          <w:bCs/>
          <w:color w:val="000000"/>
        </w:rPr>
        <w:t xml:space="preserve">в закупке, а также дата и время </w:t>
      </w:r>
      <w:r w:rsidRPr="00044B46">
        <w:rPr>
          <w:rFonts w:ascii="TimesNewRomanPSMT" w:hAnsi="TimesNewRomanPSMT" w:cs="TimesNewRomanPSMT"/>
          <w:bCs/>
          <w:color w:val="000000"/>
        </w:rPr>
        <w:t>регистрации каждой такой заявки;</w:t>
      </w:r>
    </w:p>
    <w:p w:rsidR="00E4618B" w:rsidRPr="00044B46" w:rsidRDefault="00E4618B"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Pr>
          <w:rFonts w:ascii="TimesNewRomanPSMT" w:hAnsi="TimesNewRomanPSMT" w:cs="TimesNewRomanPSMT"/>
          <w:bCs/>
          <w:color w:val="000000"/>
        </w:rPr>
        <w:t xml:space="preserve">3) </w:t>
      </w:r>
      <w:r w:rsidR="008B7C47" w:rsidRPr="00044B46">
        <w:rPr>
          <w:rFonts w:ascii="TimesNewRomanPSMT" w:hAnsi="TimesNewRomanPSMT" w:cs="TimesNewRomanPSMT"/>
          <w:bCs/>
          <w:color w:val="000000"/>
        </w:rPr>
        <w:t>результаты оценки заявок на участие в закуп</w:t>
      </w:r>
      <w:r w:rsidR="008B7C47">
        <w:rPr>
          <w:rFonts w:ascii="TimesNewRomanPSMT" w:hAnsi="TimesNewRomanPSMT" w:cs="TimesNewRomanPSMT"/>
          <w:bCs/>
          <w:color w:val="000000"/>
        </w:rPr>
        <w:t xml:space="preserve">ке с указанием решения комиссии </w:t>
      </w:r>
      <w:r w:rsidR="008B7C47" w:rsidRPr="00044B46">
        <w:rPr>
          <w:rFonts w:ascii="TimesNewRomanPSMT" w:hAnsi="TimesNewRomanPSMT" w:cs="TimesNewRomanPSMT"/>
          <w:bCs/>
          <w:color w:val="000000"/>
        </w:rPr>
        <w:t>по осуществлению закупок о присвоении каждой тако</w:t>
      </w:r>
      <w:r w:rsidR="008B7C47">
        <w:rPr>
          <w:rFonts w:ascii="TimesNewRomanPSMT" w:hAnsi="TimesNewRomanPSMT" w:cs="TimesNewRomanPSMT"/>
          <w:bCs/>
          <w:color w:val="000000"/>
        </w:rPr>
        <w:t xml:space="preserve">й заявке значения по каждому из </w:t>
      </w:r>
      <w:r w:rsidR="008B7C47" w:rsidRPr="00044B46">
        <w:rPr>
          <w:rFonts w:ascii="TimesNewRomanPSMT" w:hAnsi="TimesNewRomanPSMT" w:cs="TimesNewRomanPSMT"/>
          <w:bCs/>
          <w:color w:val="000000"/>
        </w:rPr>
        <w:t>предусмотренны</w:t>
      </w:r>
      <w:r w:rsidR="008B7C47">
        <w:rPr>
          <w:rFonts w:ascii="TimesNewRomanPSMT" w:hAnsi="TimesNewRomanPSMT" w:cs="TimesNewRomanPSMT"/>
          <w:bCs/>
          <w:color w:val="000000"/>
        </w:rPr>
        <w:t>х критериев оценки таких заявок</w:t>
      </w:r>
      <w:r>
        <w:rPr>
          <w:rFonts w:ascii="TimesNewRomanPSMT" w:hAnsi="TimesNewRomanPSMT" w:cs="TimesNewRomanPSMT"/>
          <w:bCs/>
          <w:color w:val="000000"/>
        </w:rPr>
        <w:t>;</w:t>
      </w:r>
    </w:p>
    <w:p w:rsidR="002D4732" w:rsidRPr="00044B46" w:rsidRDefault="00E4618B"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Pr>
          <w:rFonts w:ascii="TimesNewRomanPSMT" w:hAnsi="TimesNewRomanPSMT" w:cs="TimesNewRomanPSMT"/>
          <w:bCs/>
          <w:color w:val="000000"/>
        </w:rPr>
        <w:t>4</w:t>
      </w:r>
      <w:r w:rsidR="002D4732" w:rsidRPr="00044B46">
        <w:rPr>
          <w:rFonts w:ascii="TimesNewRomanPSMT" w:hAnsi="TimesNewRomanPSMT" w:cs="TimesNewRomanPSMT"/>
          <w:bCs/>
          <w:color w:val="000000"/>
        </w:rPr>
        <w:t xml:space="preserve">) </w:t>
      </w:r>
      <w:r w:rsidRPr="00044B46">
        <w:rPr>
          <w:rFonts w:ascii="TimesNewRomanPSMT" w:hAnsi="TimesNewRomanPSMT" w:cs="TimesNewRomanPSMT"/>
          <w:bCs/>
          <w:color w:val="000000"/>
        </w:rPr>
        <w:t>порядковые номера заявок на участие в закуп</w:t>
      </w:r>
      <w:r>
        <w:rPr>
          <w:rFonts w:ascii="TimesNewRomanPSMT" w:hAnsi="TimesNewRomanPSMT" w:cs="TimesNewRomanPSMT"/>
          <w:bCs/>
          <w:color w:val="000000"/>
        </w:rPr>
        <w:t xml:space="preserve">ке участников закупки в порядке </w:t>
      </w:r>
      <w:r w:rsidRPr="00044B46">
        <w:rPr>
          <w:rFonts w:ascii="TimesNewRomanPSMT" w:hAnsi="TimesNewRomanPSMT" w:cs="TimesNewRomanPSMT"/>
          <w:bCs/>
          <w:color w:val="000000"/>
        </w:rPr>
        <w:t>уменьшения степени выгодности содержащихся в них услов</w:t>
      </w:r>
      <w:r>
        <w:rPr>
          <w:rFonts w:ascii="TimesNewRomanPSMT" w:hAnsi="TimesNewRomanPSMT" w:cs="TimesNewRomanPSMT"/>
          <w:bCs/>
          <w:color w:val="000000"/>
        </w:rPr>
        <w:t xml:space="preserve">ий исполнения договора, включая </w:t>
      </w:r>
      <w:r w:rsidRPr="00044B46">
        <w:rPr>
          <w:rFonts w:ascii="TimesNewRomanPSMT" w:hAnsi="TimesNewRomanPSMT" w:cs="TimesNewRomanPSMT"/>
          <w:bCs/>
          <w:color w:val="000000"/>
        </w:rPr>
        <w:t>информацию о ценовых предложениях и (или) допо</w:t>
      </w:r>
      <w:r>
        <w:rPr>
          <w:rFonts w:ascii="TimesNewRomanPSMT" w:hAnsi="TimesNewRomanPSMT" w:cs="TimesNewRomanPSMT"/>
          <w:bCs/>
          <w:color w:val="000000"/>
        </w:rPr>
        <w:t xml:space="preserve">лнительных ценовых предложениях </w:t>
      </w:r>
      <w:r w:rsidRPr="00044B46">
        <w:rPr>
          <w:rFonts w:ascii="TimesNewRomanPSMT" w:hAnsi="TimesNewRomanPSMT" w:cs="TimesNewRomanPSMT"/>
          <w:bCs/>
          <w:color w:val="000000"/>
        </w:rPr>
        <w:t>участников закупки;</w:t>
      </w:r>
    </w:p>
    <w:p w:rsidR="002D4732" w:rsidRPr="00044B46" w:rsidRDefault="008B7C47"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Pr>
          <w:rFonts w:ascii="TimesNewRomanPSMT" w:hAnsi="TimesNewRomanPSMT" w:cs="TimesNewRomanPSMT"/>
          <w:bCs/>
          <w:color w:val="000000"/>
        </w:rPr>
        <w:t>5</w:t>
      </w:r>
      <w:r w:rsidR="002D4732" w:rsidRPr="00044B46">
        <w:rPr>
          <w:rFonts w:ascii="TimesNewRomanPSMT" w:hAnsi="TimesNewRomanPSMT" w:cs="TimesNewRomanPSMT"/>
          <w:bCs/>
          <w:color w:val="000000"/>
        </w:rPr>
        <w:t xml:space="preserve">) </w:t>
      </w:r>
      <w:r w:rsidR="00E4618B" w:rsidRPr="00044B46">
        <w:rPr>
          <w:rFonts w:ascii="TimesNewRomanPSMT" w:hAnsi="TimesNewRomanPSMT" w:cs="TimesNewRomanPSMT"/>
          <w:bCs/>
          <w:color w:val="000000"/>
        </w:rPr>
        <w:t xml:space="preserve">наименование (для юридического лица) </w:t>
      </w:r>
      <w:r w:rsidR="00E4618B">
        <w:rPr>
          <w:rFonts w:ascii="TimesNewRomanPSMT" w:hAnsi="TimesNewRomanPSMT" w:cs="TimesNewRomanPSMT"/>
          <w:bCs/>
          <w:color w:val="000000"/>
        </w:rPr>
        <w:t xml:space="preserve">или фамилия, имя, отчество (при </w:t>
      </w:r>
      <w:r w:rsidR="00E4618B" w:rsidRPr="00044B46">
        <w:rPr>
          <w:rFonts w:ascii="TimesNewRomanPSMT" w:hAnsi="TimesNewRomanPSMT" w:cs="TimesNewRomanPSMT"/>
          <w:bCs/>
          <w:color w:val="000000"/>
        </w:rPr>
        <w:t>наличии) (для физического лица) участника закупки, с которым п</w:t>
      </w:r>
      <w:r w:rsidR="00E4618B">
        <w:rPr>
          <w:rFonts w:ascii="TimesNewRomanPSMT" w:hAnsi="TimesNewRomanPSMT" w:cs="TimesNewRomanPSMT"/>
          <w:bCs/>
          <w:color w:val="000000"/>
        </w:rPr>
        <w:t xml:space="preserve">ланируется заключить договор (в </w:t>
      </w:r>
      <w:r w:rsidR="00E4618B" w:rsidRPr="00044B46">
        <w:rPr>
          <w:rFonts w:ascii="TimesNewRomanPSMT" w:hAnsi="TimesNewRomanPSMT" w:cs="TimesNewRomanPSMT"/>
          <w:bCs/>
          <w:color w:val="000000"/>
        </w:rPr>
        <w:t>случае, если по итогам закупки определен ее победитель), в том числе единственн</w:t>
      </w:r>
      <w:r w:rsidR="00E4618B">
        <w:rPr>
          <w:rFonts w:ascii="TimesNewRomanPSMT" w:hAnsi="TimesNewRomanPSMT" w:cs="TimesNewRomanPSMT"/>
          <w:bCs/>
          <w:color w:val="000000"/>
        </w:rPr>
        <w:t xml:space="preserve">ого участника </w:t>
      </w:r>
      <w:r w:rsidR="00E4618B" w:rsidRPr="00044B46">
        <w:rPr>
          <w:rFonts w:ascii="TimesNewRomanPSMT" w:hAnsi="TimesNewRomanPSMT" w:cs="TimesNewRomanPSMT"/>
          <w:bCs/>
          <w:color w:val="000000"/>
        </w:rPr>
        <w:t>закупки, с которым планируется заключить договор;</w:t>
      </w:r>
    </w:p>
    <w:p w:rsidR="002D4732" w:rsidRPr="00044B46" w:rsidRDefault="008B7C47"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Pr>
          <w:rFonts w:ascii="TimesNewRomanPSMT" w:hAnsi="TimesNewRomanPSMT" w:cs="TimesNewRomanPSMT"/>
          <w:bCs/>
          <w:color w:val="000000"/>
        </w:rPr>
        <w:t>6</w:t>
      </w:r>
      <w:r w:rsidR="002D4732" w:rsidRPr="00044B46">
        <w:rPr>
          <w:rFonts w:ascii="TimesNewRomanPSMT" w:hAnsi="TimesNewRomanPSMT" w:cs="TimesNewRomanPSMT"/>
          <w:bCs/>
          <w:color w:val="000000"/>
        </w:rPr>
        <w:t xml:space="preserve">) </w:t>
      </w:r>
      <w:r w:rsidRPr="00044B46">
        <w:rPr>
          <w:rFonts w:ascii="TimesNewRomanPSMT" w:hAnsi="TimesNewRomanPSMT" w:cs="TimesNewRomanPSMT"/>
          <w:bCs/>
          <w:color w:val="000000"/>
        </w:rPr>
        <w:t>основани</w:t>
      </w:r>
      <w:r>
        <w:rPr>
          <w:rFonts w:ascii="TimesNewRomanPSMT" w:hAnsi="TimesNewRomanPSMT" w:cs="TimesNewRomanPSMT"/>
          <w:bCs/>
          <w:color w:val="000000"/>
        </w:rPr>
        <w:t>я</w:t>
      </w:r>
      <w:r w:rsidRPr="00044B46">
        <w:rPr>
          <w:rFonts w:ascii="TimesNewRomanPSMT" w:hAnsi="TimesNewRomanPSMT" w:cs="TimesNewRomanPSMT"/>
          <w:bCs/>
          <w:color w:val="000000"/>
        </w:rPr>
        <w:t xml:space="preserve"> отклонения заявки на участие в зак</w:t>
      </w:r>
      <w:r>
        <w:rPr>
          <w:rFonts w:ascii="TimesNewRomanPSMT" w:hAnsi="TimesNewRomanPSMT" w:cs="TimesNewRomanPSMT"/>
          <w:bCs/>
          <w:color w:val="000000"/>
        </w:rPr>
        <w:t xml:space="preserve">упке с указанием </w:t>
      </w:r>
      <w:r w:rsidRPr="00044B46">
        <w:rPr>
          <w:rFonts w:ascii="TimesNewRomanPSMT" w:hAnsi="TimesNewRomanPSMT" w:cs="TimesNewRomanPSMT"/>
          <w:bCs/>
          <w:color w:val="000000"/>
        </w:rPr>
        <w:t>положений документации о закупке, которым не соответствуют такая заявка</w:t>
      </w:r>
      <w:r>
        <w:rPr>
          <w:rFonts w:ascii="TimesNewRomanPSMT" w:hAnsi="TimesNewRomanPSMT" w:cs="TimesNewRomanPSMT"/>
          <w:bCs/>
          <w:color w:val="000000"/>
        </w:rPr>
        <w:t>, в случае принятия комиссией решения об отклонении заявки на этапе оценки и сопоставления заявок</w:t>
      </w:r>
      <w:r w:rsidRPr="00044B46">
        <w:rPr>
          <w:rFonts w:ascii="TimesNewRomanPSMT" w:hAnsi="TimesNewRomanPSMT" w:cs="TimesNewRomanPSMT"/>
          <w:bCs/>
          <w:color w:val="000000"/>
        </w:rPr>
        <w:t>;</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 причины, по которым закупка признана несост</w:t>
      </w:r>
      <w:r>
        <w:rPr>
          <w:rFonts w:ascii="TimesNewRomanPSMT" w:hAnsi="TimesNewRomanPSMT" w:cs="TimesNewRomanPSMT"/>
          <w:bCs/>
          <w:color w:val="000000"/>
        </w:rPr>
        <w:t xml:space="preserve">оявшейся, в случае признания ее </w:t>
      </w:r>
      <w:r w:rsidRPr="00044B46">
        <w:rPr>
          <w:rFonts w:ascii="TimesNewRomanPSMT" w:hAnsi="TimesNewRomanPSMT" w:cs="TimesNewRomanPSMT"/>
          <w:bCs/>
          <w:color w:val="000000"/>
        </w:rPr>
        <w:t>таковой;</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8) объем закупаемых товаров, работ, услуг;</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9) цена закупаемых товаров, работ, услуг;</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10) сроки исполнения договора;</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11) иные сведения.</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7.2.</w:t>
      </w:r>
      <w:r w:rsidR="00352A30">
        <w:rPr>
          <w:rFonts w:ascii="TimesNewRomanPSMT" w:hAnsi="TimesNewRomanPSMT" w:cs="TimesNewRomanPSMT"/>
          <w:bCs/>
          <w:color w:val="000000"/>
        </w:rPr>
        <w:t>3</w:t>
      </w:r>
      <w:r w:rsidR="0055324B">
        <w:rPr>
          <w:rFonts w:ascii="TimesNewRomanPSMT" w:hAnsi="TimesNewRomanPSMT" w:cs="TimesNewRomanPSMT"/>
          <w:bCs/>
          <w:color w:val="000000"/>
        </w:rPr>
        <w:t>.7</w:t>
      </w:r>
      <w:r w:rsidRPr="00044B46">
        <w:rPr>
          <w:rFonts w:ascii="TimesNewRomanPSMT" w:hAnsi="TimesNewRomanPSMT" w:cs="TimesNewRomanPSMT"/>
          <w:bCs/>
          <w:color w:val="000000"/>
        </w:rPr>
        <w:t>.</w:t>
      </w:r>
      <w:r w:rsidR="00C62A9A">
        <w:rPr>
          <w:rFonts w:ascii="TimesNewRomanPSMT" w:hAnsi="TimesNewRomanPSMT" w:cs="TimesNewRomanPSMT"/>
          <w:bCs/>
          <w:color w:val="000000"/>
        </w:rPr>
        <w:t>5</w:t>
      </w:r>
      <w:r w:rsidRPr="00044B46">
        <w:rPr>
          <w:rFonts w:ascii="TimesNewRomanPSMT" w:hAnsi="TimesNewRomanPSMT" w:cs="TimesNewRomanPSMT"/>
          <w:bCs/>
          <w:color w:val="000000"/>
        </w:rPr>
        <w:t>. Протокол подписывается всеми присутствующим</w:t>
      </w:r>
      <w:r>
        <w:rPr>
          <w:rFonts w:ascii="TimesNewRomanPSMT" w:hAnsi="TimesNewRomanPSMT" w:cs="TimesNewRomanPSMT"/>
          <w:bCs/>
          <w:color w:val="000000"/>
        </w:rPr>
        <w:t>и на заседании членами</w:t>
      </w:r>
      <w:r w:rsidR="0081360F">
        <w:rPr>
          <w:rFonts w:ascii="TimesNewRomanPSMT" w:hAnsi="TimesNewRomanPSMT" w:cs="TimesNewRomanPSMT"/>
          <w:bCs/>
          <w:color w:val="000000"/>
        </w:rPr>
        <w:t xml:space="preserve"> закупочной</w:t>
      </w:r>
      <w:r>
        <w:rPr>
          <w:rFonts w:ascii="TimesNewRomanPSMT" w:hAnsi="TimesNewRomanPSMT" w:cs="TimesNewRomanPSMT"/>
          <w:bCs/>
          <w:color w:val="000000"/>
        </w:rPr>
        <w:t xml:space="preserve"> комиссии</w:t>
      </w:r>
      <w:r w:rsidRPr="00044B46">
        <w:rPr>
          <w:rFonts w:ascii="TimesNewRomanPSMT" w:hAnsi="TimesNewRomanPSMT" w:cs="TimesNewRomanPSMT"/>
          <w:bCs/>
          <w:color w:val="000000"/>
        </w:rPr>
        <w:t>.</w:t>
      </w:r>
    </w:p>
    <w:p w:rsidR="002D4732" w:rsidRDefault="002D4732" w:rsidP="001D24A7">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lastRenderedPageBreak/>
        <w:t>7.2.</w:t>
      </w:r>
      <w:r w:rsidR="00352A30">
        <w:rPr>
          <w:rFonts w:ascii="TimesNewRomanPSMT" w:hAnsi="TimesNewRomanPSMT" w:cs="TimesNewRomanPSMT"/>
          <w:bCs/>
          <w:color w:val="000000"/>
        </w:rPr>
        <w:t>3</w:t>
      </w:r>
      <w:r w:rsidR="0055324B">
        <w:rPr>
          <w:rFonts w:ascii="TimesNewRomanPSMT" w:hAnsi="TimesNewRomanPSMT" w:cs="TimesNewRomanPSMT"/>
          <w:bCs/>
          <w:color w:val="000000"/>
        </w:rPr>
        <w:t>.7</w:t>
      </w:r>
      <w:r w:rsidRPr="00044B46">
        <w:rPr>
          <w:rFonts w:ascii="TimesNewRomanPSMT" w:hAnsi="TimesNewRomanPSMT" w:cs="TimesNewRomanPSMT"/>
          <w:bCs/>
          <w:color w:val="000000"/>
        </w:rPr>
        <w:t>.</w:t>
      </w:r>
      <w:r w:rsidR="00C62A9A">
        <w:rPr>
          <w:rFonts w:ascii="TimesNewRomanPSMT" w:hAnsi="TimesNewRomanPSMT" w:cs="TimesNewRomanPSMT"/>
          <w:bCs/>
          <w:color w:val="000000"/>
        </w:rPr>
        <w:t>6</w:t>
      </w:r>
      <w:r w:rsidRPr="00044B46">
        <w:rPr>
          <w:rFonts w:ascii="TimesNewRomanPSMT" w:hAnsi="TimesNewRomanPSMT" w:cs="TimesNewRomanPSMT"/>
          <w:bCs/>
          <w:color w:val="000000"/>
        </w:rPr>
        <w:t>. Указанный протокол размещается заказчиком не п</w:t>
      </w:r>
      <w:r>
        <w:rPr>
          <w:rFonts w:ascii="TimesNewRomanPSMT" w:hAnsi="TimesNewRomanPSMT" w:cs="TimesNewRomanPSMT"/>
          <w:bCs/>
          <w:color w:val="000000"/>
        </w:rPr>
        <w:t xml:space="preserve">озднее чем через три дня со дня </w:t>
      </w:r>
      <w:r w:rsidRPr="00044B46">
        <w:rPr>
          <w:rFonts w:ascii="TimesNewRomanPSMT" w:hAnsi="TimesNewRomanPSMT" w:cs="TimesNewRomanPSMT"/>
          <w:bCs/>
          <w:color w:val="000000"/>
        </w:rPr>
        <w:t>подписания в единой информационной системе.</w:t>
      </w:r>
    </w:p>
    <w:p w:rsidR="00C5404D" w:rsidRDefault="00C5404D" w:rsidP="001D24A7">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Pr>
          <w:rFonts w:ascii="TimesNewRomanPSMT" w:hAnsi="TimesNewRomanPSMT" w:cs="TimesNewRomanPSMT"/>
          <w:bCs/>
          <w:color w:val="000000"/>
        </w:rPr>
        <w:t xml:space="preserve">7.2.3.7.7. </w:t>
      </w:r>
      <w:r w:rsidR="002D1934">
        <w:rPr>
          <w:rFonts w:ascii="TimesNewRomanPSMT" w:hAnsi="TimesNewRomanPSMT" w:cs="TimesNewRomanPSMT"/>
          <w:bCs/>
          <w:color w:val="000000"/>
        </w:rPr>
        <w:t>В случае проведения процедуры переторжки</w:t>
      </w:r>
      <w:r w:rsidR="001146C9">
        <w:rPr>
          <w:rFonts w:ascii="TimesNewRomanPSMT" w:hAnsi="TimesNewRomanPSMT" w:cs="TimesNewRomanPSMT"/>
          <w:bCs/>
          <w:color w:val="000000"/>
        </w:rPr>
        <w:t xml:space="preserve"> в соответствии с пунктом 7.3.2 Положения</w:t>
      </w:r>
      <w:r w:rsidR="002D1934">
        <w:rPr>
          <w:rFonts w:ascii="TimesNewRomanPSMT" w:hAnsi="TimesNewRomanPSMT" w:cs="TimesNewRomanPSMT"/>
          <w:bCs/>
          <w:color w:val="000000"/>
        </w:rPr>
        <w:t xml:space="preserve"> </w:t>
      </w:r>
      <w:r w:rsidR="008C7A9C">
        <w:rPr>
          <w:rFonts w:ascii="TimesNewRomanPSMT" w:hAnsi="TimesNewRomanPSMT" w:cs="TimesNewRomanPSMT"/>
          <w:bCs/>
          <w:color w:val="000000"/>
        </w:rPr>
        <w:t>результаты оценки</w:t>
      </w:r>
      <w:r w:rsidR="002D1934">
        <w:rPr>
          <w:rFonts w:ascii="TimesNewRomanPSMT" w:hAnsi="TimesNewRomanPSMT" w:cs="TimesNewRomanPSMT"/>
          <w:bCs/>
          <w:color w:val="000000"/>
        </w:rPr>
        <w:t xml:space="preserve"> и сопоставлени</w:t>
      </w:r>
      <w:r w:rsidR="008C7A9C">
        <w:rPr>
          <w:rFonts w:ascii="TimesNewRomanPSMT" w:hAnsi="TimesNewRomanPSMT" w:cs="TimesNewRomanPSMT"/>
          <w:bCs/>
          <w:color w:val="000000"/>
        </w:rPr>
        <w:t>я заявок оформляю</w:t>
      </w:r>
      <w:r w:rsidR="002D1934">
        <w:rPr>
          <w:rFonts w:ascii="TimesNewRomanPSMT" w:hAnsi="TimesNewRomanPSMT" w:cs="TimesNewRomanPSMT"/>
          <w:bCs/>
          <w:color w:val="000000"/>
        </w:rPr>
        <w:t>тся отдельным протоколом, в котором указываются следующие сведения:</w:t>
      </w:r>
    </w:p>
    <w:p w:rsidR="002D1934" w:rsidRPr="00DE61D9" w:rsidRDefault="002D1934" w:rsidP="009E3AB9">
      <w:pPr>
        <w:pStyle w:val="a6"/>
        <w:numPr>
          <w:ilvl w:val="4"/>
          <w:numId w:val="48"/>
        </w:numPr>
        <w:tabs>
          <w:tab w:val="clear" w:pos="851"/>
          <w:tab w:val="clear" w:pos="1844"/>
          <w:tab w:val="left" w:pos="993"/>
          <w:tab w:val="left" w:pos="1332"/>
          <w:tab w:val="left" w:pos="1418"/>
          <w:tab w:val="left" w:pos="1503"/>
          <w:tab w:val="left" w:pos="1616"/>
          <w:tab w:val="left" w:pos="1701"/>
        </w:tabs>
        <w:spacing w:line="240" w:lineRule="auto"/>
        <w:ind w:left="0" w:firstLine="709"/>
        <w:rPr>
          <w:b w:val="0"/>
          <w:bCs w:val="0"/>
          <w:snapToGrid w:val="0"/>
        </w:rPr>
      </w:pPr>
      <w:r w:rsidRPr="00DE61D9">
        <w:rPr>
          <w:b w:val="0"/>
          <w:bCs w:val="0"/>
          <w:snapToGrid w:val="0"/>
        </w:rPr>
        <w:t>дата подписания протокола;</w:t>
      </w:r>
    </w:p>
    <w:p w:rsidR="002D1934" w:rsidRDefault="002D1934" w:rsidP="009E3AB9">
      <w:pPr>
        <w:pStyle w:val="a6"/>
        <w:numPr>
          <w:ilvl w:val="4"/>
          <w:numId w:val="48"/>
        </w:numPr>
        <w:tabs>
          <w:tab w:val="clear" w:pos="851"/>
          <w:tab w:val="clear" w:pos="1844"/>
          <w:tab w:val="left" w:pos="993"/>
          <w:tab w:val="left" w:pos="1332"/>
          <w:tab w:val="left" w:pos="1418"/>
          <w:tab w:val="left" w:pos="1503"/>
          <w:tab w:val="left" w:pos="1616"/>
          <w:tab w:val="left" w:pos="1701"/>
        </w:tabs>
        <w:spacing w:line="240" w:lineRule="auto"/>
        <w:ind w:left="0" w:firstLine="709"/>
        <w:rPr>
          <w:b w:val="0"/>
          <w:bCs w:val="0"/>
          <w:snapToGrid w:val="0"/>
        </w:rPr>
      </w:pPr>
      <w:r w:rsidRPr="00DE61D9">
        <w:rPr>
          <w:b w:val="0"/>
          <w:bCs w:val="0"/>
          <w:snapToGrid w:val="0"/>
        </w:rPr>
        <w:t>количество поданных на участие в закупке (этапе закупки) заявок, а также дата и время регистрации каждой такой заявки;</w:t>
      </w:r>
    </w:p>
    <w:p w:rsidR="002D1934" w:rsidRPr="003C2A38" w:rsidRDefault="002D1934" w:rsidP="009E3AB9">
      <w:pPr>
        <w:pStyle w:val="a6"/>
        <w:numPr>
          <w:ilvl w:val="4"/>
          <w:numId w:val="48"/>
        </w:numPr>
        <w:tabs>
          <w:tab w:val="left" w:pos="993"/>
          <w:tab w:val="left" w:pos="1332"/>
          <w:tab w:val="left" w:pos="1418"/>
          <w:tab w:val="left" w:pos="1503"/>
          <w:tab w:val="left" w:pos="1616"/>
          <w:tab w:val="left" w:pos="1701"/>
        </w:tabs>
        <w:spacing w:line="240" w:lineRule="auto"/>
        <w:ind w:left="0" w:firstLine="709"/>
        <w:rPr>
          <w:b w:val="0"/>
          <w:snapToGrid w:val="0"/>
        </w:rPr>
      </w:pPr>
      <w:r w:rsidRPr="00614CB9">
        <w:rPr>
          <w:b w:val="0"/>
          <w:bCs w:val="0"/>
          <w:snapToGrid w:val="0"/>
        </w:rPr>
        <w:t xml:space="preserve"> </w:t>
      </w:r>
      <w:r w:rsidRPr="003C2A38">
        <w:rPr>
          <w:b w:val="0"/>
          <w:snapToGrid w:val="0"/>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2D1934" w:rsidRPr="003C2A38" w:rsidRDefault="002D1934" w:rsidP="002D1934">
      <w:pPr>
        <w:pStyle w:val="a6"/>
        <w:tabs>
          <w:tab w:val="clear" w:pos="851"/>
          <w:tab w:val="clear" w:pos="1844"/>
          <w:tab w:val="left" w:pos="709"/>
          <w:tab w:val="left" w:pos="993"/>
          <w:tab w:val="left" w:pos="1332"/>
          <w:tab w:val="left" w:pos="1418"/>
          <w:tab w:val="left" w:pos="1503"/>
          <w:tab w:val="left" w:pos="1616"/>
          <w:tab w:val="left" w:pos="1701"/>
        </w:tabs>
        <w:spacing w:line="240" w:lineRule="auto"/>
        <w:ind w:left="0" w:firstLine="709"/>
        <w:rPr>
          <w:b w:val="0"/>
          <w:snapToGrid w:val="0"/>
        </w:rPr>
      </w:pPr>
      <w:r w:rsidRPr="003C2A38">
        <w:rPr>
          <w:b w:val="0"/>
          <w:snapToGrid w:val="0"/>
        </w:rPr>
        <w:t>а) количества заявок на участие в закупке, которые отклонены;</w:t>
      </w:r>
    </w:p>
    <w:p w:rsidR="002D1934" w:rsidRPr="00614CB9" w:rsidRDefault="002D1934" w:rsidP="002D1934">
      <w:pPr>
        <w:pStyle w:val="a6"/>
        <w:tabs>
          <w:tab w:val="clear" w:pos="851"/>
          <w:tab w:val="clear" w:pos="993"/>
          <w:tab w:val="clear" w:pos="1844"/>
          <w:tab w:val="left" w:pos="1332"/>
          <w:tab w:val="left" w:pos="1418"/>
          <w:tab w:val="left" w:pos="1503"/>
          <w:tab w:val="left" w:pos="1616"/>
          <w:tab w:val="left" w:pos="1701"/>
        </w:tabs>
        <w:spacing w:line="240" w:lineRule="auto"/>
        <w:ind w:left="0" w:firstLine="709"/>
        <w:rPr>
          <w:b w:val="0"/>
          <w:bCs w:val="0"/>
          <w:snapToGrid w:val="0"/>
        </w:rPr>
      </w:pPr>
      <w:r w:rsidRPr="00614CB9">
        <w:rPr>
          <w:b w:val="0"/>
          <w:bCs w:val="0"/>
          <w:snapToGrid w:val="0"/>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2D1934" w:rsidRPr="00DE61D9" w:rsidRDefault="002D1934" w:rsidP="009E3AB9">
      <w:pPr>
        <w:pStyle w:val="a6"/>
        <w:numPr>
          <w:ilvl w:val="4"/>
          <w:numId w:val="48"/>
        </w:numPr>
        <w:tabs>
          <w:tab w:val="left" w:pos="993"/>
          <w:tab w:val="left" w:pos="1332"/>
          <w:tab w:val="left" w:pos="1418"/>
          <w:tab w:val="left" w:pos="1503"/>
          <w:tab w:val="left" w:pos="1616"/>
          <w:tab w:val="left" w:pos="1701"/>
        </w:tabs>
        <w:spacing w:line="240" w:lineRule="auto"/>
        <w:ind w:left="0" w:firstLine="709"/>
        <w:rPr>
          <w:b w:val="0"/>
          <w:bCs w:val="0"/>
          <w:snapToGrid w:val="0"/>
        </w:rPr>
      </w:pPr>
      <w:r>
        <w:rPr>
          <w:b w:val="0"/>
          <w:bCs w:val="0"/>
          <w:snapToGrid w:val="0"/>
        </w:rPr>
        <w:t xml:space="preserve"> </w:t>
      </w:r>
      <w:r w:rsidRPr="00614CB9">
        <w:rPr>
          <w:b w:val="0"/>
          <w:bCs w:val="0"/>
          <w:snapToGrid w:val="0"/>
        </w:rPr>
        <w:t>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2D1934" w:rsidRPr="00DE61D9" w:rsidRDefault="002D1934" w:rsidP="009E3AB9">
      <w:pPr>
        <w:pStyle w:val="a6"/>
        <w:numPr>
          <w:ilvl w:val="4"/>
          <w:numId w:val="48"/>
        </w:numPr>
        <w:tabs>
          <w:tab w:val="left" w:pos="993"/>
          <w:tab w:val="left" w:pos="1332"/>
          <w:tab w:val="left" w:pos="1418"/>
          <w:tab w:val="left" w:pos="1503"/>
          <w:tab w:val="left" w:pos="1616"/>
          <w:tab w:val="left" w:pos="1701"/>
        </w:tabs>
        <w:spacing w:line="240" w:lineRule="auto"/>
        <w:ind w:left="0" w:firstLine="709"/>
        <w:rPr>
          <w:b w:val="0"/>
          <w:bCs w:val="0"/>
          <w:snapToGrid w:val="0"/>
        </w:rPr>
      </w:pPr>
      <w:r>
        <w:rPr>
          <w:b w:val="0"/>
          <w:bCs w:val="0"/>
          <w:snapToGrid w:val="0"/>
        </w:rPr>
        <w:t xml:space="preserve"> </w:t>
      </w:r>
      <w:r w:rsidRPr="00614CB9">
        <w:rPr>
          <w:b w:val="0"/>
          <w:bCs w:val="0"/>
          <w:snapToGrid w:val="0"/>
        </w:rPr>
        <w:t>причины, по которым конкурентная закупка признана несостоявшейся, в случае ее признания таковой;</w:t>
      </w:r>
    </w:p>
    <w:p w:rsidR="002D1934" w:rsidRPr="00AE4693" w:rsidRDefault="002D1934" w:rsidP="009E3AB9">
      <w:pPr>
        <w:pStyle w:val="a6"/>
        <w:numPr>
          <w:ilvl w:val="4"/>
          <w:numId w:val="48"/>
        </w:numPr>
        <w:tabs>
          <w:tab w:val="left" w:pos="993"/>
          <w:tab w:val="left" w:pos="1332"/>
          <w:tab w:val="left" w:pos="1418"/>
          <w:tab w:val="left" w:pos="1503"/>
          <w:tab w:val="left" w:pos="1616"/>
          <w:tab w:val="left" w:pos="1701"/>
        </w:tabs>
        <w:autoSpaceDE w:val="0"/>
        <w:autoSpaceDN w:val="0"/>
        <w:adjustRightInd w:val="0"/>
        <w:spacing w:line="240" w:lineRule="auto"/>
        <w:ind w:left="0" w:firstLine="709"/>
        <w:rPr>
          <w:rFonts w:ascii="TimesNewRomanPSMT" w:hAnsi="TimesNewRomanPSMT" w:cs="TimesNewRomanPSMT"/>
          <w:color w:val="000000"/>
        </w:rPr>
      </w:pPr>
      <w:r w:rsidRPr="001D24A7">
        <w:rPr>
          <w:b w:val="0"/>
          <w:snapToGrid w:val="0"/>
        </w:rPr>
        <w:t xml:space="preserve"> иные сведения в случае, если необходимость их указания в протоколе предусмотрена Положением.</w:t>
      </w:r>
    </w:p>
    <w:p w:rsidR="002D4732" w:rsidRPr="0055324B"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
          <w:bCs/>
          <w:color w:val="000000"/>
        </w:rPr>
      </w:pPr>
      <w:r w:rsidRPr="0055324B">
        <w:rPr>
          <w:rFonts w:ascii="TimesNewRomanPS-BoldMT" w:hAnsi="TimesNewRomanPS-BoldMT" w:cs="TimesNewRomanPS-BoldMT"/>
          <w:b/>
          <w:bCs/>
          <w:color w:val="000000"/>
        </w:rPr>
        <w:t>7.</w:t>
      </w:r>
      <w:r w:rsidR="0055324B" w:rsidRPr="0055324B">
        <w:rPr>
          <w:rFonts w:ascii="TimesNewRomanPS-BoldMT" w:hAnsi="TimesNewRomanPS-BoldMT" w:cs="TimesNewRomanPS-BoldMT"/>
          <w:b/>
          <w:bCs/>
          <w:color w:val="000000"/>
        </w:rPr>
        <w:t>2.</w:t>
      </w:r>
      <w:r w:rsidR="00352A30">
        <w:rPr>
          <w:rFonts w:ascii="TimesNewRomanPS-BoldMT" w:hAnsi="TimesNewRomanPS-BoldMT" w:cs="TimesNewRomanPS-BoldMT"/>
          <w:b/>
          <w:bCs/>
          <w:color w:val="000000"/>
        </w:rPr>
        <w:t>3</w:t>
      </w:r>
      <w:r w:rsidR="0055324B" w:rsidRPr="0055324B">
        <w:rPr>
          <w:rFonts w:ascii="TimesNewRomanPS-BoldMT" w:hAnsi="TimesNewRomanPS-BoldMT" w:cs="TimesNewRomanPS-BoldMT"/>
          <w:b/>
          <w:bCs/>
          <w:color w:val="000000"/>
        </w:rPr>
        <w:t>.8</w:t>
      </w:r>
      <w:r w:rsidRPr="0055324B">
        <w:rPr>
          <w:rFonts w:ascii="TimesNewRomanPS-BoldMT" w:hAnsi="TimesNewRomanPS-BoldMT" w:cs="TimesNewRomanPS-BoldMT"/>
          <w:b/>
          <w:bCs/>
          <w:color w:val="000000"/>
        </w:rPr>
        <w:t xml:space="preserve">. </w:t>
      </w:r>
      <w:r w:rsidRPr="0055324B">
        <w:rPr>
          <w:rFonts w:ascii="TimesNewRomanPSMT" w:hAnsi="TimesNewRomanPSMT" w:cs="TimesNewRomanPSMT"/>
          <w:b/>
          <w:bCs/>
          <w:color w:val="000000"/>
        </w:rPr>
        <w:t>Последствия признания запроса предложений несостоявшимся.</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7.2.</w:t>
      </w:r>
      <w:r w:rsidR="00352A30">
        <w:rPr>
          <w:rFonts w:ascii="TimesNewRomanPSMT" w:hAnsi="TimesNewRomanPSMT" w:cs="TimesNewRomanPSMT"/>
          <w:bCs/>
          <w:color w:val="000000"/>
        </w:rPr>
        <w:t>3</w:t>
      </w:r>
      <w:r w:rsidR="0055324B">
        <w:rPr>
          <w:rFonts w:ascii="TimesNewRomanPSMT" w:hAnsi="TimesNewRomanPSMT" w:cs="TimesNewRomanPSMT"/>
          <w:bCs/>
          <w:color w:val="000000"/>
        </w:rPr>
        <w:t>.8</w:t>
      </w:r>
      <w:r w:rsidRPr="00044B46">
        <w:rPr>
          <w:rFonts w:ascii="TimesNewRomanPSMT" w:hAnsi="TimesNewRomanPSMT" w:cs="TimesNewRomanPSMT"/>
          <w:bCs/>
          <w:color w:val="000000"/>
        </w:rPr>
        <w:t>.1. В случае если запрос предложений в электронной</w:t>
      </w:r>
      <w:r>
        <w:rPr>
          <w:rFonts w:ascii="TimesNewRomanPSMT" w:hAnsi="TimesNewRomanPSMT" w:cs="TimesNewRomanPSMT"/>
          <w:bCs/>
          <w:color w:val="000000"/>
        </w:rPr>
        <w:t xml:space="preserve"> форме признан несостоявшимся и </w:t>
      </w:r>
      <w:r w:rsidRPr="00044B46">
        <w:rPr>
          <w:rFonts w:ascii="TimesNewRomanPSMT" w:hAnsi="TimesNewRomanPSMT" w:cs="TimesNewRomanPSMT"/>
          <w:bCs/>
          <w:color w:val="000000"/>
        </w:rPr>
        <w:t>(или) договор не заключён с участником закупки, подавшим е</w:t>
      </w:r>
      <w:r>
        <w:rPr>
          <w:rFonts w:ascii="TimesNewRomanPSMT" w:hAnsi="TimesNewRomanPSMT" w:cs="TimesNewRomanPSMT"/>
          <w:bCs/>
          <w:color w:val="000000"/>
        </w:rPr>
        <w:t xml:space="preserve">динственную заявку на участие в </w:t>
      </w:r>
      <w:r w:rsidRPr="00044B46">
        <w:rPr>
          <w:rFonts w:ascii="TimesNewRomanPSMT" w:hAnsi="TimesNewRomanPSMT" w:cs="TimesNewRomanPSMT"/>
          <w:bCs/>
          <w:color w:val="000000"/>
        </w:rPr>
        <w:t>запросе предложений, или признанным единственным участнико</w:t>
      </w:r>
      <w:r>
        <w:rPr>
          <w:rFonts w:ascii="TimesNewRomanPSMT" w:hAnsi="TimesNewRomanPSMT" w:cs="TimesNewRomanPSMT"/>
          <w:bCs/>
          <w:color w:val="000000"/>
        </w:rPr>
        <w:t xml:space="preserve">м запроса предложений, заказчик </w:t>
      </w:r>
      <w:r w:rsidRPr="00044B46">
        <w:rPr>
          <w:rFonts w:ascii="TimesNewRomanPSMT" w:hAnsi="TimesNewRomanPSMT" w:cs="TimesNewRomanPSMT"/>
          <w:bCs/>
          <w:color w:val="000000"/>
        </w:rPr>
        <w:t>вправе провести повторный запрос предложений или применить другой способ закупки.</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7.2.</w:t>
      </w:r>
      <w:r w:rsidR="00352A30">
        <w:rPr>
          <w:rFonts w:ascii="TimesNewRomanPSMT" w:hAnsi="TimesNewRomanPSMT" w:cs="TimesNewRomanPSMT"/>
          <w:bCs/>
          <w:color w:val="000000"/>
        </w:rPr>
        <w:t>3</w:t>
      </w:r>
      <w:r w:rsidR="00E81920">
        <w:rPr>
          <w:rFonts w:ascii="TimesNewRomanPSMT" w:hAnsi="TimesNewRomanPSMT" w:cs="TimesNewRomanPSMT"/>
          <w:bCs/>
          <w:color w:val="000000"/>
        </w:rPr>
        <w:t>.8</w:t>
      </w:r>
      <w:r w:rsidRPr="00044B46">
        <w:rPr>
          <w:rFonts w:ascii="TimesNewRomanPSMT" w:hAnsi="TimesNewRomanPSMT" w:cs="TimesNewRomanPSMT"/>
          <w:bCs/>
          <w:color w:val="000000"/>
        </w:rPr>
        <w:t xml:space="preserve">.2. В случае подачи единственной заявки на </w:t>
      </w:r>
      <w:r>
        <w:rPr>
          <w:rFonts w:ascii="TimesNewRomanPSMT" w:hAnsi="TimesNewRomanPSMT" w:cs="TimesNewRomanPSMT"/>
          <w:bCs/>
          <w:color w:val="000000"/>
        </w:rPr>
        <w:t xml:space="preserve">участие в запросе предложений в </w:t>
      </w:r>
      <w:r w:rsidRPr="00044B46">
        <w:rPr>
          <w:rFonts w:ascii="TimesNewRomanPSMT" w:hAnsi="TimesNewRomanPSMT" w:cs="TimesNewRomanPSMT"/>
          <w:bCs/>
          <w:color w:val="000000"/>
        </w:rPr>
        <w:t>электронной форме, комиссия оформляет протокол рассмотрения</w:t>
      </w:r>
      <w:r>
        <w:rPr>
          <w:rFonts w:ascii="TimesNewRomanPSMT" w:hAnsi="TimesNewRomanPSMT" w:cs="TimesNewRomanPSMT"/>
          <w:bCs/>
          <w:color w:val="000000"/>
        </w:rPr>
        <w:t xml:space="preserve"> единственной заявки на участие </w:t>
      </w:r>
      <w:r w:rsidRPr="00044B46">
        <w:rPr>
          <w:rFonts w:ascii="TimesNewRomanPSMT" w:hAnsi="TimesNewRomanPSMT" w:cs="TimesNewRomanPSMT"/>
          <w:bCs/>
          <w:color w:val="000000"/>
        </w:rPr>
        <w:t>в запросе предложений в электронной форме. Протокол п</w:t>
      </w:r>
      <w:r>
        <w:rPr>
          <w:rFonts w:ascii="TimesNewRomanPSMT" w:hAnsi="TimesNewRomanPSMT" w:cs="TimesNewRomanPSMT"/>
          <w:bCs/>
          <w:color w:val="000000"/>
        </w:rPr>
        <w:t xml:space="preserve">одписывается присутствующими на </w:t>
      </w:r>
      <w:r w:rsidRPr="00044B46">
        <w:rPr>
          <w:rFonts w:ascii="TimesNewRomanPSMT" w:hAnsi="TimesNewRomanPSMT" w:cs="TimesNewRomanPSMT"/>
          <w:bCs/>
          <w:color w:val="000000"/>
        </w:rPr>
        <w:t>заседании членами комиссии в день проведения заседания, и не п</w:t>
      </w:r>
      <w:r>
        <w:rPr>
          <w:rFonts w:ascii="TimesNewRomanPSMT" w:hAnsi="TimesNewRomanPSMT" w:cs="TimesNewRomanPSMT"/>
          <w:bCs/>
          <w:color w:val="000000"/>
        </w:rPr>
        <w:t xml:space="preserve">озднее чем через три дня со дня </w:t>
      </w:r>
      <w:r w:rsidRPr="00044B46">
        <w:rPr>
          <w:rFonts w:ascii="TimesNewRomanPSMT" w:hAnsi="TimesNewRomanPSMT" w:cs="TimesNewRomanPSMT"/>
          <w:bCs/>
          <w:color w:val="000000"/>
        </w:rPr>
        <w:t>подписания размещается заказчиком в единой инф</w:t>
      </w:r>
      <w:r>
        <w:rPr>
          <w:rFonts w:ascii="TimesNewRomanPSMT" w:hAnsi="TimesNewRomanPSMT" w:cs="TimesNewRomanPSMT"/>
          <w:bCs/>
          <w:color w:val="000000"/>
        </w:rPr>
        <w:t xml:space="preserve">ормационной системе В протоколе </w:t>
      </w:r>
      <w:r w:rsidRPr="00044B46">
        <w:rPr>
          <w:rFonts w:ascii="TimesNewRomanPSMT" w:hAnsi="TimesNewRomanPSMT" w:cs="TimesNewRomanPSMT"/>
          <w:bCs/>
          <w:color w:val="000000"/>
        </w:rPr>
        <w:t xml:space="preserve">рассмотрения единственной заявки на участие в запросе </w:t>
      </w:r>
      <w:r>
        <w:rPr>
          <w:rFonts w:ascii="TimesNewRomanPSMT" w:hAnsi="TimesNewRomanPSMT" w:cs="TimesNewRomanPSMT"/>
          <w:bCs/>
          <w:color w:val="000000"/>
        </w:rPr>
        <w:t xml:space="preserve">предложений в электронной форме </w:t>
      </w:r>
      <w:r w:rsidRPr="00044B46">
        <w:rPr>
          <w:rFonts w:ascii="TimesNewRomanPSMT" w:hAnsi="TimesNewRomanPSMT" w:cs="TimesNewRomanPSMT"/>
          <w:bCs/>
          <w:color w:val="000000"/>
        </w:rPr>
        <w:t>указываются следующие сведения:</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1) дата подписания протокола;</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2) количество поданных заявок на участие в закупке, а также</w:t>
      </w:r>
      <w:r>
        <w:rPr>
          <w:rFonts w:ascii="TimesNewRomanPSMT" w:hAnsi="TimesNewRomanPSMT" w:cs="TimesNewRomanPSMT"/>
          <w:bCs/>
          <w:color w:val="000000"/>
        </w:rPr>
        <w:t xml:space="preserve"> дата и время регистрации такой </w:t>
      </w:r>
      <w:r w:rsidRPr="00044B46">
        <w:rPr>
          <w:rFonts w:ascii="TimesNewRomanPSMT" w:hAnsi="TimesNewRomanPSMT" w:cs="TimesNewRomanPSMT"/>
          <w:bCs/>
          <w:color w:val="000000"/>
        </w:rPr>
        <w:t>заявки;</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3) наименование (для юридического лица) или фамилия, и</w:t>
      </w:r>
      <w:r>
        <w:rPr>
          <w:rFonts w:ascii="TimesNewRomanPSMT" w:hAnsi="TimesNewRomanPSMT" w:cs="TimesNewRomanPSMT"/>
          <w:bCs/>
          <w:color w:val="000000"/>
        </w:rPr>
        <w:t xml:space="preserve">мя, отчество (при наличии) (для </w:t>
      </w:r>
      <w:r w:rsidRPr="00044B46">
        <w:rPr>
          <w:rFonts w:ascii="TimesNewRomanPSMT" w:hAnsi="TimesNewRomanPSMT" w:cs="TimesNewRomanPSMT"/>
          <w:bCs/>
          <w:color w:val="000000"/>
        </w:rPr>
        <w:t>физического лица) участника закупки, с которым планируется заключить договор;</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 xml:space="preserve">4) результаты рассмотрения единственной заявки на </w:t>
      </w:r>
      <w:r>
        <w:rPr>
          <w:rFonts w:ascii="TimesNewRomanPSMT" w:hAnsi="TimesNewRomanPSMT" w:cs="TimesNewRomanPSMT"/>
          <w:bCs/>
          <w:color w:val="000000"/>
        </w:rPr>
        <w:t xml:space="preserve">участие в запросе предложений с </w:t>
      </w:r>
      <w:r w:rsidRPr="00044B46">
        <w:rPr>
          <w:rFonts w:ascii="TimesNewRomanPSMT" w:hAnsi="TimesNewRomanPSMT" w:cs="TimesNewRomanPSMT"/>
          <w:bCs/>
          <w:color w:val="000000"/>
        </w:rPr>
        <w:t>указанием в том числе оснований отклонения такой заявки с у</w:t>
      </w:r>
      <w:r>
        <w:rPr>
          <w:rFonts w:ascii="TimesNewRomanPSMT" w:hAnsi="TimesNewRomanPSMT" w:cs="TimesNewRomanPSMT"/>
          <w:bCs/>
          <w:color w:val="000000"/>
        </w:rPr>
        <w:t xml:space="preserve">казанием положений документации </w:t>
      </w:r>
      <w:r w:rsidRPr="00044B46">
        <w:rPr>
          <w:rFonts w:ascii="TimesNewRomanPSMT" w:hAnsi="TimesNewRomanPSMT" w:cs="TimesNewRomanPSMT"/>
          <w:bCs/>
          <w:color w:val="000000"/>
        </w:rPr>
        <w:t>о закупке, которым не соответствуют такая заявка;</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5) причины, по которым закупка признана несостоявшейся;</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6) объем закупаемых товаров, работ, услуг;</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 цена закупаемых товаров, работ, услуг;</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8) сроки исполнения договора;</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9) иные сведения.</w:t>
      </w:r>
    </w:p>
    <w:p w:rsidR="00DB5DF6" w:rsidRDefault="00DB5DF6"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BoldMT" w:hAnsi="TimesNewRomanPS-BoldMT" w:cs="TimesNewRomanPS-BoldMT"/>
          <w:bCs/>
          <w:color w:val="000000"/>
        </w:rPr>
      </w:pPr>
    </w:p>
    <w:p w:rsidR="002D4732" w:rsidRPr="002A7DD7"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
          <w:bCs/>
          <w:color w:val="000000"/>
        </w:rPr>
      </w:pPr>
      <w:r w:rsidRPr="002A7DD7">
        <w:rPr>
          <w:rFonts w:ascii="TimesNewRomanPS-BoldMT" w:hAnsi="TimesNewRomanPS-BoldMT" w:cs="TimesNewRomanPS-BoldMT"/>
          <w:b/>
          <w:bCs/>
          <w:color w:val="000000"/>
        </w:rPr>
        <w:t>7.</w:t>
      </w:r>
      <w:r w:rsidR="002A7DD7" w:rsidRPr="002A7DD7">
        <w:rPr>
          <w:rFonts w:ascii="TimesNewRomanPS-BoldMT" w:hAnsi="TimesNewRomanPS-BoldMT" w:cs="TimesNewRomanPS-BoldMT"/>
          <w:b/>
          <w:bCs/>
          <w:color w:val="000000"/>
        </w:rPr>
        <w:t>2.</w:t>
      </w:r>
      <w:r w:rsidR="00352A30">
        <w:rPr>
          <w:rFonts w:ascii="TimesNewRomanPS-BoldMT" w:hAnsi="TimesNewRomanPS-BoldMT" w:cs="TimesNewRomanPS-BoldMT"/>
          <w:b/>
          <w:bCs/>
          <w:color w:val="000000"/>
        </w:rPr>
        <w:t>4</w:t>
      </w:r>
      <w:r w:rsidRPr="002A7DD7">
        <w:rPr>
          <w:rFonts w:ascii="TimesNewRomanPS-BoldMT" w:hAnsi="TimesNewRomanPS-BoldMT" w:cs="TimesNewRomanPS-BoldMT"/>
          <w:b/>
          <w:bCs/>
          <w:color w:val="000000"/>
        </w:rPr>
        <w:t xml:space="preserve">. </w:t>
      </w:r>
      <w:r w:rsidRPr="002A7DD7">
        <w:rPr>
          <w:rFonts w:ascii="TimesNewRomanPSMT" w:hAnsi="TimesNewRomanPSMT" w:cs="TimesNewRomanPSMT"/>
          <w:b/>
          <w:bCs/>
          <w:color w:val="000000"/>
        </w:rPr>
        <w:t>Порядок проведения запроса котировок</w:t>
      </w:r>
    </w:p>
    <w:p w:rsidR="002D4732" w:rsidRPr="002A7DD7"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
          <w:bCs/>
          <w:color w:val="000000"/>
        </w:rPr>
      </w:pPr>
      <w:r w:rsidRPr="002A7DD7">
        <w:rPr>
          <w:rFonts w:ascii="TimesNewRomanPS-BoldMT" w:hAnsi="TimesNewRomanPS-BoldMT" w:cs="TimesNewRomanPS-BoldMT"/>
          <w:b/>
          <w:bCs/>
          <w:color w:val="000000"/>
        </w:rPr>
        <w:lastRenderedPageBreak/>
        <w:t>7.</w:t>
      </w:r>
      <w:r w:rsidR="002A7DD7" w:rsidRPr="002A7DD7">
        <w:rPr>
          <w:rFonts w:ascii="TimesNewRomanPS-BoldMT" w:hAnsi="TimesNewRomanPS-BoldMT" w:cs="TimesNewRomanPS-BoldMT"/>
          <w:b/>
          <w:bCs/>
          <w:color w:val="000000"/>
        </w:rPr>
        <w:t>2.</w:t>
      </w:r>
      <w:r w:rsidR="00352A30">
        <w:rPr>
          <w:rFonts w:ascii="TimesNewRomanPS-BoldMT" w:hAnsi="TimesNewRomanPS-BoldMT" w:cs="TimesNewRomanPS-BoldMT"/>
          <w:b/>
          <w:bCs/>
          <w:color w:val="000000"/>
        </w:rPr>
        <w:t>4</w:t>
      </w:r>
      <w:r w:rsidRPr="002A7DD7">
        <w:rPr>
          <w:rFonts w:ascii="TimesNewRomanPS-BoldMT" w:hAnsi="TimesNewRomanPS-BoldMT" w:cs="TimesNewRomanPS-BoldMT"/>
          <w:b/>
          <w:bCs/>
          <w:color w:val="000000"/>
        </w:rPr>
        <w:t xml:space="preserve">.1. </w:t>
      </w:r>
      <w:r w:rsidRPr="002A7DD7">
        <w:rPr>
          <w:rFonts w:ascii="TimesNewRomanPSMT" w:hAnsi="TimesNewRomanPSMT" w:cs="TimesNewRomanPSMT"/>
          <w:b/>
          <w:bCs/>
          <w:color w:val="000000"/>
        </w:rPr>
        <w:t>Общий порядок проведения запроса котировок в электронной форме</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w:t>
      </w:r>
      <w:r w:rsidR="002A7DD7">
        <w:rPr>
          <w:rFonts w:ascii="TimesNewRomanPSMT" w:hAnsi="TimesNewRomanPSMT" w:cs="TimesNewRomanPSMT"/>
          <w:bCs/>
          <w:color w:val="000000"/>
        </w:rPr>
        <w:t>2.</w:t>
      </w:r>
      <w:r w:rsidR="00352A30">
        <w:rPr>
          <w:rFonts w:ascii="TimesNewRomanPSMT" w:hAnsi="TimesNewRomanPSMT" w:cs="TimesNewRomanPSMT"/>
          <w:bCs/>
          <w:color w:val="000000"/>
        </w:rPr>
        <w:t>4</w:t>
      </w:r>
      <w:r w:rsidRPr="00044B46">
        <w:rPr>
          <w:rFonts w:ascii="TimesNewRomanPSMT" w:hAnsi="TimesNewRomanPSMT" w:cs="TimesNewRomanPSMT"/>
          <w:bCs/>
          <w:color w:val="000000"/>
        </w:rPr>
        <w:t>.1.1. Порядок проведения запроса котировок в э</w:t>
      </w:r>
      <w:r>
        <w:rPr>
          <w:rFonts w:ascii="TimesNewRomanPSMT" w:hAnsi="TimesNewRomanPSMT" w:cs="TimesNewRomanPSMT"/>
          <w:bCs/>
          <w:color w:val="000000"/>
        </w:rPr>
        <w:t xml:space="preserve">лектронной форме </w:t>
      </w:r>
      <w:r w:rsidRPr="00044B46">
        <w:rPr>
          <w:rFonts w:ascii="TimesNewRomanPSMT" w:hAnsi="TimesNewRomanPSMT" w:cs="TimesNewRomanPSMT"/>
          <w:bCs/>
          <w:color w:val="000000"/>
        </w:rPr>
        <w:t>определяется настоящим разделом Положения</w:t>
      </w:r>
      <w:r>
        <w:rPr>
          <w:rFonts w:ascii="TimesNewRomanPSMT" w:hAnsi="TimesNewRomanPSMT" w:cs="TimesNewRomanPSMT"/>
          <w:bCs/>
          <w:color w:val="000000"/>
        </w:rPr>
        <w:t xml:space="preserve">, а также регламентом оператора </w:t>
      </w:r>
      <w:r w:rsidRPr="00044B46">
        <w:rPr>
          <w:rFonts w:ascii="TimesNewRomanPSMT" w:hAnsi="TimesNewRomanPSMT" w:cs="TimesNewRomanPSMT"/>
          <w:bCs/>
          <w:color w:val="000000"/>
        </w:rPr>
        <w:t>электронной площадки, на которой проводится такой запрос котировок.</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w:t>
      </w:r>
      <w:r w:rsidR="002A7DD7">
        <w:rPr>
          <w:rFonts w:ascii="TimesNewRomanPSMT" w:hAnsi="TimesNewRomanPSMT" w:cs="TimesNewRomanPSMT"/>
          <w:bCs/>
          <w:color w:val="000000"/>
        </w:rPr>
        <w:t>2.</w:t>
      </w:r>
      <w:r w:rsidR="00352A30">
        <w:rPr>
          <w:rFonts w:ascii="TimesNewRomanPSMT" w:hAnsi="TimesNewRomanPSMT" w:cs="TimesNewRomanPSMT"/>
          <w:bCs/>
          <w:color w:val="000000"/>
        </w:rPr>
        <w:t>4</w:t>
      </w:r>
      <w:r w:rsidRPr="00044B46">
        <w:rPr>
          <w:rFonts w:ascii="TimesNewRomanPSMT" w:hAnsi="TimesNewRomanPSMT" w:cs="TimesNewRomanPSMT"/>
          <w:bCs/>
          <w:color w:val="000000"/>
        </w:rPr>
        <w:t>.1.2. В целях закупки товаров, работ,</w:t>
      </w:r>
      <w:r>
        <w:rPr>
          <w:rFonts w:ascii="TimesNewRomanPSMT" w:hAnsi="TimesNewRomanPSMT" w:cs="TimesNewRomanPSMT"/>
          <w:bCs/>
          <w:color w:val="000000"/>
        </w:rPr>
        <w:t xml:space="preserve"> услуг путём проведения запроса </w:t>
      </w:r>
      <w:r w:rsidRPr="00044B46">
        <w:rPr>
          <w:rFonts w:ascii="TimesNewRomanPSMT" w:hAnsi="TimesNewRomanPSMT" w:cs="TimesNewRomanPSMT"/>
          <w:bCs/>
          <w:color w:val="000000"/>
        </w:rPr>
        <w:t>котировок в электронной форме необходимо:</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1) разработать и разместить в единой информационной системе извещение о проведении</w:t>
      </w:r>
      <w:r>
        <w:rPr>
          <w:rFonts w:ascii="TimesNewRomanPSMT" w:hAnsi="TimesNewRomanPSMT" w:cs="TimesNewRomanPSMT"/>
          <w:bCs/>
          <w:color w:val="000000"/>
        </w:rPr>
        <w:t xml:space="preserve"> </w:t>
      </w:r>
      <w:r w:rsidRPr="00044B46">
        <w:rPr>
          <w:rFonts w:ascii="TimesNewRomanPSMT" w:hAnsi="TimesNewRomanPSMT" w:cs="TimesNewRomanPSMT"/>
          <w:bCs/>
          <w:color w:val="000000"/>
        </w:rPr>
        <w:t xml:space="preserve">запроса котировок в электронной форме (далее </w:t>
      </w:r>
      <w:r w:rsidR="00574C69">
        <w:rPr>
          <w:rFonts w:ascii="TimesNewRomanPSMT" w:hAnsi="TimesNewRomanPSMT" w:cs="TimesNewRomanPSMT"/>
          <w:bCs/>
          <w:color w:val="000000"/>
        </w:rPr>
        <w:t xml:space="preserve">– </w:t>
      </w:r>
      <w:r w:rsidRPr="00044B46">
        <w:rPr>
          <w:rFonts w:ascii="TimesNewRomanPSMT" w:hAnsi="TimesNewRomanPSMT" w:cs="TimesNewRomanPSMT"/>
          <w:bCs/>
          <w:color w:val="000000"/>
        </w:rPr>
        <w:t>запрос котировок), проект договора;</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2) при необходимости вносить изменения в извещение о проведении запроса котировок;</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3) рассмотреть и оценить котировочные заявки</w:t>
      </w:r>
      <w:r w:rsidR="00574C69">
        <w:rPr>
          <w:rFonts w:ascii="TimesNewRomanPSMT" w:hAnsi="TimesNewRomanPSMT" w:cs="TimesNewRomanPSMT"/>
          <w:bCs/>
          <w:color w:val="000000"/>
        </w:rPr>
        <w:t xml:space="preserve">, </w:t>
      </w:r>
      <w:r w:rsidR="001146C9">
        <w:rPr>
          <w:rFonts w:ascii="TimesNewRomanPSMT" w:hAnsi="TimesNewRomanPSMT" w:cs="TimesNewRomanPSMT"/>
          <w:bCs/>
          <w:color w:val="000000"/>
        </w:rPr>
        <w:t>определить победителя за</w:t>
      </w:r>
      <w:r w:rsidR="00574C69">
        <w:rPr>
          <w:rFonts w:ascii="TimesNewRomanPSMT" w:hAnsi="TimesNewRomanPSMT" w:cs="TimesNewRomanPSMT"/>
          <w:bCs/>
          <w:color w:val="000000"/>
        </w:rPr>
        <w:t>проса котировок</w:t>
      </w:r>
      <w:r w:rsidRPr="00044B46">
        <w:rPr>
          <w:rFonts w:ascii="TimesNewRomanPSMT" w:hAnsi="TimesNewRomanPSMT" w:cs="TimesNewRomanPSMT"/>
          <w:bCs/>
          <w:color w:val="000000"/>
        </w:rPr>
        <w:t>;</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4) разместить в единой информационной системе п</w:t>
      </w:r>
      <w:r>
        <w:rPr>
          <w:rFonts w:ascii="TimesNewRomanPSMT" w:hAnsi="TimesNewRomanPSMT" w:cs="TimesNewRomanPSMT"/>
          <w:bCs/>
          <w:color w:val="000000"/>
        </w:rPr>
        <w:t xml:space="preserve">ротокол, составленный по итогам </w:t>
      </w:r>
      <w:r w:rsidRPr="00044B46">
        <w:rPr>
          <w:rFonts w:ascii="TimesNewRomanPSMT" w:hAnsi="TimesNewRomanPSMT" w:cs="TimesNewRomanPSMT"/>
          <w:bCs/>
          <w:color w:val="000000"/>
        </w:rPr>
        <w:t>проведения запроса котировок в электронной форме.</w:t>
      </w:r>
    </w:p>
    <w:p w:rsidR="002D4732" w:rsidRPr="00044B46" w:rsidRDefault="002A7DD7" w:rsidP="001D24A7">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Pr>
          <w:rFonts w:ascii="TimesNewRomanPSMT" w:hAnsi="TimesNewRomanPSMT" w:cs="TimesNewRomanPSMT"/>
          <w:bCs/>
          <w:color w:val="000000"/>
        </w:rPr>
        <w:t>5)</w:t>
      </w:r>
      <w:r w:rsidR="002D4732" w:rsidRPr="00044B46">
        <w:rPr>
          <w:rFonts w:ascii="TimesNewRomanPSMT" w:hAnsi="TimesNewRomanPSMT" w:cs="TimesNewRomanPSMT"/>
          <w:bCs/>
          <w:color w:val="000000"/>
        </w:rPr>
        <w:t xml:space="preserve"> </w:t>
      </w:r>
      <w:r>
        <w:rPr>
          <w:rFonts w:ascii="TimesNewRomanPSMT" w:hAnsi="TimesNewRomanPSMT" w:cs="TimesNewRomanPSMT"/>
          <w:bCs/>
          <w:color w:val="000000"/>
        </w:rPr>
        <w:t>з</w:t>
      </w:r>
      <w:r w:rsidR="002D4732" w:rsidRPr="00044B46">
        <w:rPr>
          <w:rFonts w:ascii="TimesNewRomanPSMT" w:hAnsi="TimesNewRomanPSMT" w:cs="TimesNewRomanPSMT"/>
          <w:bCs/>
          <w:color w:val="000000"/>
        </w:rPr>
        <w:t>аключить договор по результатам закупки.</w:t>
      </w:r>
    </w:p>
    <w:p w:rsidR="002D4732" w:rsidRPr="002A7DD7"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
          <w:bCs/>
          <w:color w:val="000000"/>
        </w:rPr>
      </w:pPr>
      <w:r w:rsidRPr="002A7DD7">
        <w:rPr>
          <w:rFonts w:ascii="TimesNewRomanPS-BoldMT" w:hAnsi="TimesNewRomanPS-BoldMT" w:cs="TimesNewRomanPS-BoldMT"/>
          <w:b/>
          <w:bCs/>
          <w:color w:val="000000"/>
        </w:rPr>
        <w:t>7.</w:t>
      </w:r>
      <w:r w:rsidR="002A7DD7">
        <w:rPr>
          <w:rFonts w:ascii="TimesNewRomanPS-BoldMT" w:hAnsi="TimesNewRomanPS-BoldMT" w:cs="TimesNewRomanPS-BoldMT"/>
          <w:b/>
          <w:bCs/>
          <w:color w:val="000000"/>
        </w:rPr>
        <w:t>2.</w:t>
      </w:r>
      <w:r w:rsidR="00352A30">
        <w:rPr>
          <w:rFonts w:ascii="TimesNewRomanPS-BoldMT" w:hAnsi="TimesNewRomanPS-BoldMT" w:cs="TimesNewRomanPS-BoldMT"/>
          <w:b/>
          <w:bCs/>
          <w:color w:val="000000"/>
        </w:rPr>
        <w:t>4</w:t>
      </w:r>
      <w:r w:rsidRPr="002A7DD7">
        <w:rPr>
          <w:rFonts w:ascii="TimesNewRomanPS-BoldMT" w:hAnsi="TimesNewRomanPS-BoldMT" w:cs="TimesNewRomanPS-BoldMT"/>
          <w:b/>
          <w:bCs/>
          <w:color w:val="000000"/>
        </w:rPr>
        <w:t xml:space="preserve">.2. </w:t>
      </w:r>
      <w:r w:rsidRPr="002A7DD7">
        <w:rPr>
          <w:rFonts w:ascii="TimesNewRomanPSMT" w:hAnsi="TimesNewRomanPSMT" w:cs="TimesNewRomanPSMT"/>
          <w:b/>
          <w:bCs/>
          <w:color w:val="000000"/>
        </w:rPr>
        <w:t>Извещение о проведении запроса котировок</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w:t>
      </w:r>
      <w:r w:rsidR="002A7DD7">
        <w:rPr>
          <w:rFonts w:ascii="TimesNewRomanPSMT" w:hAnsi="TimesNewRomanPSMT" w:cs="TimesNewRomanPSMT"/>
          <w:bCs/>
          <w:color w:val="000000"/>
        </w:rPr>
        <w:t>2.</w:t>
      </w:r>
      <w:r w:rsidR="00352A30">
        <w:rPr>
          <w:rFonts w:ascii="TimesNewRomanPSMT" w:hAnsi="TimesNewRomanPSMT" w:cs="TimesNewRomanPSMT"/>
          <w:bCs/>
          <w:color w:val="000000"/>
        </w:rPr>
        <w:t>4</w:t>
      </w:r>
      <w:r w:rsidRPr="00044B46">
        <w:rPr>
          <w:rFonts w:ascii="TimesNewRomanPSMT" w:hAnsi="TimesNewRomanPSMT" w:cs="TimesNewRomanPSMT"/>
          <w:bCs/>
          <w:color w:val="000000"/>
        </w:rPr>
        <w:t>.2.1. При проведении запроса котировок з</w:t>
      </w:r>
      <w:r>
        <w:rPr>
          <w:rFonts w:ascii="TimesNewRomanPSMT" w:hAnsi="TimesNewRomanPSMT" w:cs="TimesNewRomanPSMT"/>
          <w:bCs/>
          <w:color w:val="000000"/>
        </w:rPr>
        <w:t xml:space="preserve">аказчик за пять рабочих дней до </w:t>
      </w:r>
      <w:r w:rsidRPr="00044B46">
        <w:rPr>
          <w:rFonts w:ascii="TimesNewRomanPSMT" w:hAnsi="TimesNewRomanPSMT" w:cs="TimesNewRomanPSMT"/>
          <w:bCs/>
          <w:color w:val="000000"/>
        </w:rPr>
        <w:t>дня окончания (истечения) срока подачи заявок на участи</w:t>
      </w:r>
      <w:r>
        <w:rPr>
          <w:rFonts w:ascii="TimesNewRomanPSMT" w:hAnsi="TimesNewRomanPSMT" w:cs="TimesNewRomanPSMT"/>
          <w:bCs/>
          <w:color w:val="000000"/>
        </w:rPr>
        <w:t xml:space="preserve">е в запросе котировок размещает </w:t>
      </w:r>
      <w:r w:rsidRPr="00044B46">
        <w:rPr>
          <w:rFonts w:ascii="TimesNewRomanPSMT" w:hAnsi="TimesNewRomanPSMT" w:cs="TimesNewRomanPSMT"/>
          <w:bCs/>
          <w:color w:val="000000"/>
        </w:rPr>
        <w:t>извещение о проведении запроса котировок и проект договора в едино</w:t>
      </w:r>
      <w:r>
        <w:rPr>
          <w:rFonts w:ascii="TimesNewRomanPSMT" w:hAnsi="TimesNewRomanPSMT" w:cs="TimesNewRomanPSMT"/>
          <w:bCs/>
          <w:color w:val="000000"/>
        </w:rPr>
        <w:t xml:space="preserve">й информационной </w:t>
      </w:r>
      <w:r w:rsidRPr="00044B46">
        <w:rPr>
          <w:rFonts w:ascii="TimesNewRomanPSMT" w:hAnsi="TimesNewRomanPSMT" w:cs="TimesNewRomanPSMT"/>
          <w:bCs/>
          <w:color w:val="000000"/>
        </w:rPr>
        <w:t>системе.</w:t>
      </w:r>
    </w:p>
    <w:p w:rsidR="002D4732" w:rsidRPr="00E446D7"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rPr>
      </w:pPr>
      <w:r w:rsidRPr="00044B46">
        <w:rPr>
          <w:rFonts w:ascii="TimesNewRomanPSMT" w:hAnsi="TimesNewRomanPSMT" w:cs="TimesNewRomanPSMT"/>
          <w:bCs/>
          <w:color w:val="000000"/>
        </w:rPr>
        <w:t>7.</w:t>
      </w:r>
      <w:r w:rsidR="002A7DD7">
        <w:rPr>
          <w:rFonts w:ascii="TimesNewRomanPSMT" w:hAnsi="TimesNewRomanPSMT" w:cs="TimesNewRomanPSMT"/>
          <w:bCs/>
          <w:color w:val="000000"/>
        </w:rPr>
        <w:t>2.</w:t>
      </w:r>
      <w:r w:rsidR="00352A30">
        <w:rPr>
          <w:rFonts w:ascii="TimesNewRomanPSMT" w:hAnsi="TimesNewRomanPSMT" w:cs="TimesNewRomanPSMT"/>
          <w:bCs/>
          <w:color w:val="000000"/>
        </w:rPr>
        <w:t>4</w:t>
      </w:r>
      <w:r w:rsidRPr="00044B46">
        <w:rPr>
          <w:rFonts w:ascii="TimesNewRomanPSMT" w:hAnsi="TimesNewRomanPSMT" w:cs="TimesNewRomanPSMT"/>
          <w:bCs/>
          <w:color w:val="000000"/>
        </w:rPr>
        <w:t xml:space="preserve">.2.2. </w:t>
      </w:r>
      <w:r w:rsidRPr="00E446D7">
        <w:rPr>
          <w:rFonts w:ascii="TimesNewRomanPSMT" w:hAnsi="TimesNewRomanPSMT" w:cs="TimesNewRomanPSMT"/>
          <w:bCs/>
        </w:rPr>
        <w:t>В извещении о проведении запроса котировок должны быть указаны сведения в соответствии с п. 6.1.1. Положения, а также следующие сведения:</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1) требования к сроку и (или) объёму предоставления г</w:t>
      </w:r>
      <w:r>
        <w:rPr>
          <w:rFonts w:ascii="TimesNewRomanPSMT" w:hAnsi="TimesNewRomanPSMT" w:cs="TimesNewRomanPSMT"/>
          <w:bCs/>
          <w:color w:val="000000"/>
        </w:rPr>
        <w:t xml:space="preserve">арантий качества товара‚ работ, </w:t>
      </w:r>
      <w:r w:rsidRPr="00044B46">
        <w:rPr>
          <w:rFonts w:ascii="TimesNewRomanPSMT" w:hAnsi="TimesNewRomanPSMT" w:cs="TimesNewRomanPSMT"/>
          <w:bCs/>
          <w:color w:val="000000"/>
        </w:rPr>
        <w:t>услуг‚ к обслуживанию товара‚ к расходам на эксплуатацию товара (при необходимости);</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2) сведения о валюте, используемой для формиров</w:t>
      </w:r>
      <w:r>
        <w:rPr>
          <w:rFonts w:ascii="TimesNewRomanPSMT" w:hAnsi="TimesNewRomanPSMT" w:cs="TimesNewRomanPSMT"/>
          <w:bCs/>
          <w:color w:val="000000"/>
        </w:rPr>
        <w:t xml:space="preserve">ания цены договора и расчётов с </w:t>
      </w:r>
      <w:r w:rsidRPr="00044B46">
        <w:rPr>
          <w:rFonts w:ascii="TimesNewRomanPSMT" w:hAnsi="TimesNewRomanPSMT" w:cs="TimesNewRomanPSMT"/>
          <w:bCs/>
          <w:color w:val="000000"/>
        </w:rPr>
        <w:t>поставщиками (исполнителями, подрядчиками);</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3) порядок применения официального курса иностр</w:t>
      </w:r>
      <w:r>
        <w:rPr>
          <w:rFonts w:ascii="TimesNewRomanPSMT" w:hAnsi="TimesNewRomanPSMT" w:cs="TimesNewRomanPSMT"/>
          <w:bCs/>
          <w:color w:val="000000"/>
        </w:rPr>
        <w:t xml:space="preserve">анной валюты к рублю Российской </w:t>
      </w:r>
      <w:r w:rsidRPr="00044B46">
        <w:rPr>
          <w:rFonts w:ascii="TimesNewRomanPSMT" w:hAnsi="TimesNewRomanPSMT" w:cs="TimesNewRomanPSMT"/>
          <w:bCs/>
          <w:color w:val="000000"/>
        </w:rPr>
        <w:t xml:space="preserve">Федерации, установленного Банком России и используемого при </w:t>
      </w:r>
      <w:r>
        <w:rPr>
          <w:rFonts w:ascii="TimesNewRomanPSMT" w:hAnsi="TimesNewRomanPSMT" w:cs="TimesNewRomanPSMT"/>
          <w:bCs/>
          <w:color w:val="000000"/>
        </w:rPr>
        <w:t xml:space="preserve">оплате заключённого договора, в </w:t>
      </w:r>
      <w:r w:rsidRPr="00044B46">
        <w:rPr>
          <w:rFonts w:ascii="TimesNewRomanPSMT" w:hAnsi="TimesNewRomanPSMT" w:cs="TimesNewRomanPSMT"/>
          <w:bCs/>
          <w:color w:val="000000"/>
        </w:rPr>
        <w:t>случае, если для формирования цены договора используется иностранная валюта;</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4) сведения о возможности заказчика увеличить коли</w:t>
      </w:r>
      <w:r>
        <w:rPr>
          <w:rFonts w:ascii="TimesNewRomanPSMT" w:hAnsi="TimesNewRomanPSMT" w:cs="TimesNewRomanPSMT"/>
          <w:bCs/>
          <w:color w:val="000000"/>
        </w:rPr>
        <w:t xml:space="preserve">чество поставляемого товара при </w:t>
      </w:r>
      <w:r w:rsidRPr="00044B46">
        <w:rPr>
          <w:rFonts w:ascii="TimesNewRomanPSMT" w:hAnsi="TimesNewRomanPSMT" w:cs="TimesNewRomanPSMT"/>
          <w:bCs/>
          <w:color w:val="000000"/>
        </w:rPr>
        <w:t>заключении договора (при необходимости);</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5) сведения о возможности заказчика изменить предусмотренные договором количество</w:t>
      </w:r>
      <w:r w:rsidR="00C62A9A">
        <w:rPr>
          <w:rFonts w:ascii="TimesNewRomanPSMT" w:hAnsi="TimesNewRomanPSMT" w:cs="TimesNewRomanPSMT"/>
          <w:bCs/>
          <w:color w:val="000000"/>
        </w:rPr>
        <w:t xml:space="preserve"> </w:t>
      </w:r>
      <w:r w:rsidRPr="00044B46">
        <w:rPr>
          <w:rFonts w:ascii="TimesNewRomanPSMT" w:hAnsi="TimesNewRomanPSMT" w:cs="TimesNewRomanPSMT"/>
          <w:bCs/>
          <w:color w:val="000000"/>
        </w:rPr>
        <w:t>товаров, объем работ, услуг и процент такого изменения (при необходимости);</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6) даты и время начала и окончания приёма заявок на участие в запросе котировок;</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 порядок и срок отзыва заявок на участие в запросе котировок;</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8) порядок внесения изменений в такие заявки;</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9) срок действия заявки (при необходимости);</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10) срок действия обеспечения заявки (при необходимости);</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11) срок подписания Договора победителем,</w:t>
      </w:r>
      <w:r>
        <w:rPr>
          <w:rFonts w:ascii="TimesNewRomanPSMT" w:hAnsi="TimesNewRomanPSMT" w:cs="TimesNewRomanPSMT"/>
          <w:bCs/>
          <w:color w:val="000000"/>
        </w:rPr>
        <w:t xml:space="preserve"> иными участниками закупки (при </w:t>
      </w:r>
      <w:r w:rsidRPr="00044B46">
        <w:rPr>
          <w:rFonts w:ascii="TimesNewRomanPSMT" w:hAnsi="TimesNewRomanPSMT" w:cs="TimesNewRomanPSMT"/>
          <w:bCs/>
          <w:color w:val="000000"/>
        </w:rPr>
        <w:t>необходимости);</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 xml:space="preserve">12) реквизиты счета для внесения обеспечения заявок, </w:t>
      </w:r>
      <w:r>
        <w:rPr>
          <w:rFonts w:ascii="TimesNewRomanPSMT" w:hAnsi="TimesNewRomanPSMT" w:cs="TimesNewRomanPSMT"/>
          <w:bCs/>
          <w:color w:val="000000"/>
        </w:rPr>
        <w:t xml:space="preserve">обеспечения исполнения договора </w:t>
      </w:r>
      <w:r w:rsidRPr="00044B46">
        <w:rPr>
          <w:rFonts w:ascii="TimesNewRomanPSMT" w:hAnsi="TimesNewRomanPSMT" w:cs="TimesNewRomanPSMT"/>
          <w:bCs/>
          <w:color w:val="000000"/>
        </w:rPr>
        <w:t>(при необходимости);</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13) последствия признания запроса котировок несостоявшимся;</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14) иные сведения и требования в зависимости от предмета закупки.</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w:t>
      </w:r>
      <w:r w:rsidR="002A7DD7">
        <w:rPr>
          <w:rFonts w:ascii="TimesNewRomanPSMT" w:hAnsi="TimesNewRomanPSMT" w:cs="TimesNewRomanPSMT"/>
          <w:bCs/>
          <w:color w:val="000000"/>
        </w:rPr>
        <w:t>2.</w:t>
      </w:r>
      <w:r w:rsidR="00352A30">
        <w:rPr>
          <w:rFonts w:ascii="TimesNewRomanPSMT" w:hAnsi="TimesNewRomanPSMT" w:cs="TimesNewRomanPSMT"/>
          <w:bCs/>
          <w:color w:val="000000"/>
        </w:rPr>
        <w:t>4</w:t>
      </w:r>
      <w:r w:rsidRPr="00044B46">
        <w:rPr>
          <w:rFonts w:ascii="TimesNewRomanPSMT" w:hAnsi="TimesNewRomanPSMT" w:cs="TimesNewRomanPSMT"/>
          <w:bCs/>
          <w:color w:val="000000"/>
        </w:rPr>
        <w:t xml:space="preserve">.2.3. В любое время до окончания </w:t>
      </w:r>
      <w:r>
        <w:rPr>
          <w:rFonts w:ascii="TimesNewRomanPSMT" w:hAnsi="TimesNewRomanPSMT" w:cs="TimesNewRomanPSMT"/>
          <w:bCs/>
          <w:color w:val="000000"/>
        </w:rPr>
        <w:t xml:space="preserve">(истечения) срока представления </w:t>
      </w:r>
      <w:r w:rsidRPr="00044B46">
        <w:rPr>
          <w:rFonts w:ascii="TimesNewRomanPSMT" w:hAnsi="TimesNewRomanPSMT" w:cs="TimesNewRomanPSMT"/>
          <w:bCs/>
          <w:color w:val="000000"/>
        </w:rPr>
        <w:t>котировочных заявок заказчик вправе по собственной инициативе либо в ответ</w:t>
      </w:r>
      <w:r>
        <w:rPr>
          <w:rFonts w:ascii="TimesNewRomanPSMT" w:hAnsi="TimesNewRomanPSMT" w:cs="TimesNewRomanPSMT"/>
          <w:bCs/>
          <w:color w:val="000000"/>
        </w:rPr>
        <w:t xml:space="preserve"> на запрос </w:t>
      </w:r>
      <w:r w:rsidRPr="00044B46">
        <w:rPr>
          <w:rFonts w:ascii="TimesNewRomanPSMT" w:hAnsi="TimesNewRomanPSMT" w:cs="TimesNewRomanPSMT"/>
          <w:bCs/>
          <w:color w:val="000000"/>
        </w:rPr>
        <w:t>какого-либо участника закупки внести изменения в</w:t>
      </w:r>
      <w:r>
        <w:rPr>
          <w:rFonts w:ascii="TimesNewRomanPSMT" w:hAnsi="TimesNewRomanPSMT" w:cs="TimesNewRomanPSMT"/>
          <w:bCs/>
          <w:color w:val="000000"/>
        </w:rPr>
        <w:t xml:space="preserve"> извещение о проведении запроса </w:t>
      </w:r>
      <w:r w:rsidRPr="00044B46">
        <w:rPr>
          <w:rFonts w:ascii="TimesNewRomanPSMT" w:hAnsi="TimesNewRomanPSMT" w:cs="TimesNewRomanPSMT"/>
          <w:bCs/>
          <w:color w:val="000000"/>
        </w:rPr>
        <w:t>котировок.</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w:t>
      </w:r>
      <w:r w:rsidR="002D0339">
        <w:rPr>
          <w:rFonts w:ascii="TimesNewRomanPSMT" w:hAnsi="TimesNewRomanPSMT" w:cs="TimesNewRomanPSMT"/>
          <w:bCs/>
          <w:color w:val="000000"/>
        </w:rPr>
        <w:t>2.</w:t>
      </w:r>
      <w:r w:rsidR="00352A30">
        <w:rPr>
          <w:rFonts w:ascii="TimesNewRomanPSMT" w:hAnsi="TimesNewRomanPSMT" w:cs="TimesNewRomanPSMT"/>
          <w:bCs/>
          <w:color w:val="000000"/>
        </w:rPr>
        <w:t>4</w:t>
      </w:r>
      <w:r w:rsidRPr="00044B46">
        <w:rPr>
          <w:rFonts w:ascii="TimesNewRomanPSMT" w:hAnsi="TimesNewRomanPSMT" w:cs="TimesNewRomanPSMT"/>
          <w:bCs/>
          <w:color w:val="000000"/>
        </w:rPr>
        <w:t>.2.4. В случае внесения изменений в извещение о проведении запроса</w:t>
      </w:r>
      <w:r w:rsidR="002D0339">
        <w:rPr>
          <w:rFonts w:ascii="TimesNewRomanPSMT" w:hAnsi="TimesNewRomanPSMT" w:cs="TimesNewRomanPSMT"/>
          <w:bCs/>
          <w:color w:val="000000"/>
        </w:rPr>
        <w:t xml:space="preserve"> </w:t>
      </w:r>
      <w:r w:rsidRPr="00044B46">
        <w:rPr>
          <w:rFonts w:ascii="TimesNewRomanPSMT" w:hAnsi="TimesNewRomanPSMT" w:cs="TimesNewRomanPSMT"/>
          <w:bCs/>
          <w:color w:val="000000"/>
        </w:rPr>
        <w:t>котировок, срок подачи заявок на участие в такой за</w:t>
      </w:r>
      <w:r>
        <w:rPr>
          <w:rFonts w:ascii="TimesNewRomanPSMT" w:hAnsi="TimesNewRomanPSMT" w:cs="TimesNewRomanPSMT"/>
          <w:bCs/>
          <w:color w:val="000000"/>
        </w:rPr>
        <w:t xml:space="preserve">купке должен быть продлен таким </w:t>
      </w:r>
      <w:r w:rsidRPr="00044B46">
        <w:rPr>
          <w:rFonts w:ascii="TimesNewRomanPSMT" w:hAnsi="TimesNewRomanPSMT" w:cs="TimesNewRomanPSMT"/>
          <w:bCs/>
          <w:color w:val="000000"/>
        </w:rPr>
        <w:t>образом, чтобы с даты размещения в единой и</w:t>
      </w:r>
      <w:r>
        <w:rPr>
          <w:rFonts w:ascii="TimesNewRomanPSMT" w:hAnsi="TimesNewRomanPSMT" w:cs="TimesNewRomanPSMT"/>
          <w:bCs/>
          <w:color w:val="000000"/>
        </w:rPr>
        <w:t xml:space="preserve">нформационной системе указанных </w:t>
      </w:r>
      <w:r w:rsidRPr="00044B46">
        <w:rPr>
          <w:rFonts w:ascii="TimesNewRomanPSMT" w:hAnsi="TimesNewRomanPSMT" w:cs="TimesNewRomanPSMT"/>
          <w:bCs/>
          <w:color w:val="000000"/>
        </w:rPr>
        <w:t>изменений до даты окончания срока подачи заявок на уча</w:t>
      </w:r>
      <w:r>
        <w:rPr>
          <w:rFonts w:ascii="TimesNewRomanPSMT" w:hAnsi="TimesNewRomanPSMT" w:cs="TimesNewRomanPSMT"/>
          <w:bCs/>
          <w:color w:val="000000"/>
        </w:rPr>
        <w:t xml:space="preserve">стие в такой закупке оставалось </w:t>
      </w:r>
      <w:r w:rsidRPr="00044B46">
        <w:rPr>
          <w:rFonts w:ascii="TimesNewRomanPSMT" w:hAnsi="TimesNewRomanPSMT" w:cs="TimesNewRomanPSMT"/>
          <w:bCs/>
          <w:color w:val="000000"/>
        </w:rPr>
        <w:t>не менее трех рабочих дней.</w:t>
      </w:r>
    </w:p>
    <w:p w:rsidR="002D4732" w:rsidRPr="00044B46" w:rsidRDefault="002D0339" w:rsidP="001D24A7">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Pr>
          <w:rFonts w:ascii="TimesNewRomanPS-BoldMT" w:hAnsi="TimesNewRomanPS-BoldMT" w:cs="TimesNewRomanPS-BoldMT"/>
          <w:bCs/>
          <w:color w:val="000000"/>
        </w:rPr>
        <w:t>7.2.</w:t>
      </w:r>
      <w:r w:rsidR="00352A30">
        <w:rPr>
          <w:rFonts w:ascii="TimesNewRomanPS-BoldMT" w:hAnsi="TimesNewRomanPS-BoldMT" w:cs="TimesNewRomanPS-BoldMT"/>
          <w:bCs/>
          <w:color w:val="000000"/>
        </w:rPr>
        <w:t>4</w:t>
      </w:r>
      <w:r>
        <w:rPr>
          <w:rFonts w:ascii="TimesNewRomanPS-BoldMT" w:hAnsi="TimesNewRomanPS-BoldMT" w:cs="TimesNewRomanPS-BoldMT"/>
          <w:bCs/>
          <w:color w:val="000000"/>
        </w:rPr>
        <w:t xml:space="preserve">.2.5. </w:t>
      </w:r>
      <w:r w:rsidRPr="00044B46">
        <w:rPr>
          <w:rFonts w:ascii="TimesNewRomanPSMT" w:hAnsi="TimesNewRomanPSMT" w:cs="TimesNewRomanPSMT"/>
          <w:bCs/>
          <w:color w:val="000000"/>
        </w:rPr>
        <w:t>Отмена проведен</w:t>
      </w:r>
      <w:r>
        <w:rPr>
          <w:rFonts w:ascii="TimesNewRomanPSMT" w:hAnsi="TimesNewRomanPSMT" w:cs="TimesNewRomanPSMT"/>
          <w:bCs/>
          <w:color w:val="000000"/>
        </w:rPr>
        <w:t xml:space="preserve">ия запроса </w:t>
      </w:r>
      <w:r w:rsidR="00037FC8">
        <w:rPr>
          <w:rFonts w:ascii="TimesNewRomanPSMT" w:hAnsi="TimesNewRomanPSMT" w:cs="TimesNewRomanPSMT"/>
          <w:bCs/>
          <w:color w:val="000000"/>
        </w:rPr>
        <w:t>котировок</w:t>
      </w:r>
      <w:r>
        <w:rPr>
          <w:rFonts w:ascii="TimesNewRomanPSMT" w:hAnsi="TimesNewRomanPSMT" w:cs="TimesNewRomanPSMT"/>
          <w:bCs/>
          <w:color w:val="000000"/>
        </w:rPr>
        <w:t xml:space="preserve"> в электронной форме </w:t>
      </w:r>
      <w:r>
        <w:rPr>
          <w:rFonts w:ascii="TimesNewRomanPSMT" w:hAnsi="TimesNewRomanPSMT" w:cs="TimesNewRomanPSMT"/>
          <w:color w:val="000000"/>
        </w:rPr>
        <w:t>осуществляется в порядке и в случаях, определенных</w:t>
      </w:r>
      <w:r>
        <w:rPr>
          <w:rFonts w:ascii="TimesNewRomanPSMT" w:hAnsi="TimesNewRomanPSMT" w:cs="TimesNewRomanPSMT"/>
          <w:color w:val="0000FF"/>
        </w:rPr>
        <w:t xml:space="preserve"> </w:t>
      </w:r>
      <w:r w:rsidRPr="00044B46">
        <w:rPr>
          <w:rFonts w:ascii="TimesNewRomanPSMT" w:hAnsi="TimesNewRomanPSMT" w:cs="TimesNewRomanPSMT"/>
          <w:color w:val="000000"/>
        </w:rPr>
        <w:t>Положени</w:t>
      </w:r>
      <w:r>
        <w:rPr>
          <w:rFonts w:ascii="TimesNewRomanPSMT" w:hAnsi="TimesNewRomanPSMT" w:cs="TimesNewRomanPSMT"/>
          <w:color w:val="000000"/>
        </w:rPr>
        <w:t>ем</w:t>
      </w:r>
      <w:r w:rsidRPr="00044B46">
        <w:rPr>
          <w:rFonts w:ascii="TimesNewRomanPSMT" w:hAnsi="TimesNewRomanPSMT" w:cs="TimesNewRomanPSMT"/>
          <w:color w:val="000000"/>
        </w:rPr>
        <w:t>.</w:t>
      </w:r>
      <w:r>
        <w:rPr>
          <w:rFonts w:ascii="TimesNewRomanPSMT" w:hAnsi="TimesNewRomanPSMT" w:cs="TimesNewRomanPSMT"/>
          <w:bCs/>
          <w:color w:val="000000"/>
        </w:rPr>
        <w:t xml:space="preserve"> При этом </w:t>
      </w:r>
      <w:r>
        <w:rPr>
          <w:rFonts w:ascii="TimesNewRomanPSMT" w:hAnsi="TimesNewRomanPSMT" w:cs="TimesNewRomanPSMT"/>
          <w:color w:val="000000"/>
        </w:rPr>
        <w:t>з</w:t>
      </w:r>
      <w:r w:rsidRPr="00044B46">
        <w:rPr>
          <w:rFonts w:ascii="TimesNewRomanPSMT" w:hAnsi="TimesNewRomanPSMT" w:cs="TimesNewRomanPSMT"/>
          <w:color w:val="000000"/>
        </w:rPr>
        <w:t xml:space="preserve">аказчик не несёт каких-либо </w:t>
      </w:r>
      <w:r w:rsidRPr="00044B46">
        <w:rPr>
          <w:rFonts w:ascii="TimesNewRomanPSMT" w:hAnsi="TimesNewRomanPSMT" w:cs="TimesNewRomanPSMT"/>
          <w:color w:val="000000"/>
        </w:rPr>
        <w:lastRenderedPageBreak/>
        <w:t>обязательств или ответственности в случае</w:t>
      </w:r>
      <w:r>
        <w:rPr>
          <w:rFonts w:ascii="TimesNewRomanPSMT" w:hAnsi="TimesNewRomanPSMT" w:cs="TimesNewRomanPSMT"/>
          <w:color w:val="000000"/>
        </w:rPr>
        <w:t xml:space="preserve"> </w:t>
      </w:r>
      <w:r w:rsidRPr="00044B46">
        <w:rPr>
          <w:rFonts w:ascii="TimesNewRomanPSMT" w:hAnsi="TimesNewRomanPSMT" w:cs="TimesNewRomanPSMT"/>
          <w:color w:val="000000"/>
        </w:rPr>
        <w:t>не</w:t>
      </w:r>
      <w:r w:rsidR="00E3061A">
        <w:rPr>
          <w:rFonts w:ascii="TimesNewRomanPSMT" w:hAnsi="TimesNewRomanPSMT" w:cs="TimesNewRomanPSMT"/>
          <w:color w:val="000000"/>
        </w:rPr>
        <w:t xml:space="preserve"> </w:t>
      </w:r>
      <w:r w:rsidRPr="00044B46">
        <w:rPr>
          <w:rFonts w:ascii="TimesNewRomanPSMT" w:hAnsi="TimesNewRomanPSMT" w:cs="TimesNewRomanPSMT"/>
          <w:color w:val="000000"/>
        </w:rPr>
        <w:t xml:space="preserve">ознакомления участниками закупок с извещением об отмене проведения </w:t>
      </w:r>
      <w:r w:rsidR="00037FC8">
        <w:rPr>
          <w:rFonts w:ascii="TimesNewRomanPSMT" w:hAnsi="TimesNewRomanPSMT" w:cs="TimesNewRomanPSMT"/>
          <w:color w:val="000000"/>
        </w:rPr>
        <w:t>запроса котировок</w:t>
      </w:r>
      <w:r w:rsidRPr="00044B46">
        <w:rPr>
          <w:rFonts w:ascii="TimesNewRomanPSMT" w:hAnsi="TimesNewRomanPSMT" w:cs="TimesNewRomanPSMT"/>
          <w:color w:val="000000"/>
        </w:rPr>
        <w:t xml:space="preserve"> в</w:t>
      </w:r>
      <w:r>
        <w:rPr>
          <w:rFonts w:ascii="TimesNewRomanPSMT" w:hAnsi="TimesNewRomanPSMT" w:cs="TimesNewRomanPSMT"/>
          <w:color w:val="000000"/>
        </w:rPr>
        <w:t xml:space="preserve"> </w:t>
      </w:r>
      <w:r w:rsidRPr="00044B46">
        <w:rPr>
          <w:rFonts w:ascii="TimesNewRomanPSMT" w:hAnsi="TimesNewRomanPSMT" w:cs="TimesNewRomanPSMT"/>
          <w:color w:val="000000"/>
        </w:rPr>
        <w:t>электронной форме.</w:t>
      </w:r>
    </w:p>
    <w:p w:rsidR="002D4732" w:rsidRPr="002D0339"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
          <w:bCs/>
          <w:color w:val="000000"/>
        </w:rPr>
      </w:pPr>
      <w:r w:rsidRPr="002D0339">
        <w:rPr>
          <w:rFonts w:ascii="TimesNewRomanPS-BoldMT" w:hAnsi="TimesNewRomanPS-BoldMT" w:cs="TimesNewRomanPS-BoldMT"/>
          <w:b/>
          <w:bCs/>
          <w:color w:val="000000"/>
        </w:rPr>
        <w:t>7.</w:t>
      </w:r>
      <w:r w:rsidR="002D0339">
        <w:rPr>
          <w:rFonts w:ascii="TimesNewRomanPS-BoldMT" w:hAnsi="TimesNewRomanPS-BoldMT" w:cs="TimesNewRomanPS-BoldMT"/>
          <w:b/>
          <w:bCs/>
          <w:color w:val="000000"/>
        </w:rPr>
        <w:t>2.</w:t>
      </w:r>
      <w:r w:rsidR="00352A30">
        <w:rPr>
          <w:rFonts w:ascii="TimesNewRomanPS-BoldMT" w:hAnsi="TimesNewRomanPS-BoldMT" w:cs="TimesNewRomanPS-BoldMT"/>
          <w:b/>
          <w:bCs/>
          <w:color w:val="000000"/>
        </w:rPr>
        <w:t>4</w:t>
      </w:r>
      <w:r w:rsidRPr="002D0339">
        <w:rPr>
          <w:rFonts w:ascii="TimesNewRomanPS-BoldMT" w:hAnsi="TimesNewRomanPS-BoldMT" w:cs="TimesNewRomanPS-BoldMT"/>
          <w:b/>
          <w:bCs/>
          <w:color w:val="000000"/>
        </w:rPr>
        <w:t>.</w:t>
      </w:r>
      <w:r w:rsidR="002D0339">
        <w:rPr>
          <w:rFonts w:ascii="TimesNewRomanPS-BoldMT" w:hAnsi="TimesNewRomanPS-BoldMT" w:cs="TimesNewRomanPS-BoldMT"/>
          <w:b/>
          <w:bCs/>
          <w:color w:val="000000"/>
        </w:rPr>
        <w:t>3</w:t>
      </w:r>
      <w:r w:rsidRPr="002D0339">
        <w:rPr>
          <w:rFonts w:ascii="TimesNewRomanPS-BoldMT" w:hAnsi="TimesNewRomanPS-BoldMT" w:cs="TimesNewRomanPS-BoldMT"/>
          <w:b/>
          <w:bCs/>
          <w:color w:val="000000"/>
        </w:rPr>
        <w:t xml:space="preserve">. </w:t>
      </w:r>
      <w:r w:rsidRPr="002D0339">
        <w:rPr>
          <w:rFonts w:ascii="TimesNewRomanPSMT" w:hAnsi="TimesNewRomanPSMT" w:cs="TimesNewRomanPSMT"/>
          <w:b/>
          <w:bCs/>
          <w:color w:val="000000"/>
        </w:rPr>
        <w:t>Требования к составу и содержанию заявки на участие в запросе котировок в электронной форме</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w:t>
      </w:r>
      <w:r w:rsidR="002D0339">
        <w:rPr>
          <w:rFonts w:ascii="TimesNewRomanPSMT" w:hAnsi="TimesNewRomanPSMT" w:cs="TimesNewRomanPSMT"/>
          <w:bCs/>
          <w:color w:val="000000"/>
        </w:rPr>
        <w:t>2.</w:t>
      </w:r>
      <w:r w:rsidR="00352A30">
        <w:rPr>
          <w:rFonts w:ascii="TimesNewRomanPSMT" w:hAnsi="TimesNewRomanPSMT" w:cs="TimesNewRomanPSMT"/>
          <w:bCs/>
          <w:color w:val="000000"/>
        </w:rPr>
        <w:t>4</w:t>
      </w:r>
      <w:r w:rsidRPr="00044B46">
        <w:rPr>
          <w:rFonts w:ascii="TimesNewRomanPSMT" w:hAnsi="TimesNewRomanPSMT" w:cs="TimesNewRomanPSMT"/>
          <w:bCs/>
          <w:color w:val="000000"/>
        </w:rPr>
        <w:t>.</w:t>
      </w:r>
      <w:r w:rsidR="002D0339">
        <w:rPr>
          <w:rFonts w:ascii="TimesNewRomanPSMT" w:hAnsi="TimesNewRomanPSMT" w:cs="TimesNewRomanPSMT"/>
          <w:bCs/>
          <w:color w:val="000000"/>
        </w:rPr>
        <w:t>3</w:t>
      </w:r>
      <w:r w:rsidRPr="00044B46">
        <w:rPr>
          <w:rFonts w:ascii="TimesNewRomanPSMT" w:hAnsi="TimesNewRomanPSMT" w:cs="TimesNewRomanPSMT"/>
          <w:bCs/>
          <w:color w:val="000000"/>
        </w:rPr>
        <w:t>.1. Для участия в запросе котиров</w:t>
      </w:r>
      <w:r>
        <w:rPr>
          <w:rFonts w:ascii="TimesNewRomanPSMT" w:hAnsi="TimesNewRomanPSMT" w:cs="TimesNewRomanPSMT"/>
          <w:bCs/>
          <w:color w:val="000000"/>
        </w:rPr>
        <w:t xml:space="preserve">ок в электронной форме участник </w:t>
      </w:r>
      <w:r w:rsidRPr="00044B46">
        <w:rPr>
          <w:rFonts w:ascii="TimesNewRomanPSMT" w:hAnsi="TimesNewRomanPSMT" w:cs="TimesNewRomanPSMT"/>
          <w:bCs/>
          <w:color w:val="000000"/>
        </w:rPr>
        <w:t>закупки должен подготовить заявку на участие в з</w:t>
      </w:r>
      <w:r>
        <w:rPr>
          <w:rFonts w:ascii="TimesNewRomanPSMT" w:hAnsi="TimesNewRomanPSMT" w:cs="TimesNewRomanPSMT"/>
          <w:bCs/>
          <w:color w:val="000000"/>
        </w:rPr>
        <w:t>апросе котировок</w:t>
      </w:r>
      <w:r w:rsidR="00037FC8">
        <w:rPr>
          <w:rFonts w:ascii="TimesNewRomanPSMT" w:hAnsi="TimesNewRomanPSMT" w:cs="TimesNewRomanPSMT"/>
          <w:bCs/>
          <w:color w:val="000000"/>
        </w:rPr>
        <w:t xml:space="preserve"> (далее</w:t>
      </w:r>
      <w:r w:rsidR="001146C9">
        <w:rPr>
          <w:rFonts w:ascii="TimesNewRomanPSMT" w:hAnsi="TimesNewRomanPSMT" w:cs="TimesNewRomanPSMT"/>
          <w:bCs/>
          <w:color w:val="000000"/>
        </w:rPr>
        <w:t xml:space="preserve"> также</w:t>
      </w:r>
      <w:r w:rsidR="00037FC8">
        <w:rPr>
          <w:rFonts w:ascii="TimesNewRomanPSMT" w:hAnsi="TimesNewRomanPSMT" w:cs="TimesNewRomanPSMT"/>
          <w:bCs/>
          <w:color w:val="000000"/>
        </w:rPr>
        <w:t xml:space="preserve"> – котировочная заявка)</w:t>
      </w:r>
      <w:r>
        <w:rPr>
          <w:rFonts w:ascii="TimesNewRomanPSMT" w:hAnsi="TimesNewRomanPSMT" w:cs="TimesNewRomanPSMT"/>
          <w:bCs/>
          <w:color w:val="000000"/>
        </w:rPr>
        <w:t xml:space="preserve">, оформленную в </w:t>
      </w:r>
      <w:r w:rsidRPr="00044B46">
        <w:rPr>
          <w:rFonts w:ascii="TimesNewRomanPSMT" w:hAnsi="TimesNewRomanPSMT" w:cs="TimesNewRomanPSMT"/>
          <w:bCs/>
          <w:color w:val="000000"/>
        </w:rPr>
        <w:t>полном соответствии с требованиями извещения о проведении запроса котировок</w:t>
      </w:r>
      <w:r w:rsidR="002D0339">
        <w:rPr>
          <w:rFonts w:ascii="TimesNewRomanPSMT" w:hAnsi="TimesNewRomanPSMT" w:cs="TimesNewRomanPSMT"/>
          <w:bCs/>
          <w:color w:val="000000"/>
        </w:rPr>
        <w:t>,</w:t>
      </w:r>
      <w:r w:rsidR="002D0339" w:rsidRPr="002D0339">
        <w:rPr>
          <w:rFonts w:ascii="TimesNewRomanPSMT" w:hAnsi="TimesNewRomanPSMT" w:cs="TimesNewRomanPSMT"/>
          <w:bCs/>
          <w:color w:val="000000"/>
        </w:rPr>
        <w:t xml:space="preserve"> </w:t>
      </w:r>
      <w:r w:rsidR="002D0339">
        <w:rPr>
          <w:rFonts w:ascii="TimesNewRomanPSMT" w:hAnsi="TimesNewRomanPSMT" w:cs="TimesNewRomanPSMT"/>
          <w:bCs/>
          <w:color w:val="000000"/>
        </w:rPr>
        <w:t>в том числе требованиям к формату предоставляемых в составе заявки документов.</w:t>
      </w:r>
    </w:p>
    <w:p w:rsidR="002D4732" w:rsidRPr="00044B46" w:rsidRDefault="002D4732" w:rsidP="001D24A7">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w:t>
      </w:r>
      <w:r w:rsidR="003258C0">
        <w:rPr>
          <w:rFonts w:ascii="TimesNewRomanPSMT" w:hAnsi="TimesNewRomanPSMT" w:cs="TimesNewRomanPSMT"/>
          <w:bCs/>
          <w:color w:val="000000"/>
        </w:rPr>
        <w:t>2.</w:t>
      </w:r>
      <w:r w:rsidR="00352A30">
        <w:rPr>
          <w:rFonts w:ascii="TimesNewRomanPSMT" w:hAnsi="TimesNewRomanPSMT" w:cs="TimesNewRomanPSMT"/>
          <w:bCs/>
          <w:color w:val="000000"/>
        </w:rPr>
        <w:t>4</w:t>
      </w:r>
      <w:r w:rsidRPr="00044B46">
        <w:rPr>
          <w:rFonts w:ascii="TimesNewRomanPSMT" w:hAnsi="TimesNewRomanPSMT" w:cs="TimesNewRomanPSMT"/>
          <w:bCs/>
          <w:color w:val="000000"/>
        </w:rPr>
        <w:t>.</w:t>
      </w:r>
      <w:r w:rsidR="003258C0">
        <w:rPr>
          <w:rFonts w:ascii="TimesNewRomanPSMT" w:hAnsi="TimesNewRomanPSMT" w:cs="TimesNewRomanPSMT"/>
          <w:bCs/>
          <w:color w:val="000000"/>
        </w:rPr>
        <w:t>3</w:t>
      </w:r>
      <w:r w:rsidRPr="00044B46">
        <w:rPr>
          <w:rFonts w:ascii="TimesNewRomanPSMT" w:hAnsi="TimesNewRomanPSMT" w:cs="TimesNewRomanPSMT"/>
          <w:bCs/>
          <w:color w:val="000000"/>
        </w:rPr>
        <w:t>.2. Форма котировочной заявки в электронной форм</w:t>
      </w:r>
      <w:r>
        <w:rPr>
          <w:rFonts w:ascii="TimesNewRomanPSMT" w:hAnsi="TimesNewRomanPSMT" w:cs="TimesNewRomanPSMT"/>
          <w:bCs/>
          <w:color w:val="000000"/>
        </w:rPr>
        <w:t xml:space="preserve">е устанавливается в извещении о </w:t>
      </w:r>
      <w:r w:rsidRPr="00044B46">
        <w:rPr>
          <w:rFonts w:ascii="TimesNewRomanPSMT" w:hAnsi="TimesNewRomanPSMT" w:cs="TimesNewRomanPSMT"/>
          <w:bCs/>
          <w:color w:val="000000"/>
        </w:rPr>
        <w:t>проведении запроса котировок.</w:t>
      </w:r>
    </w:p>
    <w:p w:rsidR="002D4732" w:rsidRPr="003258C0"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
          <w:bCs/>
          <w:color w:val="000000"/>
        </w:rPr>
      </w:pPr>
      <w:r w:rsidRPr="003258C0">
        <w:rPr>
          <w:rFonts w:ascii="TimesNewRomanPS-BoldMT" w:hAnsi="TimesNewRomanPS-BoldMT" w:cs="TimesNewRomanPS-BoldMT"/>
          <w:b/>
          <w:bCs/>
          <w:color w:val="000000"/>
        </w:rPr>
        <w:t>7.</w:t>
      </w:r>
      <w:r w:rsidR="003258C0">
        <w:rPr>
          <w:rFonts w:ascii="TimesNewRomanPS-BoldMT" w:hAnsi="TimesNewRomanPS-BoldMT" w:cs="TimesNewRomanPS-BoldMT"/>
          <w:b/>
          <w:bCs/>
          <w:color w:val="000000"/>
        </w:rPr>
        <w:t>2.</w:t>
      </w:r>
      <w:r w:rsidR="00352A30">
        <w:rPr>
          <w:rFonts w:ascii="TimesNewRomanPS-BoldMT" w:hAnsi="TimesNewRomanPS-BoldMT" w:cs="TimesNewRomanPS-BoldMT"/>
          <w:b/>
          <w:bCs/>
          <w:color w:val="000000"/>
        </w:rPr>
        <w:t>4</w:t>
      </w:r>
      <w:r w:rsidRPr="003258C0">
        <w:rPr>
          <w:rFonts w:ascii="TimesNewRomanPS-BoldMT" w:hAnsi="TimesNewRomanPS-BoldMT" w:cs="TimesNewRomanPS-BoldMT"/>
          <w:b/>
          <w:bCs/>
          <w:color w:val="000000"/>
        </w:rPr>
        <w:t>.</w:t>
      </w:r>
      <w:r w:rsidR="003258C0">
        <w:rPr>
          <w:rFonts w:ascii="TimesNewRomanPS-BoldMT" w:hAnsi="TimesNewRomanPS-BoldMT" w:cs="TimesNewRomanPS-BoldMT"/>
          <w:b/>
          <w:bCs/>
          <w:color w:val="000000"/>
        </w:rPr>
        <w:t>4</w:t>
      </w:r>
      <w:r w:rsidRPr="003258C0">
        <w:rPr>
          <w:rFonts w:ascii="TimesNewRomanPS-BoldMT" w:hAnsi="TimesNewRomanPS-BoldMT" w:cs="TimesNewRomanPS-BoldMT"/>
          <w:b/>
          <w:bCs/>
          <w:color w:val="000000"/>
        </w:rPr>
        <w:t xml:space="preserve">. </w:t>
      </w:r>
      <w:r w:rsidRPr="003258C0">
        <w:rPr>
          <w:rFonts w:ascii="TimesNewRomanPSMT" w:hAnsi="TimesNewRomanPSMT" w:cs="TimesNewRomanPSMT"/>
          <w:b/>
          <w:bCs/>
          <w:color w:val="000000"/>
        </w:rPr>
        <w:t>Порядок подачи заявок на участие в запросе котировок в электронной форме.</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w:t>
      </w:r>
      <w:r w:rsidR="003258C0">
        <w:rPr>
          <w:rFonts w:ascii="TimesNewRomanPSMT" w:hAnsi="TimesNewRomanPSMT" w:cs="TimesNewRomanPSMT"/>
          <w:bCs/>
          <w:color w:val="000000"/>
        </w:rPr>
        <w:t>2.</w:t>
      </w:r>
      <w:r w:rsidR="00352A30">
        <w:rPr>
          <w:rFonts w:ascii="TimesNewRomanPSMT" w:hAnsi="TimesNewRomanPSMT" w:cs="TimesNewRomanPSMT"/>
          <w:bCs/>
          <w:color w:val="000000"/>
        </w:rPr>
        <w:t>4</w:t>
      </w:r>
      <w:r w:rsidRPr="00044B46">
        <w:rPr>
          <w:rFonts w:ascii="TimesNewRomanPSMT" w:hAnsi="TimesNewRomanPSMT" w:cs="TimesNewRomanPSMT"/>
          <w:bCs/>
          <w:color w:val="000000"/>
        </w:rPr>
        <w:t>.</w:t>
      </w:r>
      <w:r w:rsidR="003258C0">
        <w:rPr>
          <w:rFonts w:ascii="TimesNewRomanPSMT" w:hAnsi="TimesNewRomanPSMT" w:cs="TimesNewRomanPSMT"/>
          <w:bCs/>
          <w:color w:val="000000"/>
        </w:rPr>
        <w:t>4</w:t>
      </w:r>
      <w:r w:rsidRPr="00044B46">
        <w:rPr>
          <w:rFonts w:ascii="TimesNewRomanPSMT" w:hAnsi="TimesNewRomanPSMT" w:cs="TimesNewRomanPSMT"/>
          <w:bCs/>
          <w:color w:val="000000"/>
        </w:rPr>
        <w:t>.1. Порядок подачи заявки на участие в запрос</w:t>
      </w:r>
      <w:r>
        <w:rPr>
          <w:rFonts w:ascii="TimesNewRomanPSMT" w:hAnsi="TimesNewRomanPSMT" w:cs="TimesNewRomanPSMT"/>
          <w:bCs/>
          <w:color w:val="000000"/>
        </w:rPr>
        <w:t xml:space="preserve">е котировок в электронной форме </w:t>
      </w:r>
      <w:r w:rsidRPr="00044B46">
        <w:rPr>
          <w:rFonts w:ascii="TimesNewRomanPSMT" w:hAnsi="TimesNewRomanPSMT" w:cs="TimesNewRomanPSMT"/>
          <w:bCs/>
          <w:color w:val="000000"/>
        </w:rPr>
        <w:t xml:space="preserve">определяется регламентом оператора электронной </w:t>
      </w:r>
      <w:r>
        <w:rPr>
          <w:rFonts w:ascii="TimesNewRomanPSMT" w:hAnsi="TimesNewRomanPSMT" w:cs="TimesNewRomanPSMT"/>
          <w:bCs/>
          <w:color w:val="000000"/>
        </w:rPr>
        <w:t xml:space="preserve">площадки, на которой проводится </w:t>
      </w:r>
      <w:r w:rsidRPr="00044B46">
        <w:rPr>
          <w:rFonts w:ascii="TimesNewRomanPSMT" w:hAnsi="TimesNewRomanPSMT" w:cs="TimesNewRomanPSMT"/>
          <w:bCs/>
          <w:color w:val="000000"/>
        </w:rPr>
        <w:t>запрос котировок в электронной форме.</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w:t>
      </w:r>
      <w:r w:rsidR="003258C0">
        <w:rPr>
          <w:rFonts w:ascii="TimesNewRomanPSMT" w:hAnsi="TimesNewRomanPSMT" w:cs="TimesNewRomanPSMT"/>
          <w:bCs/>
          <w:color w:val="000000"/>
        </w:rPr>
        <w:t>2.</w:t>
      </w:r>
      <w:r w:rsidR="00352A30">
        <w:rPr>
          <w:rFonts w:ascii="TimesNewRomanPSMT" w:hAnsi="TimesNewRomanPSMT" w:cs="TimesNewRomanPSMT"/>
          <w:bCs/>
          <w:color w:val="000000"/>
        </w:rPr>
        <w:t>4</w:t>
      </w:r>
      <w:r w:rsidRPr="00044B46">
        <w:rPr>
          <w:rFonts w:ascii="TimesNewRomanPSMT" w:hAnsi="TimesNewRomanPSMT" w:cs="TimesNewRomanPSMT"/>
          <w:bCs/>
          <w:color w:val="000000"/>
        </w:rPr>
        <w:t>.</w:t>
      </w:r>
      <w:r w:rsidR="003258C0">
        <w:rPr>
          <w:rFonts w:ascii="TimesNewRomanPSMT" w:hAnsi="TimesNewRomanPSMT" w:cs="TimesNewRomanPSMT"/>
          <w:bCs/>
          <w:color w:val="000000"/>
        </w:rPr>
        <w:t>4.</w:t>
      </w:r>
      <w:r w:rsidRPr="00044B46">
        <w:rPr>
          <w:rFonts w:ascii="TimesNewRomanPSMT" w:hAnsi="TimesNewRomanPSMT" w:cs="TimesNewRomanPSMT"/>
          <w:bCs/>
          <w:color w:val="000000"/>
        </w:rPr>
        <w:t>2. Обязательства участника закупки, связанны</w:t>
      </w:r>
      <w:r>
        <w:rPr>
          <w:rFonts w:ascii="TimesNewRomanPSMT" w:hAnsi="TimesNewRomanPSMT" w:cs="TimesNewRomanPSMT"/>
          <w:bCs/>
          <w:color w:val="000000"/>
        </w:rPr>
        <w:t xml:space="preserve">е с подачей заявки на участие в </w:t>
      </w:r>
      <w:r w:rsidRPr="00044B46">
        <w:rPr>
          <w:rFonts w:ascii="TimesNewRomanPSMT" w:hAnsi="TimesNewRomanPSMT" w:cs="TimesNewRomanPSMT"/>
          <w:bCs/>
          <w:color w:val="000000"/>
        </w:rPr>
        <w:t>запросе котировок в электронной форме, включают:</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а) обязательство заключить договор на условиях</w:t>
      </w:r>
      <w:r>
        <w:rPr>
          <w:rFonts w:ascii="TimesNewRomanPSMT" w:hAnsi="TimesNewRomanPSMT" w:cs="TimesNewRomanPSMT"/>
          <w:bCs/>
          <w:color w:val="000000"/>
        </w:rPr>
        <w:t xml:space="preserve">, указанных в проекте договора, </w:t>
      </w:r>
      <w:r w:rsidRPr="00044B46">
        <w:rPr>
          <w:rFonts w:ascii="TimesNewRomanPSMT" w:hAnsi="TimesNewRomanPSMT" w:cs="TimesNewRomanPSMT"/>
          <w:bCs/>
          <w:color w:val="000000"/>
        </w:rPr>
        <w:t xml:space="preserve">являющегося неотъемлемой частью извещения о проведении </w:t>
      </w:r>
      <w:r>
        <w:rPr>
          <w:rFonts w:ascii="TimesNewRomanPSMT" w:hAnsi="TimesNewRomanPSMT" w:cs="TimesNewRomanPSMT"/>
          <w:bCs/>
          <w:color w:val="000000"/>
        </w:rPr>
        <w:t xml:space="preserve">запроса котировок в электронной </w:t>
      </w:r>
      <w:r w:rsidRPr="00044B46">
        <w:rPr>
          <w:rFonts w:ascii="TimesNewRomanPSMT" w:hAnsi="TimesNewRomanPSMT" w:cs="TimesNewRomanPSMT"/>
          <w:bCs/>
          <w:color w:val="000000"/>
        </w:rPr>
        <w:t>форме, и котировочной заявки участника закупки, а также обяза</w:t>
      </w:r>
      <w:r>
        <w:rPr>
          <w:rFonts w:ascii="TimesNewRomanPSMT" w:hAnsi="TimesNewRomanPSMT" w:cs="TimesNewRomanPSMT"/>
          <w:bCs/>
          <w:color w:val="000000"/>
        </w:rPr>
        <w:t xml:space="preserve">тельство предоставить заказчику </w:t>
      </w:r>
      <w:r w:rsidRPr="00044B46">
        <w:rPr>
          <w:rFonts w:ascii="TimesNewRomanPSMT" w:hAnsi="TimesNewRomanPSMT" w:cs="TimesNewRomanPSMT"/>
          <w:bCs/>
          <w:color w:val="000000"/>
        </w:rPr>
        <w:t>обеспечение исполнения договора в случае, если такая об</w:t>
      </w:r>
      <w:r>
        <w:rPr>
          <w:rFonts w:ascii="TimesNewRomanPSMT" w:hAnsi="TimesNewRomanPSMT" w:cs="TimesNewRomanPSMT"/>
          <w:bCs/>
          <w:color w:val="000000"/>
        </w:rPr>
        <w:t xml:space="preserve">язанность установлена условиями </w:t>
      </w:r>
      <w:r w:rsidRPr="00044B46">
        <w:rPr>
          <w:rFonts w:ascii="TimesNewRomanPSMT" w:hAnsi="TimesNewRomanPSMT" w:cs="TimesNewRomanPSMT"/>
          <w:bCs/>
          <w:color w:val="000000"/>
        </w:rPr>
        <w:t>извещения о проведении запроса котировок в электронной форме;</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6) обязательство не изменять и (или) не отзывать коти</w:t>
      </w:r>
      <w:r>
        <w:rPr>
          <w:rFonts w:ascii="TimesNewRomanPSMT" w:hAnsi="TimesNewRomanPSMT" w:cs="TimesNewRomanPSMT"/>
          <w:bCs/>
          <w:color w:val="000000"/>
        </w:rPr>
        <w:t xml:space="preserve">ровочную заявку после истечения </w:t>
      </w:r>
      <w:r w:rsidRPr="00044B46">
        <w:rPr>
          <w:rFonts w:ascii="TimesNewRomanPSMT" w:hAnsi="TimesNewRomanPSMT" w:cs="TimesNewRomanPSMT"/>
          <w:bCs/>
          <w:color w:val="000000"/>
        </w:rPr>
        <w:t>срока окончания подачи заявок;</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в) обязательство не предоставлять в составе заявки з</w:t>
      </w:r>
      <w:r>
        <w:rPr>
          <w:rFonts w:ascii="TimesNewRomanPSMT" w:hAnsi="TimesNewRomanPSMT" w:cs="TimesNewRomanPSMT"/>
          <w:bCs/>
          <w:color w:val="000000"/>
        </w:rPr>
        <w:t xml:space="preserve">аведомо недостоверные сведения, </w:t>
      </w:r>
      <w:r w:rsidRPr="00044B46">
        <w:rPr>
          <w:rFonts w:ascii="TimesNewRomanPSMT" w:hAnsi="TimesNewRomanPSMT" w:cs="TimesNewRomanPSMT"/>
          <w:bCs/>
          <w:color w:val="000000"/>
        </w:rPr>
        <w:t>информацию, документы;</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г) согласие на обработку персональных дан</w:t>
      </w:r>
      <w:r>
        <w:rPr>
          <w:rFonts w:ascii="TimesNewRomanPSMT" w:hAnsi="TimesNewRomanPSMT" w:cs="TimesNewRomanPSMT"/>
          <w:bCs/>
          <w:color w:val="000000"/>
        </w:rPr>
        <w:t xml:space="preserve">ных, если иное не предусмотрено </w:t>
      </w:r>
      <w:r w:rsidRPr="00044B46">
        <w:rPr>
          <w:rFonts w:ascii="TimesNewRomanPSMT" w:hAnsi="TimesNewRomanPSMT" w:cs="TimesNewRomanPSMT"/>
          <w:bCs/>
          <w:color w:val="000000"/>
        </w:rPr>
        <w:t>действующим законодательством Российской Федерации.</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w:t>
      </w:r>
      <w:r w:rsidR="00F66404">
        <w:rPr>
          <w:rFonts w:ascii="TimesNewRomanPSMT" w:hAnsi="TimesNewRomanPSMT" w:cs="TimesNewRomanPSMT"/>
          <w:bCs/>
          <w:color w:val="000000"/>
        </w:rPr>
        <w:t>2.</w:t>
      </w:r>
      <w:r w:rsidR="00352A30">
        <w:rPr>
          <w:rFonts w:ascii="TimesNewRomanPSMT" w:hAnsi="TimesNewRomanPSMT" w:cs="TimesNewRomanPSMT"/>
          <w:bCs/>
          <w:color w:val="000000"/>
        </w:rPr>
        <w:t>4</w:t>
      </w:r>
      <w:r w:rsidRPr="00044B46">
        <w:rPr>
          <w:rFonts w:ascii="TimesNewRomanPSMT" w:hAnsi="TimesNewRomanPSMT" w:cs="TimesNewRomanPSMT"/>
          <w:bCs/>
          <w:color w:val="000000"/>
        </w:rPr>
        <w:t>.</w:t>
      </w:r>
      <w:r w:rsidR="00F66404">
        <w:rPr>
          <w:rFonts w:ascii="TimesNewRomanPSMT" w:hAnsi="TimesNewRomanPSMT" w:cs="TimesNewRomanPSMT"/>
          <w:bCs/>
          <w:color w:val="000000"/>
        </w:rPr>
        <w:t>4</w:t>
      </w:r>
      <w:r w:rsidR="0071224D">
        <w:rPr>
          <w:rFonts w:ascii="TimesNewRomanPSMT" w:hAnsi="TimesNewRomanPSMT" w:cs="TimesNewRomanPSMT"/>
          <w:bCs/>
          <w:color w:val="000000"/>
        </w:rPr>
        <w:t>.3.</w:t>
      </w:r>
      <w:r w:rsidRPr="00044B46">
        <w:rPr>
          <w:rFonts w:ascii="TimesNewRomanPSMT" w:hAnsi="TimesNewRomanPSMT" w:cs="TimesNewRomanPSMT"/>
          <w:bCs/>
          <w:color w:val="000000"/>
        </w:rPr>
        <w:t xml:space="preserve">Заказчик </w:t>
      </w:r>
      <w:r w:rsidR="00F66404">
        <w:rPr>
          <w:rFonts w:ascii="TimesNewRomanPSMT" w:hAnsi="TimesNewRomanPSMT" w:cs="TimesNewRomanPSMT"/>
          <w:bCs/>
          <w:color w:val="000000"/>
        </w:rPr>
        <w:t>вправе удержа</w:t>
      </w:r>
      <w:r w:rsidRPr="00044B46">
        <w:rPr>
          <w:rFonts w:ascii="TimesNewRomanPSMT" w:hAnsi="TimesNewRomanPSMT" w:cs="TimesNewRomanPSMT"/>
          <w:bCs/>
          <w:color w:val="000000"/>
        </w:rPr>
        <w:t>т</w:t>
      </w:r>
      <w:r w:rsidR="00F66404">
        <w:rPr>
          <w:rFonts w:ascii="TimesNewRomanPSMT" w:hAnsi="TimesNewRomanPSMT" w:cs="TimesNewRomanPSMT"/>
          <w:bCs/>
          <w:color w:val="000000"/>
        </w:rPr>
        <w:t>ь</w:t>
      </w:r>
      <w:r w:rsidRPr="00044B46">
        <w:rPr>
          <w:rFonts w:ascii="TimesNewRomanPSMT" w:hAnsi="TimesNewRomanPSMT" w:cs="TimesNewRomanPSMT"/>
          <w:bCs/>
          <w:color w:val="000000"/>
        </w:rPr>
        <w:t xml:space="preserve"> сумму обеспечени</w:t>
      </w:r>
      <w:r>
        <w:rPr>
          <w:rFonts w:ascii="TimesNewRomanPSMT" w:hAnsi="TimesNewRomanPSMT" w:cs="TimesNewRomanPSMT"/>
          <w:bCs/>
          <w:color w:val="000000"/>
        </w:rPr>
        <w:t xml:space="preserve">я заявки в случаях невыполнения </w:t>
      </w:r>
      <w:r w:rsidRPr="00044B46">
        <w:rPr>
          <w:rFonts w:ascii="TimesNewRomanPSMT" w:hAnsi="TimesNewRomanPSMT" w:cs="TimesNewRomanPSMT"/>
          <w:bCs/>
          <w:color w:val="000000"/>
        </w:rPr>
        <w:t>участником закупки обязательств, предусмотренных в подпунктах а) - в) пункта 7.</w:t>
      </w:r>
      <w:r w:rsidR="00F66404">
        <w:rPr>
          <w:rFonts w:ascii="TimesNewRomanPSMT" w:hAnsi="TimesNewRomanPSMT" w:cs="TimesNewRomanPSMT"/>
          <w:bCs/>
          <w:color w:val="000000"/>
        </w:rPr>
        <w:t>2.</w:t>
      </w:r>
      <w:r w:rsidR="00352A30">
        <w:rPr>
          <w:rFonts w:ascii="TimesNewRomanPSMT" w:hAnsi="TimesNewRomanPSMT" w:cs="TimesNewRomanPSMT"/>
          <w:bCs/>
          <w:color w:val="000000"/>
        </w:rPr>
        <w:t>4</w:t>
      </w:r>
      <w:r w:rsidRPr="00044B46">
        <w:rPr>
          <w:rFonts w:ascii="TimesNewRomanPSMT" w:hAnsi="TimesNewRomanPSMT" w:cs="TimesNewRomanPSMT"/>
          <w:bCs/>
          <w:color w:val="000000"/>
        </w:rPr>
        <w:t>.</w:t>
      </w:r>
      <w:r w:rsidR="00F66404">
        <w:rPr>
          <w:rFonts w:ascii="TimesNewRomanPSMT" w:hAnsi="TimesNewRomanPSMT" w:cs="TimesNewRomanPSMT"/>
          <w:bCs/>
          <w:color w:val="000000"/>
        </w:rPr>
        <w:t>4</w:t>
      </w:r>
      <w:r w:rsidRPr="00044B46">
        <w:rPr>
          <w:rFonts w:ascii="TimesNewRomanPSMT" w:hAnsi="TimesNewRomanPSMT" w:cs="TimesNewRomanPSMT"/>
          <w:bCs/>
          <w:color w:val="000000"/>
        </w:rPr>
        <w:t>.2.</w:t>
      </w:r>
    </w:p>
    <w:p w:rsidR="002D4732" w:rsidRPr="00044B46" w:rsidRDefault="002D4732" w:rsidP="001D24A7">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w:t>
      </w:r>
      <w:r w:rsidR="0071224D">
        <w:rPr>
          <w:rFonts w:ascii="TimesNewRomanPSMT" w:hAnsi="TimesNewRomanPSMT" w:cs="TimesNewRomanPSMT"/>
          <w:bCs/>
          <w:color w:val="000000"/>
        </w:rPr>
        <w:t>2.</w:t>
      </w:r>
      <w:r w:rsidR="00352A30">
        <w:rPr>
          <w:rFonts w:ascii="TimesNewRomanPSMT" w:hAnsi="TimesNewRomanPSMT" w:cs="TimesNewRomanPSMT"/>
          <w:bCs/>
          <w:color w:val="000000"/>
        </w:rPr>
        <w:t>4</w:t>
      </w:r>
      <w:r w:rsidRPr="00044B46">
        <w:rPr>
          <w:rFonts w:ascii="TimesNewRomanPSMT" w:hAnsi="TimesNewRomanPSMT" w:cs="TimesNewRomanPSMT"/>
          <w:bCs/>
          <w:color w:val="000000"/>
        </w:rPr>
        <w:t>.</w:t>
      </w:r>
      <w:r w:rsidR="0071224D">
        <w:rPr>
          <w:rFonts w:ascii="TimesNewRomanPSMT" w:hAnsi="TimesNewRomanPSMT" w:cs="TimesNewRomanPSMT"/>
          <w:bCs/>
          <w:color w:val="000000"/>
        </w:rPr>
        <w:t>4</w:t>
      </w:r>
      <w:r w:rsidRPr="00044B46">
        <w:rPr>
          <w:rFonts w:ascii="TimesNewRomanPSMT" w:hAnsi="TimesNewRomanPSMT" w:cs="TimesNewRomanPSMT"/>
          <w:bCs/>
          <w:color w:val="000000"/>
        </w:rPr>
        <w:t xml:space="preserve">.4. В случае если по окончании срока подачи </w:t>
      </w:r>
      <w:r>
        <w:rPr>
          <w:rFonts w:ascii="TimesNewRomanPSMT" w:hAnsi="TimesNewRomanPSMT" w:cs="TimesNewRomanPSMT"/>
          <w:bCs/>
          <w:color w:val="000000"/>
        </w:rPr>
        <w:t xml:space="preserve">заявок не подано ни одной </w:t>
      </w:r>
      <w:r w:rsidRPr="00044B46">
        <w:rPr>
          <w:rFonts w:ascii="TimesNewRomanPSMT" w:hAnsi="TimesNewRomanPSMT" w:cs="TimesNewRomanPSMT"/>
          <w:bCs/>
          <w:color w:val="000000"/>
        </w:rPr>
        <w:t>котировочной заявки, запрос котировок в электронной ф</w:t>
      </w:r>
      <w:r>
        <w:rPr>
          <w:rFonts w:ascii="TimesNewRomanPSMT" w:hAnsi="TimesNewRomanPSMT" w:cs="TimesNewRomanPSMT"/>
          <w:bCs/>
          <w:color w:val="000000"/>
        </w:rPr>
        <w:t xml:space="preserve">орме признается несостоявшимся, </w:t>
      </w:r>
      <w:r w:rsidRPr="00044B46">
        <w:rPr>
          <w:rFonts w:ascii="TimesNewRomanPSMT" w:hAnsi="TimesNewRomanPSMT" w:cs="TimesNewRomanPSMT"/>
          <w:bCs/>
          <w:color w:val="000000"/>
        </w:rPr>
        <w:t>заказчик вправе осуществить закупку у единственного пост</w:t>
      </w:r>
      <w:r>
        <w:rPr>
          <w:rFonts w:ascii="TimesNewRomanPSMT" w:hAnsi="TimesNewRomanPSMT" w:cs="TimesNewRomanPSMT"/>
          <w:bCs/>
          <w:color w:val="000000"/>
        </w:rPr>
        <w:t xml:space="preserve">авщика (исполнителя, </w:t>
      </w:r>
      <w:r w:rsidRPr="00044B46">
        <w:rPr>
          <w:rFonts w:ascii="TimesNewRomanPSMT" w:hAnsi="TimesNewRomanPSMT" w:cs="TimesNewRomanPSMT"/>
          <w:bCs/>
          <w:color w:val="000000"/>
        </w:rPr>
        <w:t>подрядчика). Информация о признании запроса коти</w:t>
      </w:r>
      <w:r>
        <w:rPr>
          <w:rFonts w:ascii="TimesNewRomanPSMT" w:hAnsi="TimesNewRomanPSMT" w:cs="TimesNewRomanPSMT"/>
          <w:bCs/>
          <w:color w:val="000000"/>
        </w:rPr>
        <w:t xml:space="preserve">ровок несостоявшимся вносится в </w:t>
      </w:r>
      <w:r w:rsidRPr="00044B46">
        <w:rPr>
          <w:rFonts w:ascii="TimesNewRomanPSMT" w:hAnsi="TimesNewRomanPSMT" w:cs="TimesNewRomanPSMT"/>
          <w:bCs/>
          <w:color w:val="000000"/>
        </w:rPr>
        <w:t>протокол подведения итогов запроса котировок в электронной форме.</w:t>
      </w:r>
    </w:p>
    <w:p w:rsidR="002D4732" w:rsidRPr="0071224D"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
          <w:bCs/>
          <w:color w:val="000000"/>
        </w:rPr>
      </w:pPr>
      <w:r w:rsidRPr="0071224D">
        <w:rPr>
          <w:rFonts w:ascii="TimesNewRomanPS-BoldMT" w:hAnsi="TimesNewRomanPS-BoldMT" w:cs="TimesNewRomanPS-BoldMT"/>
          <w:b/>
          <w:bCs/>
          <w:color w:val="000000"/>
        </w:rPr>
        <w:t>7.</w:t>
      </w:r>
      <w:r w:rsidR="0071224D">
        <w:rPr>
          <w:rFonts w:ascii="TimesNewRomanPS-BoldMT" w:hAnsi="TimesNewRomanPS-BoldMT" w:cs="TimesNewRomanPS-BoldMT"/>
          <w:b/>
          <w:bCs/>
          <w:color w:val="000000"/>
        </w:rPr>
        <w:t>2.</w:t>
      </w:r>
      <w:r w:rsidR="00352A30">
        <w:rPr>
          <w:rFonts w:ascii="TimesNewRomanPS-BoldMT" w:hAnsi="TimesNewRomanPS-BoldMT" w:cs="TimesNewRomanPS-BoldMT"/>
          <w:b/>
          <w:bCs/>
          <w:color w:val="000000"/>
        </w:rPr>
        <w:t>4</w:t>
      </w:r>
      <w:r w:rsidRPr="0071224D">
        <w:rPr>
          <w:rFonts w:ascii="TimesNewRomanPS-BoldMT" w:hAnsi="TimesNewRomanPS-BoldMT" w:cs="TimesNewRomanPS-BoldMT"/>
          <w:b/>
          <w:bCs/>
          <w:color w:val="000000"/>
        </w:rPr>
        <w:t>.</w:t>
      </w:r>
      <w:r w:rsidR="0071224D">
        <w:rPr>
          <w:rFonts w:ascii="TimesNewRomanPS-BoldMT" w:hAnsi="TimesNewRomanPS-BoldMT" w:cs="TimesNewRomanPS-BoldMT"/>
          <w:b/>
          <w:bCs/>
          <w:color w:val="000000"/>
        </w:rPr>
        <w:t>5</w:t>
      </w:r>
      <w:r w:rsidRPr="0071224D">
        <w:rPr>
          <w:rFonts w:ascii="TimesNewRomanPS-BoldMT" w:hAnsi="TimesNewRomanPS-BoldMT" w:cs="TimesNewRomanPS-BoldMT"/>
          <w:b/>
          <w:bCs/>
          <w:color w:val="000000"/>
        </w:rPr>
        <w:t xml:space="preserve">. </w:t>
      </w:r>
      <w:r w:rsidRPr="0071224D">
        <w:rPr>
          <w:rFonts w:ascii="TimesNewRomanPSMT" w:hAnsi="TimesNewRomanPSMT" w:cs="TimesNewRomanPSMT"/>
          <w:b/>
          <w:bCs/>
          <w:color w:val="000000"/>
        </w:rPr>
        <w:t>Рассмотрение котировочных заявок.</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w:t>
      </w:r>
      <w:r w:rsidR="0071224D">
        <w:rPr>
          <w:rFonts w:ascii="TimesNewRomanPSMT" w:hAnsi="TimesNewRomanPSMT" w:cs="TimesNewRomanPSMT"/>
          <w:bCs/>
          <w:color w:val="000000"/>
        </w:rPr>
        <w:t>2.</w:t>
      </w:r>
      <w:r w:rsidR="00352A30">
        <w:rPr>
          <w:rFonts w:ascii="TimesNewRomanPSMT" w:hAnsi="TimesNewRomanPSMT" w:cs="TimesNewRomanPSMT"/>
          <w:bCs/>
          <w:color w:val="000000"/>
        </w:rPr>
        <w:t>4</w:t>
      </w:r>
      <w:r w:rsidRPr="00044B46">
        <w:rPr>
          <w:rFonts w:ascii="TimesNewRomanPSMT" w:hAnsi="TimesNewRomanPSMT" w:cs="TimesNewRomanPSMT"/>
          <w:bCs/>
          <w:color w:val="000000"/>
        </w:rPr>
        <w:t>.</w:t>
      </w:r>
      <w:r w:rsidR="0071224D">
        <w:rPr>
          <w:rFonts w:ascii="TimesNewRomanPSMT" w:hAnsi="TimesNewRomanPSMT" w:cs="TimesNewRomanPSMT"/>
          <w:bCs/>
          <w:color w:val="000000"/>
        </w:rPr>
        <w:t>5</w:t>
      </w:r>
      <w:r w:rsidR="001146C9">
        <w:rPr>
          <w:rFonts w:ascii="TimesNewRomanPSMT" w:hAnsi="TimesNewRomanPSMT" w:cs="TimesNewRomanPSMT"/>
          <w:bCs/>
          <w:color w:val="000000"/>
        </w:rPr>
        <w:t>.1</w:t>
      </w:r>
      <w:r w:rsidRPr="00044B46">
        <w:rPr>
          <w:rFonts w:ascii="TimesNewRomanPSMT" w:hAnsi="TimesNewRomanPSMT" w:cs="TimesNewRomanPSMT"/>
          <w:bCs/>
          <w:color w:val="000000"/>
        </w:rPr>
        <w:t xml:space="preserve">. </w:t>
      </w:r>
      <w:r w:rsidR="0081360F">
        <w:rPr>
          <w:rFonts w:ascii="TimesNewRomanPSMT" w:hAnsi="TimesNewRomanPSMT" w:cs="TimesNewRomanPSMT"/>
          <w:bCs/>
          <w:color w:val="000000"/>
        </w:rPr>
        <w:t>Закупочная к</w:t>
      </w:r>
      <w:r w:rsidRPr="00044B46">
        <w:rPr>
          <w:rFonts w:ascii="TimesNewRomanPSMT" w:hAnsi="TimesNewRomanPSMT" w:cs="TimesNewRomanPSMT"/>
          <w:bCs/>
          <w:color w:val="000000"/>
        </w:rPr>
        <w:t>омиссия рассма</w:t>
      </w:r>
      <w:r>
        <w:rPr>
          <w:rFonts w:ascii="TimesNewRomanPSMT" w:hAnsi="TimesNewRomanPSMT" w:cs="TimesNewRomanPSMT"/>
          <w:bCs/>
          <w:color w:val="000000"/>
        </w:rPr>
        <w:t xml:space="preserve">тривает котировочные заявки, на </w:t>
      </w:r>
      <w:r w:rsidRPr="00044B46">
        <w:rPr>
          <w:rFonts w:ascii="TimesNewRomanPSMT" w:hAnsi="TimesNewRomanPSMT" w:cs="TimesNewRomanPSMT"/>
          <w:bCs/>
          <w:color w:val="000000"/>
        </w:rPr>
        <w:t>предмет их соответствия требованиям извещения о</w:t>
      </w:r>
      <w:r>
        <w:rPr>
          <w:rFonts w:ascii="TimesNewRomanPSMT" w:hAnsi="TimesNewRomanPSMT" w:cs="TimesNewRomanPSMT"/>
          <w:bCs/>
          <w:color w:val="000000"/>
        </w:rPr>
        <w:t xml:space="preserve"> проведении запроса котировок в </w:t>
      </w:r>
      <w:r w:rsidRPr="00044B46">
        <w:rPr>
          <w:rFonts w:ascii="TimesNewRomanPSMT" w:hAnsi="TimesNewRomanPSMT" w:cs="TimesNewRomanPSMT"/>
          <w:bCs/>
          <w:color w:val="000000"/>
        </w:rPr>
        <w:t>электронной форме.</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w:t>
      </w:r>
      <w:r w:rsidR="0071224D">
        <w:rPr>
          <w:rFonts w:ascii="TimesNewRomanPSMT" w:hAnsi="TimesNewRomanPSMT" w:cs="TimesNewRomanPSMT"/>
          <w:bCs/>
          <w:color w:val="000000"/>
        </w:rPr>
        <w:t>2.</w:t>
      </w:r>
      <w:r w:rsidR="00352A30">
        <w:rPr>
          <w:rFonts w:ascii="TimesNewRomanPSMT" w:hAnsi="TimesNewRomanPSMT" w:cs="TimesNewRomanPSMT"/>
          <w:bCs/>
          <w:color w:val="000000"/>
        </w:rPr>
        <w:t>4</w:t>
      </w:r>
      <w:r w:rsidRPr="00044B46">
        <w:rPr>
          <w:rFonts w:ascii="TimesNewRomanPSMT" w:hAnsi="TimesNewRomanPSMT" w:cs="TimesNewRomanPSMT"/>
          <w:bCs/>
          <w:color w:val="000000"/>
        </w:rPr>
        <w:t>.</w:t>
      </w:r>
      <w:r w:rsidR="0071224D">
        <w:rPr>
          <w:rFonts w:ascii="TimesNewRomanPSMT" w:hAnsi="TimesNewRomanPSMT" w:cs="TimesNewRomanPSMT"/>
          <w:bCs/>
          <w:color w:val="000000"/>
        </w:rPr>
        <w:t>5</w:t>
      </w:r>
      <w:r w:rsidRPr="00044B46">
        <w:rPr>
          <w:rFonts w:ascii="TimesNewRomanPSMT" w:hAnsi="TimesNewRomanPSMT" w:cs="TimesNewRomanPSMT"/>
          <w:bCs/>
          <w:color w:val="000000"/>
        </w:rPr>
        <w:t>.</w:t>
      </w:r>
      <w:r w:rsidR="001146C9">
        <w:rPr>
          <w:rFonts w:ascii="TimesNewRomanPSMT" w:hAnsi="TimesNewRomanPSMT" w:cs="TimesNewRomanPSMT"/>
          <w:bCs/>
          <w:color w:val="000000"/>
        </w:rPr>
        <w:t>2</w:t>
      </w:r>
      <w:r w:rsidRPr="00044B46">
        <w:rPr>
          <w:rFonts w:ascii="TimesNewRomanPSMT" w:hAnsi="TimesNewRomanPSMT" w:cs="TimesNewRomanPSMT"/>
          <w:bCs/>
          <w:color w:val="000000"/>
        </w:rPr>
        <w:t xml:space="preserve">. Заявка участника закупки отклоняется </w:t>
      </w:r>
      <w:r w:rsidR="0081360F">
        <w:rPr>
          <w:rFonts w:ascii="TimesNewRomanPSMT" w:hAnsi="TimesNewRomanPSMT" w:cs="TimesNewRomanPSMT"/>
          <w:bCs/>
          <w:color w:val="000000"/>
        </w:rPr>
        <w:t xml:space="preserve">закупочной </w:t>
      </w:r>
      <w:r w:rsidRPr="00044B46">
        <w:rPr>
          <w:rFonts w:ascii="TimesNewRomanPSMT" w:hAnsi="TimesNewRomanPSMT" w:cs="TimesNewRomanPSMT"/>
          <w:bCs/>
          <w:color w:val="000000"/>
        </w:rPr>
        <w:t>ком</w:t>
      </w:r>
      <w:r>
        <w:rPr>
          <w:rFonts w:ascii="TimesNewRomanPSMT" w:hAnsi="TimesNewRomanPSMT" w:cs="TimesNewRomanPSMT"/>
          <w:bCs/>
          <w:color w:val="000000"/>
        </w:rPr>
        <w:t xml:space="preserve">иссией </w:t>
      </w:r>
      <w:r w:rsidRPr="00044B46">
        <w:rPr>
          <w:rFonts w:ascii="TimesNewRomanPSMT" w:hAnsi="TimesNewRomanPSMT" w:cs="TimesNewRomanPSMT"/>
          <w:bCs/>
          <w:color w:val="000000"/>
        </w:rPr>
        <w:t>при рассмотрении в случаях:</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1) несоответствия участника закупки требованиям к уч</w:t>
      </w:r>
      <w:r>
        <w:rPr>
          <w:rFonts w:ascii="TimesNewRomanPSMT" w:hAnsi="TimesNewRomanPSMT" w:cs="TimesNewRomanPSMT"/>
          <w:bCs/>
          <w:color w:val="000000"/>
        </w:rPr>
        <w:t xml:space="preserve">астникам закупки, установленным </w:t>
      </w:r>
      <w:r w:rsidRPr="00044B46">
        <w:rPr>
          <w:rFonts w:ascii="TimesNewRomanPSMT" w:hAnsi="TimesNewRomanPSMT" w:cs="TimesNewRomanPSMT"/>
          <w:bCs/>
          <w:color w:val="000000"/>
        </w:rPr>
        <w:t>извещением о проведении запроса котировок в электронной форме;</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2) несоответствия котировочной заявки требо</w:t>
      </w:r>
      <w:r>
        <w:rPr>
          <w:rFonts w:ascii="TimesNewRomanPSMT" w:hAnsi="TimesNewRomanPSMT" w:cs="TimesNewRomanPSMT"/>
          <w:bCs/>
          <w:color w:val="000000"/>
        </w:rPr>
        <w:t xml:space="preserve">ваниям к заявкам, установленным </w:t>
      </w:r>
      <w:r w:rsidRPr="00044B46">
        <w:rPr>
          <w:rFonts w:ascii="TimesNewRomanPSMT" w:hAnsi="TimesNewRomanPSMT" w:cs="TimesNewRomanPSMT"/>
          <w:bCs/>
          <w:color w:val="000000"/>
        </w:rPr>
        <w:t>извещением о проведении запроса котировок в электронной форме;</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3) несоответствия предлагаемых товаров, работ</w:t>
      </w:r>
      <w:r>
        <w:rPr>
          <w:rFonts w:ascii="TimesNewRomanPSMT" w:hAnsi="TimesNewRomanPSMT" w:cs="TimesNewRomanPSMT"/>
          <w:bCs/>
          <w:color w:val="000000"/>
        </w:rPr>
        <w:t xml:space="preserve">, услуг требованиям извещения о </w:t>
      </w:r>
      <w:r w:rsidRPr="00044B46">
        <w:rPr>
          <w:rFonts w:ascii="TimesNewRomanPSMT" w:hAnsi="TimesNewRomanPSMT" w:cs="TimesNewRomanPSMT"/>
          <w:bCs/>
          <w:color w:val="000000"/>
        </w:rPr>
        <w:t>проведении запроса котировок в электронной форме;</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4) непредставления (при необходимости) обеспечен</w:t>
      </w:r>
      <w:r>
        <w:rPr>
          <w:rFonts w:ascii="TimesNewRomanPSMT" w:hAnsi="TimesNewRomanPSMT" w:cs="TimesNewRomanPSMT"/>
          <w:bCs/>
          <w:color w:val="000000"/>
        </w:rPr>
        <w:t xml:space="preserve">ия заявки в случае установления </w:t>
      </w:r>
      <w:r w:rsidRPr="00044B46">
        <w:rPr>
          <w:rFonts w:ascii="TimesNewRomanPSMT" w:hAnsi="TimesNewRomanPSMT" w:cs="TimesNewRomanPSMT"/>
          <w:bCs/>
          <w:color w:val="000000"/>
        </w:rPr>
        <w:t>требования об обеспечении заявки;</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5) предоставления в составе заявки заведомо недо</w:t>
      </w:r>
      <w:r>
        <w:rPr>
          <w:rFonts w:ascii="TimesNewRomanPSMT" w:hAnsi="TimesNewRomanPSMT" w:cs="TimesNewRomanPSMT"/>
          <w:bCs/>
          <w:color w:val="000000"/>
        </w:rPr>
        <w:t>стоверных</w:t>
      </w:r>
      <w:r w:rsidR="001A5123">
        <w:rPr>
          <w:rFonts w:ascii="TimesNewRomanPSMT" w:hAnsi="TimesNewRomanPSMT" w:cs="TimesNewRomanPSMT"/>
          <w:bCs/>
          <w:color w:val="000000"/>
        </w:rPr>
        <w:t>, противоречивых</w:t>
      </w:r>
      <w:r>
        <w:rPr>
          <w:rFonts w:ascii="TimesNewRomanPSMT" w:hAnsi="TimesNewRomanPSMT" w:cs="TimesNewRomanPSMT"/>
          <w:bCs/>
          <w:color w:val="000000"/>
        </w:rPr>
        <w:t xml:space="preserve"> сведений, намеренного </w:t>
      </w:r>
      <w:r w:rsidRPr="00044B46">
        <w:rPr>
          <w:rFonts w:ascii="TimesNewRomanPSMT" w:hAnsi="TimesNewRomanPSMT" w:cs="TimesNewRomanPSMT"/>
          <w:bCs/>
          <w:color w:val="000000"/>
        </w:rPr>
        <w:t>искажения информации или документов, входящих в состав заявки.</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w:t>
      </w:r>
      <w:r w:rsidR="00963B8A">
        <w:rPr>
          <w:rFonts w:ascii="TimesNewRomanPSMT" w:hAnsi="TimesNewRomanPSMT" w:cs="TimesNewRomanPSMT"/>
          <w:bCs/>
          <w:color w:val="000000"/>
        </w:rPr>
        <w:t>2.</w:t>
      </w:r>
      <w:r w:rsidR="00352A30">
        <w:rPr>
          <w:rFonts w:ascii="TimesNewRomanPSMT" w:hAnsi="TimesNewRomanPSMT" w:cs="TimesNewRomanPSMT"/>
          <w:bCs/>
          <w:color w:val="000000"/>
        </w:rPr>
        <w:t>4</w:t>
      </w:r>
      <w:r w:rsidRPr="00044B46">
        <w:rPr>
          <w:rFonts w:ascii="TimesNewRomanPSMT" w:hAnsi="TimesNewRomanPSMT" w:cs="TimesNewRomanPSMT"/>
          <w:bCs/>
          <w:color w:val="000000"/>
        </w:rPr>
        <w:t>.</w:t>
      </w:r>
      <w:r w:rsidR="00963B8A">
        <w:rPr>
          <w:rFonts w:ascii="TimesNewRomanPSMT" w:hAnsi="TimesNewRomanPSMT" w:cs="TimesNewRomanPSMT"/>
          <w:bCs/>
          <w:color w:val="000000"/>
        </w:rPr>
        <w:t>5</w:t>
      </w:r>
      <w:r w:rsidRPr="00044B46">
        <w:rPr>
          <w:rFonts w:ascii="TimesNewRomanPSMT" w:hAnsi="TimesNewRomanPSMT" w:cs="TimesNewRomanPSMT"/>
          <w:bCs/>
          <w:color w:val="000000"/>
        </w:rPr>
        <w:t>.</w:t>
      </w:r>
      <w:r w:rsidR="001146C9">
        <w:rPr>
          <w:rFonts w:ascii="TimesNewRomanPSMT" w:hAnsi="TimesNewRomanPSMT" w:cs="TimesNewRomanPSMT"/>
          <w:bCs/>
          <w:color w:val="000000"/>
        </w:rPr>
        <w:t>3</w:t>
      </w:r>
      <w:r w:rsidRPr="00044B46">
        <w:rPr>
          <w:rFonts w:ascii="TimesNewRomanPSMT" w:hAnsi="TimesNewRomanPSMT" w:cs="TimesNewRomanPSMT"/>
          <w:bCs/>
          <w:color w:val="000000"/>
        </w:rPr>
        <w:t xml:space="preserve">. Отклонение котировочной заявки по </w:t>
      </w:r>
      <w:r>
        <w:rPr>
          <w:rFonts w:ascii="TimesNewRomanPSMT" w:hAnsi="TimesNewRomanPSMT" w:cs="TimesNewRomanPSMT"/>
          <w:bCs/>
          <w:color w:val="000000"/>
        </w:rPr>
        <w:t xml:space="preserve">иным основаниям, не указанным в </w:t>
      </w:r>
      <w:r w:rsidRPr="00044B46">
        <w:rPr>
          <w:rFonts w:ascii="TimesNewRomanPSMT" w:hAnsi="TimesNewRomanPSMT" w:cs="TimesNewRomanPSMT"/>
          <w:bCs/>
          <w:color w:val="000000"/>
        </w:rPr>
        <w:t>подпунктах 7.</w:t>
      </w:r>
      <w:r w:rsidR="00963B8A">
        <w:rPr>
          <w:rFonts w:ascii="TimesNewRomanPSMT" w:hAnsi="TimesNewRomanPSMT" w:cs="TimesNewRomanPSMT"/>
          <w:bCs/>
          <w:color w:val="000000"/>
        </w:rPr>
        <w:t>2.</w:t>
      </w:r>
      <w:r w:rsidR="00352A30">
        <w:rPr>
          <w:rFonts w:ascii="TimesNewRomanPSMT" w:hAnsi="TimesNewRomanPSMT" w:cs="TimesNewRomanPSMT"/>
          <w:bCs/>
          <w:color w:val="000000"/>
        </w:rPr>
        <w:t>4</w:t>
      </w:r>
      <w:r w:rsidRPr="00044B46">
        <w:rPr>
          <w:rFonts w:ascii="TimesNewRomanPSMT" w:hAnsi="TimesNewRomanPSMT" w:cs="TimesNewRomanPSMT"/>
          <w:bCs/>
          <w:color w:val="000000"/>
        </w:rPr>
        <w:t>.</w:t>
      </w:r>
      <w:r w:rsidR="00963B8A">
        <w:rPr>
          <w:rFonts w:ascii="TimesNewRomanPSMT" w:hAnsi="TimesNewRomanPSMT" w:cs="TimesNewRomanPSMT"/>
          <w:bCs/>
          <w:color w:val="000000"/>
        </w:rPr>
        <w:t>5</w:t>
      </w:r>
      <w:r w:rsidRPr="00044B46">
        <w:rPr>
          <w:rFonts w:ascii="TimesNewRomanPSMT" w:hAnsi="TimesNewRomanPSMT" w:cs="TimesNewRomanPSMT"/>
          <w:bCs/>
          <w:color w:val="000000"/>
        </w:rPr>
        <w:t>.</w:t>
      </w:r>
      <w:r w:rsidR="001146C9">
        <w:rPr>
          <w:rFonts w:ascii="TimesNewRomanPSMT" w:hAnsi="TimesNewRomanPSMT" w:cs="TimesNewRomanPSMT"/>
          <w:bCs/>
          <w:color w:val="000000"/>
        </w:rPr>
        <w:t>2</w:t>
      </w:r>
      <w:r w:rsidRPr="00044B46">
        <w:rPr>
          <w:rFonts w:ascii="TimesNewRomanPSMT" w:hAnsi="TimesNewRomanPSMT" w:cs="TimesNewRomanPSMT"/>
          <w:bCs/>
          <w:color w:val="000000"/>
        </w:rPr>
        <w:t>. и 7.</w:t>
      </w:r>
      <w:r w:rsidR="00963B8A">
        <w:rPr>
          <w:rFonts w:ascii="TimesNewRomanPSMT" w:hAnsi="TimesNewRomanPSMT" w:cs="TimesNewRomanPSMT"/>
          <w:bCs/>
          <w:color w:val="000000"/>
        </w:rPr>
        <w:t>2.</w:t>
      </w:r>
      <w:r w:rsidR="00352A30">
        <w:rPr>
          <w:rFonts w:ascii="TimesNewRomanPSMT" w:hAnsi="TimesNewRomanPSMT" w:cs="TimesNewRomanPSMT"/>
          <w:bCs/>
          <w:color w:val="000000"/>
        </w:rPr>
        <w:t>4</w:t>
      </w:r>
      <w:r w:rsidRPr="00044B46">
        <w:rPr>
          <w:rFonts w:ascii="TimesNewRomanPSMT" w:hAnsi="TimesNewRomanPSMT" w:cs="TimesNewRomanPSMT"/>
          <w:bCs/>
          <w:color w:val="000000"/>
        </w:rPr>
        <w:t>.</w:t>
      </w:r>
      <w:r w:rsidR="00963B8A">
        <w:rPr>
          <w:rFonts w:ascii="TimesNewRomanPSMT" w:hAnsi="TimesNewRomanPSMT" w:cs="TimesNewRomanPSMT"/>
          <w:bCs/>
          <w:color w:val="000000"/>
        </w:rPr>
        <w:t>5</w:t>
      </w:r>
      <w:r w:rsidRPr="00044B46">
        <w:rPr>
          <w:rFonts w:ascii="TimesNewRomanPSMT" w:hAnsi="TimesNewRomanPSMT" w:cs="TimesNewRomanPSMT"/>
          <w:bCs/>
          <w:color w:val="000000"/>
        </w:rPr>
        <w:t>.</w:t>
      </w:r>
      <w:r w:rsidR="001146C9">
        <w:rPr>
          <w:rFonts w:ascii="TimesNewRomanPSMT" w:hAnsi="TimesNewRomanPSMT" w:cs="TimesNewRomanPSMT"/>
          <w:bCs/>
          <w:color w:val="000000"/>
        </w:rPr>
        <w:t>4</w:t>
      </w:r>
      <w:r w:rsidRPr="00044B46">
        <w:rPr>
          <w:rFonts w:ascii="TimesNewRomanPSMT" w:hAnsi="TimesNewRomanPSMT" w:cs="TimesNewRomanPSMT"/>
          <w:bCs/>
          <w:color w:val="000000"/>
        </w:rPr>
        <w:t>. не допускается.</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lastRenderedPageBreak/>
        <w:t>7.</w:t>
      </w:r>
      <w:r w:rsidR="00963B8A">
        <w:rPr>
          <w:rFonts w:ascii="TimesNewRomanPSMT" w:hAnsi="TimesNewRomanPSMT" w:cs="TimesNewRomanPSMT"/>
          <w:bCs/>
          <w:color w:val="000000"/>
        </w:rPr>
        <w:t>2.</w:t>
      </w:r>
      <w:r w:rsidR="00352A30">
        <w:rPr>
          <w:rFonts w:ascii="TimesNewRomanPSMT" w:hAnsi="TimesNewRomanPSMT" w:cs="TimesNewRomanPSMT"/>
          <w:bCs/>
          <w:color w:val="000000"/>
        </w:rPr>
        <w:t>4</w:t>
      </w:r>
      <w:r w:rsidRPr="00044B46">
        <w:rPr>
          <w:rFonts w:ascii="TimesNewRomanPSMT" w:hAnsi="TimesNewRomanPSMT" w:cs="TimesNewRomanPSMT"/>
          <w:bCs/>
          <w:color w:val="000000"/>
        </w:rPr>
        <w:t>.</w:t>
      </w:r>
      <w:r w:rsidR="00963B8A">
        <w:rPr>
          <w:rFonts w:ascii="TimesNewRomanPSMT" w:hAnsi="TimesNewRomanPSMT" w:cs="TimesNewRomanPSMT"/>
          <w:bCs/>
          <w:color w:val="000000"/>
        </w:rPr>
        <w:t>5</w:t>
      </w:r>
      <w:r w:rsidRPr="00044B46">
        <w:rPr>
          <w:rFonts w:ascii="TimesNewRomanPSMT" w:hAnsi="TimesNewRomanPSMT" w:cs="TimesNewRomanPSMT"/>
          <w:bCs/>
          <w:color w:val="000000"/>
        </w:rPr>
        <w:t>.</w:t>
      </w:r>
      <w:r w:rsidR="001146C9">
        <w:rPr>
          <w:rFonts w:ascii="TimesNewRomanPSMT" w:hAnsi="TimesNewRomanPSMT" w:cs="TimesNewRomanPSMT"/>
          <w:bCs/>
          <w:color w:val="000000"/>
        </w:rPr>
        <w:t>4</w:t>
      </w:r>
      <w:r w:rsidRPr="00044B46">
        <w:rPr>
          <w:rFonts w:ascii="TimesNewRomanPSMT" w:hAnsi="TimesNewRomanPSMT" w:cs="TimesNewRomanPSMT"/>
          <w:bCs/>
          <w:color w:val="000000"/>
        </w:rPr>
        <w:t>. В случае установления недостоверности с</w:t>
      </w:r>
      <w:r>
        <w:rPr>
          <w:rFonts w:ascii="TimesNewRomanPSMT" w:hAnsi="TimesNewRomanPSMT" w:cs="TimesNewRomanPSMT"/>
          <w:bCs/>
          <w:color w:val="000000"/>
        </w:rPr>
        <w:t xml:space="preserve">ведений, содержащихся в заявке, </w:t>
      </w:r>
      <w:r w:rsidRPr="00044B46">
        <w:rPr>
          <w:rFonts w:ascii="TimesNewRomanPSMT" w:hAnsi="TimesNewRomanPSMT" w:cs="TimesNewRomanPSMT"/>
          <w:bCs/>
          <w:color w:val="000000"/>
        </w:rPr>
        <w:t>несоответствия участника закупки требованиям извещения о проведении запроса</w:t>
      </w:r>
      <w:r>
        <w:rPr>
          <w:rFonts w:ascii="TimesNewRomanPSMT" w:hAnsi="TimesNewRomanPSMT" w:cs="TimesNewRomanPSMT"/>
          <w:bCs/>
          <w:color w:val="000000"/>
        </w:rPr>
        <w:t xml:space="preserve"> </w:t>
      </w:r>
      <w:r w:rsidRPr="00044B46">
        <w:rPr>
          <w:rFonts w:ascii="TimesNewRomanPSMT" w:hAnsi="TimesNewRomanPSMT" w:cs="TimesNewRomanPSMT"/>
          <w:bCs/>
          <w:color w:val="000000"/>
        </w:rPr>
        <w:t>котировок в электронной форме такой участник за</w:t>
      </w:r>
      <w:r>
        <w:rPr>
          <w:rFonts w:ascii="TimesNewRomanPSMT" w:hAnsi="TimesNewRomanPSMT" w:cs="TimesNewRomanPSMT"/>
          <w:bCs/>
          <w:color w:val="000000"/>
        </w:rPr>
        <w:t xml:space="preserve">купки отстраняется от участия в </w:t>
      </w:r>
      <w:r w:rsidRPr="00044B46">
        <w:rPr>
          <w:rFonts w:ascii="TimesNewRomanPSMT" w:hAnsi="TimesNewRomanPSMT" w:cs="TimesNewRomanPSMT"/>
          <w:bCs/>
          <w:color w:val="000000"/>
        </w:rPr>
        <w:t>проведении запроса котировок в электронной форме на любом этапе его проведения.</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w:t>
      </w:r>
      <w:r w:rsidR="00952CF4">
        <w:rPr>
          <w:rFonts w:ascii="TimesNewRomanPSMT" w:hAnsi="TimesNewRomanPSMT" w:cs="TimesNewRomanPSMT"/>
          <w:bCs/>
          <w:color w:val="000000"/>
        </w:rPr>
        <w:t>2.</w:t>
      </w:r>
      <w:r w:rsidR="00352A30">
        <w:rPr>
          <w:rFonts w:ascii="TimesNewRomanPSMT" w:hAnsi="TimesNewRomanPSMT" w:cs="TimesNewRomanPSMT"/>
          <w:bCs/>
          <w:color w:val="000000"/>
        </w:rPr>
        <w:t>4</w:t>
      </w:r>
      <w:r w:rsidRPr="00044B46">
        <w:rPr>
          <w:rFonts w:ascii="TimesNewRomanPSMT" w:hAnsi="TimesNewRomanPSMT" w:cs="TimesNewRomanPSMT"/>
          <w:bCs/>
          <w:color w:val="000000"/>
        </w:rPr>
        <w:t>.</w:t>
      </w:r>
      <w:r w:rsidR="00952CF4">
        <w:rPr>
          <w:rFonts w:ascii="TimesNewRomanPSMT" w:hAnsi="TimesNewRomanPSMT" w:cs="TimesNewRomanPSMT"/>
          <w:bCs/>
          <w:color w:val="000000"/>
        </w:rPr>
        <w:t>5</w:t>
      </w:r>
      <w:r w:rsidRPr="00044B46">
        <w:rPr>
          <w:rFonts w:ascii="TimesNewRomanPSMT" w:hAnsi="TimesNewRomanPSMT" w:cs="TimesNewRomanPSMT"/>
          <w:bCs/>
          <w:color w:val="000000"/>
        </w:rPr>
        <w:t>.</w:t>
      </w:r>
      <w:r w:rsidR="001146C9">
        <w:rPr>
          <w:rFonts w:ascii="TimesNewRomanPSMT" w:hAnsi="TimesNewRomanPSMT" w:cs="TimesNewRomanPSMT"/>
          <w:bCs/>
          <w:color w:val="000000"/>
        </w:rPr>
        <w:t>5</w:t>
      </w:r>
      <w:r w:rsidRPr="00044B46">
        <w:rPr>
          <w:rFonts w:ascii="TimesNewRomanPSMT" w:hAnsi="TimesNewRomanPSMT" w:cs="TimesNewRomanPSMT"/>
          <w:bCs/>
          <w:color w:val="000000"/>
        </w:rPr>
        <w:t>. В случае если при рассмотрении котировоч</w:t>
      </w:r>
      <w:r>
        <w:rPr>
          <w:rFonts w:ascii="TimesNewRomanPSMT" w:hAnsi="TimesNewRomanPSMT" w:cs="TimesNewRomanPSMT"/>
          <w:bCs/>
          <w:color w:val="000000"/>
        </w:rPr>
        <w:t xml:space="preserve">ных заявок заявка только одного </w:t>
      </w:r>
      <w:r w:rsidRPr="00044B46">
        <w:rPr>
          <w:rFonts w:ascii="TimesNewRomanPSMT" w:hAnsi="TimesNewRomanPSMT" w:cs="TimesNewRomanPSMT"/>
          <w:bCs/>
          <w:color w:val="000000"/>
        </w:rPr>
        <w:t>участника признана соответствующей требованиям</w:t>
      </w:r>
      <w:r>
        <w:rPr>
          <w:rFonts w:ascii="TimesNewRomanPSMT" w:hAnsi="TimesNewRomanPSMT" w:cs="TimesNewRomanPSMT"/>
          <w:bCs/>
          <w:color w:val="000000"/>
        </w:rPr>
        <w:t xml:space="preserve"> извещения о проведении запроса </w:t>
      </w:r>
      <w:r w:rsidRPr="00044B46">
        <w:rPr>
          <w:rFonts w:ascii="TimesNewRomanPSMT" w:hAnsi="TimesNewRomanPSMT" w:cs="TimesNewRomanPSMT"/>
          <w:bCs/>
          <w:color w:val="000000"/>
        </w:rPr>
        <w:t>котировок в электронной форме, такой участник сч</w:t>
      </w:r>
      <w:r>
        <w:rPr>
          <w:rFonts w:ascii="TimesNewRomanPSMT" w:hAnsi="TimesNewRomanPSMT" w:cs="TimesNewRomanPSMT"/>
          <w:bCs/>
          <w:color w:val="000000"/>
        </w:rPr>
        <w:t xml:space="preserve">итается единственным участником </w:t>
      </w:r>
      <w:r w:rsidRPr="00044B46">
        <w:rPr>
          <w:rFonts w:ascii="TimesNewRomanPSMT" w:hAnsi="TimesNewRomanPSMT" w:cs="TimesNewRomanPSMT"/>
          <w:bCs/>
          <w:color w:val="000000"/>
        </w:rPr>
        <w:t>запроса котировок в электронной форме. Заказчик вправе</w:t>
      </w:r>
      <w:r>
        <w:rPr>
          <w:rFonts w:ascii="TimesNewRomanPSMT" w:hAnsi="TimesNewRomanPSMT" w:cs="TimesNewRomanPSMT"/>
          <w:bCs/>
          <w:color w:val="000000"/>
        </w:rPr>
        <w:t xml:space="preserve"> заключить договор с участником </w:t>
      </w:r>
      <w:r w:rsidRPr="00044B46">
        <w:rPr>
          <w:rFonts w:ascii="TimesNewRomanPSMT" w:hAnsi="TimesNewRomanPSMT" w:cs="TimesNewRomanPSMT"/>
          <w:bCs/>
          <w:color w:val="000000"/>
        </w:rPr>
        <w:t>закупки, подавшим такую заявку на условиях извещения о</w:t>
      </w:r>
      <w:r>
        <w:rPr>
          <w:rFonts w:ascii="TimesNewRomanPSMT" w:hAnsi="TimesNewRomanPSMT" w:cs="TimesNewRomanPSMT"/>
          <w:bCs/>
          <w:color w:val="000000"/>
        </w:rPr>
        <w:t xml:space="preserve"> проведении запроса котировок в </w:t>
      </w:r>
      <w:r w:rsidRPr="00044B46">
        <w:rPr>
          <w:rFonts w:ascii="TimesNewRomanPSMT" w:hAnsi="TimesNewRomanPSMT" w:cs="TimesNewRomanPSMT"/>
          <w:bCs/>
          <w:color w:val="000000"/>
        </w:rPr>
        <w:t>электронной форме, проекта договора и заявки, поданно</w:t>
      </w:r>
      <w:r>
        <w:rPr>
          <w:rFonts w:ascii="TimesNewRomanPSMT" w:hAnsi="TimesNewRomanPSMT" w:cs="TimesNewRomanPSMT"/>
          <w:bCs/>
          <w:color w:val="000000"/>
        </w:rPr>
        <w:t xml:space="preserve">й участником. Такой участник не </w:t>
      </w:r>
      <w:r w:rsidRPr="00044B46">
        <w:rPr>
          <w:rFonts w:ascii="TimesNewRomanPSMT" w:hAnsi="TimesNewRomanPSMT" w:cs="TimesNewRomanPSMT"/>
          <w:bCs/>
          <w:color w:val="000000"/>
        </w:rPr>
        <w:t>вправе отказаться от заключения договора с заказчиком.</w:t>
      </w:r>
      <w:r>
        <w:rPr>
          <w:rFonts w:ascii="TimesNewRomanPSMT" w:hAnsi="TimesNewRomanPSMT" w:cs="TimesNewRomanPSMT"/>
          <w:bCs/>
          <w:color w:val="000000"/>
        </w:rPr>
        <w:t xml:space="preserve"> Запрос котировок в электронной </w:t>
      </w:r>
      <w:r w:rsidRPr="00044B46">
        <w:rPr>
          <w:rFonts w:ascii="TimesNewRomanPSMT" w:hAnsi="TimesNewRomanPSMT" w:cs="TimesNewRomanPSMT"/>
          <w:bCs/>
          <w:color w:val="000000"/>
        </w:rPr>
        <w:t>форме в этом случае признается несостоявшимся</w:t>
      </w:r>
      <w:r>
        <w:rPr>
          <w:rFonts w:ascii="TimesNewRomanPSMT" w:hAnsi="TimesNewRomanPSMT" w:cs="TimesNewRomanPSMT"/>
          <w:bCs/>
          <w:color w:val="000000"/>
        </w:rPr>
        <w:t xml:space="preserve">. В указанном случае в протокол </w:t>
      </w:r>
      <w:r w:rsidRPr="00044B46">
        <w:rPr>
          <w:rFonts w:ascii="TimesNewRomanPSMT" w:hAnsi="TimesNewRomanPSMT" w:cs="TimesNewRomanPSMT"/>
          <w:bCs/>
          <w:color w:val="000000"/>
        </w:rPr>
        <w:t>подведения итогов запроса котировок в электронн</w:t>
      </w:r>
      <w:r>
        <w:rPr>
          <w:rFonts w:ascii="TimesNewRomanPSMT" w:hAnsi="TimesNewRomanPSMT" w:cs="TimesNewRomanPSMT"/>
          <w:bCs/>
          <w:color w:val="000000"/>
        </w:rPr>
        <w:t xml:space="preserve">ой форме не вносятся сведения о </w:t>
      </w:r>
      <w:r w:rsidRPr="00044B46">
        <w:rPr>
          <w:rFonts w:ascii="TimesNewRomanPSMT" w:hAnsi="TimesNewRomanPSMT" w:cs="TimesNewRomanPSMT"/>
          <w:bCs/>
          <w:color w:val="000000"/>
        </w:rPr>
        <w:t>результатах оценки.</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w:t>
      </w:r>
      <w:r w:rsidR="00952CF4">
        <w:rPr>
          <w:rFonts w:ascii="TimesNewRomanPSMT" w:hAnsi="TimesNewRomanPSMT" w:cs="TimesNewRomanPSMT"/>
          <w:bCs/>
          <w:color w:val="000000"/>
        </w:rPr>
        <w:t>2.</w:t>
      </w:r>
      <w:r w:rsidR="00352A30">
        <w:rPr>
          <w:rFonts w:ascii="TimesNewRomanPSMT" w:hAnsi="TimesNewRomanPSMT" w:cs="TimesNewRomanPSMT"/>
          <w:bCs/>
          <w:color w:val="000000"/>
        </w:rPr>
        <w:t>4</w:t>
      </w:r>
      <w:r w:rsidRPr="00044B46">
        <w:rPr>
          <w:rFonts w:ascii="TimesNewRomanPSMT" w:hAnsi="TimesNewRomanPSMT" w:cs="TimesNewRomanPSMT"/>
          <w:bCs/>
          <w:color w:val="000000"/>
        </w:rPr>
        <w:t>.</w:t>
      </w:r>
      <w:r w:rsidR="00952CF4">
        <w:rPr>
          <w:rFonts w:ascii="TimesNewRomanPSMT" w:hAnsi="TimesNewRomanPSMT" w:cs="TimesNewRomanPSMT"/>
          <w:bCs/>
          <w:color w:val="000000"/>
        </w:rPr>
        <w:t>5</w:t>
      </w:r>
      <w:r w:rsidRPr="00044B46">
        <w:rPr>
          <w:rFonts w:ascii="TimesNewRomanPSMT" w:hAnsi="TimesNewRomanPSMT" w:cs="TimesNewRomanPSMT"/>
          <w:bCs/>
          <w:color w:val="000000"/>
        </w:rPr>
        <w:t>.</w:t>
      </w:r>
      <w:r w:rsidR="001146C9">
        <w:rPr>
          <w:rFonts w:ascii="TimesNewRomanPSMT" w:hAnsi="TimesNewRomanPSMT" w:cs="TimesNewRomanPSMT"/>
          <w:bCs/>
          <w:color w:val="000000"/>
        </w:rPr>
        <w:t>6</w:t>
      </w:r>
      <w:r w:rsidRPr="00044B46">
        <w:rPr>
          <w:rFonts w:ascii="TimesNewRomanPSMT" w:hAnsi="TimesNewRomanPSMT" w:cs="TimesNewRomanPSMT"/>
          <w:bCs/>
          <w:color w:val="000000"/>
        </w:rPr>
        <w:t>. В случае если при проведении рассмотрения ко</w:t>
      </w:r>
      <w:r>
        <w:rPr>
          <w:rFonts w:ascii="TimesNewRomanPSMT" w:hAnsi="TimesNewRomanPSMT" w:cs="TimesNewRomanPSMT"/>
          <w:bCs/>
          <w:color w:val="000000"/>
        </w:rPr>
        <w:t xml:space="preserve">тировочных заявок были признаны </w:t>
      </w:r>
      <w:r w:rsidRPr="00044B46">
        <w:rPr>
          <w:rFonts w:ascii="TimesNewRomanPSMT" w:hAnsi="TimesNewRomanPSMT" w:cs="TimesNewRomanPSMT"/>
          <w:bCs/>
          <w:color w:val="000000"/>
        </w:rPr>
        <w:t xml:space="preserve">несоответствующими требованиям извещения о проведении </w:t>
      </w:r>
      <w:r>
        <w:rPr>
          <w:rFonts w:ascii="TimesNewRomanPSMT" w:hAnsi="TimesNewRomanPSMT" w:cs="TimesNewRomanPSMT"/>
          <w:bCs/>
          <w:color w:val="000000"/>
        </w:rPr>
        <w:t xml:space="preserve">запроса котировок в электронной </w:t>
      </w:r>
      <w:r w:rsidRPr="00044B46">
        <w:rPr>
          <w:rFonts w:ascii="TimesNewRomanPSMT" w:hAnsi="TimesNewRomanPSMT" w:cs="TimesNewRomanPSMT"/>
          <w:bCs/>
          <w:color w:val="000000"/>
        </w:rPr>
        <w:t>форме все заявки, отказано в дальнейшем участии в закупке вс</w:t>
      </w:r>
      <w:r>
        <w:rPr>
          <w:rFonts w:ascii="TimesNewRomanPSMT" w:hAnsi="TimesNewRomanPSMT" w:cs="TimesNewRomanPSMT"/>
          <w:bCs/>
          <w:color w:val="000000"/>
        </w:rPr>
        <w:t xml:space="preserve">ем участникам, подавшим заявки, </w:t>
      </w:r>
      <w:r w:rsidRPr="00044B46">
        <w:rPr>
          <w:rFonts w:ascii="TimesNewRomanPSMT" w:hAnsi="TimesNewRomanPSMT" w:cs="TimesNewRomanPSMT"/>
          <w:bCs/>
          <w:color w:val="000000"/>
        </w:rPr>
        <w:t>запрос котировок в электронной форме признается несостоявшимся, заказчик вправе осуществить</w:t>
      </w:r>
      <w:r>
        <w:rPr>
          <w:rFonts w:ascii="TimesNewRomanPSMT" w:hAnsi="TimesNewRomanPSMT" w:cs="TimesNewRomanPSMT"/>
          <w:bCs/>
          <w:color w:val="000000"/>
        </w:rPr>
        <w:t xml:space="preserve"> </w:t>
      </w:r>
      <w:r w:rsidRPr="00044B46">
        <w:rPr>
          <w:rFonts w:ascii="TimesNewRomanPSMT" w:hAnsi="TimesNewRomanPSMT" w:cs="TimesNewRomanPSMT"/>
          <w:bCs/>
          <w:color w:val="000000"/>
        </w:rPr>
        <w:t>закупку у единственного поставщика (исполнителя, подрядчика).</w:t>
      </w:r>
    </w:p>
    <w:p w:rsidR="002D4732" w:rsidRDefault="002D4732" w:rsidP="001D24A7">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w:t>
      </w:r>
      <w:r w:rsidR="004F0333">
        <w:rPr>
          <w:rFonts w:ascii="TimesNewRomanPSMT" w:hAnsi="TimesNewRomanPSMT" w:cs="TimesNewRomanPSMT"/>
          <w:bCs/>
          <w:color w:val="000000"/>
        </w:rPr>
        <w:t>2.</w:t>
      </w:r>
      <w:r w:rsidR="00352A30">
        <w:rPr>
          <w:rFonts w:ascii="TimesNewRomanPSMT" w:hAnsi="TimesNewRomanPSMT" w:cs="TimesNewRomanPSMT"/>
          <w:bCs/>
          <w:color w:val="000000"/>
        </w:rPr>
        <w:t>4</w:t>
      </w:r>
      <w:r w:rsidRPr="00044B46">
        <w:rPr>
          <w:rFonts w:ascii="TimesNewRomanPSMT" w:hAnsi="TimesNewRomanPSMT" w:cs="TimesNewRomanPSMT"/>
          <w:bCs/>
          <w:color w:val="000000"/>
        </w:rPr>
        <w:t>.</w:t>
      </w:r>
      <w:r w:rsidR="004F0333">
        <w:rPr>
          <w:rFonts w:ascii="TimesNewRomanPSMT" w:hAnsi="TimesNewRomanPSMT" w:cs="TimesNewRomanPSMT"/>
          <w:bCs/>
          <w:color w:val="000000"/>
        </w:rPr>
        <w:t>5</w:t>
      </w:r>
      <w:r w:rsidRPr="00044B46">
        <w:rPr>
          <w:rFonts w:ascii="TimesNewRomanPSMT" w:hAnsi="TimesNewRomanPSMT" w:cs="TimesNewRomanPSMT"/>
          <w:bCs/>
          <w:color w:val="000000"/>
        </w:rPr>
        <w:t>.</w:t>
      </w:r>
      <w:r w:rsidR="001146C9">
        <w:rPr>
          <w:rFonts w:ascii="TimesNewRomanPSMT" w:hAnsi="TimesNewRomanPSMT" w:cs="TimesNewRomanPSMT"/>
          <w:bCs/>
          <w:color w:val="000000"/>
        </w:rPr>
        <w:t>7</w:t>
      </w:r>
      <w:r w:rsidRPr="00044B46">
        <w:rPr>
          <w:rFonts w:ascii="TimesNewRomanPSMT" w:hAnsi="TimesNewRomanPSMT" w:cs="TimesNewRomanPSMT"/>
          <w:bCs/>
          <w:color w:val="000000"/>
        </w:rPr>
        <w:t>. Общий срок рассмотрения котировочны</w:t>
      </w:r>
      <w:r>
        <w:rPr>
          <w:rFonts w:ascii="TimesNewRomanPSMT" w:hAnsi="TimesNewRomanPSMT" w:cs="TimesNewRomanPSMT"/>
          <w:bCs/>
          <w:color w:val="000000"/>
        </w:rPr>
        <w:t xml:space="preserve">х заявок не может превышать </w:t>
      </w:r>
      <w:r w:rsidR="00F44EDE">
        <w:rPr>
          <w:rFonts w:ascii="TimesNewRomanPSMT" w:hAnsi="TimesNewRomanPSMT" w:cs="TimesNewRomanPSMT"/>
          <w:bCs/>
          <w:color w:val="000000"/>
        </w:rPr>
        <w:t>30 (тридцать) календарных</w:t>
      </w:r>
      <w:r w:rsidRPr="00044B46">
        <w:rPr>
          <w:rFonts w:ascii="TimesNewRomanPSMT" w:hAnsi="TimesNewRomanPSMT" w:cs="TimesNewRomanPSMT"/>
          <w:bCs/>
          <w:color w:val="000000"/>
        </w:rPr>
        <w:t xml:space="preserve"> дн</w:t>
      </w:r>
      <w:r w:rsidR="00E446D7">
        <w:rPr>
          <w:rFonts w:ascii="TimesNewRomanPSMT" w:hAnsi="TimesNewRomanPSMT" w:cs="TimesNewRomanPSMT"/>
          <w:bCs/>
          <w:color w:val="000000"/>
        </w:rPr>
        <w:t>ей</w:t>
      </w:r>
      <w:r w:rsidRPr="00044B46">
        <w:rPr>
          <w:rFonts w:ascii="TimesNewRomanPSMT" w:hAnsi="TimesNewRomanPSMT" w:cs="TimesNewRomanPSMT"/>
          <w:bCs/>
          <w:color w:val="000000"/>
        </w:rPr>
        <w:t xml:space="preserve"> со дня окончания (истечения) срока подачи котировочных заявок.</w:t>
      </w:r>
    </w:p>
    <w:p w:rsidR="00037FC8" w:rsidRDefault="00037FC8" w:rsidP="001D24A7">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Pr>
          <w:rFonts w:ascii="TimesNewRomanPSMT" w:hAnsi="TimesNewRomanPSMT" w:cs="TimesNewRomanPSMT"/>
          <w:bCs/>
          <w:color w:val="000000"/>
        </w:rPr>
        <w:t>7.2.4.5.</w:t>
      </w:r>
      <w:r w:rsidR="001146C9">
        <w:rPr>
          <w:rFonts w:ascii="TimesNewRomanPSMT" w:hAnsi="TimesNewRomanPSMT" w:cs="TimesNewRomanPSMT"/>
          <w:bCs/>
          <w:color w:val="000000"/>
        </w:rPr>
        <w:t>8</w:t>
      </w:r>
      <w:r>
        <w:rPr>
          <w:rFonts w:ascii="TimesNewRomanPSMT" w:hAnsi="TimesNewRomanPSMT" w:cs="TimesNewRomanPSMT"/>
          <w:bCs/>
          <w:color w:val="000000"/>
        </w:rPr>
        <w:t xml:space="preserve">. </w:t>
      </w:r>
      <w:r>
        <w:rPr>
          <w:bCs/>
        </w:rPr>
        <w:t xml:space="preserve">Сведения о рассмотрении котировочных заявок включаются в </w:t>
      </w:r>
      <w:r w:rsidRPr="00044B46">
        <w:rPr>
          <w:rFonts w:ascii="TimesNewRomanPSMT" w:hAnsi="TimesNewRomanPSMT" w:cs="TimesNewRomanPSMT"/>
          <w:bCs/>
          <w:color w:val="000000"/>
        </w:rPr>
        <w:t>протокол подведения итогов запроса котировок в элект</w:t>
      </w:r>
      <w:r>
        <w:rPr>
          <w:rFonts w:ascii="TimesNewRomanPSMT" w:hAnsi="TimesNewRomanPSMT" w:cs="TimesNewRomanPSMT"/>
          <w:bCs/>
          <w:color w:val="000000"/>
        </w:rPr>
        <w:t>ронной форме.</w:t>
      </w:r>
    </w:p>
    <w:p w:rsidR="005014FD" w:rsidRDefault="001146C9" w:rsidP="005014FD">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Pr>
          <w:rFonts w:ascii="TimesNewRomanPSMT" w:hAnsi="TimesNewRomanPSMT" w:cs="TimesNewRomanPSMT"/>
          <w:bCs/>
          <w:color w:val="000000"/>
        </w:rPr>
        <w:t xml:space="preserve">7.2.4.5.9. В случае проведения процедуры переторжки в соответствии с пунктом 7.3.2 Положения </w:t>
      </w:r>
      <w:r w:rsidR="005014FD">
        <w:rPr>
          <w:rFonts w:ascii="TimesNewRomanPSMT" w:hAnsi="TimesNewRomanPSMT" w:cs="TimesNewRomanPSMT"/>
          <w:bCs/>
          <w:color w:val="000000"/>
        </w:rPr>
        <w:t>результаты рассмотрения заявок оформляются отдельным протоколом</w:t>
      </w:r>
      <w:r w:rsidR="00FD7B9E">
        <w:rPr>
          <w:rFonts w:ascii="TimesNewRomanPSMT" w:hAnsi="TimesNewRomanPSMT" w:cs="TimesNewRomanPSMT"/>
          <w:bCs/>
          <w:color w:val="000000"/>
        </w:rPr>
        <w:t xml:space="preserve"> рассмотрения заявок</w:t>
      </w:r>
      <w:r w:rsidR="005014FD">
        <w:rPr>
          <w:rFonts w:ascii="TimesNewRomanPSMT" w:hAnsi="TimesNewRomanPSMT" w:cs="TimesNewRomanPSMT"/>
          <w:bCs/>
          <w:color w:val="000000"/>
        </w:rPr>
        <w:t>, в котором указываются следующие сведения:</w:t>
      </w:r>
    </w:p>
    <w:p w:rsidR="005014FD" w:rsidRPr="00DE61D9" w:rsidRDefault="005014FD" w:rsidP="009E3AB9">
      <w:pPr>
        <w:pStyle w:val="a6"/>
        <w:numPr>
          <w:ilvl w:val="4"/>
          <w:numId w:val="55"/>
        </w:numPr>
        <w:tabs>
          <w:tab w:val="clear" w:pos="851"/>
          <w:tab w:val="clear" w:pos="1844"/>
          <w:tab w:val="left" w:pos="993"/>
          <w:tab w:val="left" w:pos="1332"/>
          <w:tab w:val="left" w:pos="1418"/>
          <w:tab w:val="left" w:pos="1503"/>
          <w:tab w:val="left" w:pos="1616"/>
          <w:tab w:val="left" w:pos="1701"/>
        </w:tabs>
        <w:spacing w:line="240" w:lineRule="auto"/>
        <w:ind w:left="0" w:firstLine="709"/>
        <w:rPr>
          <w:b w:val="0"/>
          <w:bCs w:val="0"/>
          <w:snapToGrid w:val="0"/>
        </w:rPr>
      </w:pPr>
      <w:r w:rsidRPr="00DE61D9">
        <w:rPr>
          <w:b w:val="0"/>
          <w:bCs w:val="0"/>
          <w:snapToGrid w:val="0"/>
        </w:rPr>
        <w:t>дата подписания протокола;</w:t>
      </w:r>
    </w:p>
    <w:p w:rsidR="005014FD" w:rsidRDefault="005014FD" w:rsidP="009E3AB9">
      <w:pPr>
        <w:pStyle w:val="a6"/>
        <w:numPr>
          <w:ilvl w:val="4"/>
          <w:numId w:val="55"/>
        </w:numPr>
        <w:tabs>
          <w:tab w:val="clear" w:pos="851"/>
          <w:tab w:val="clear" w:pos="1844"/>
          <w:tab w:val="left" w:pos="993"/>
          <w:tab w:val="left" w:pos="1332"/>
          <w:tab w:val="left" w:pos="1418"/>
          <w:tab w:val="left" w:pos="1503"/>
          <w:tab w:val="left" w:pos="1616"/>
          <w:tab w:val="left" w:pos="1701"/>
        </w:tabs>
        <w:spacing w:line="240" w:lineRule="auto"/>
        <w:ind w:left="0" w:firstLine="709"/>
        <w:rPr>
          <w:b w:val="0"/>
          <w:bCs w:val="0"/>
          <w:snapToGrid w:val="0"/>
        </w:rPr>
      </w:pPr>
      <w:r w:rsidRPr="00DE61D9">
        <w:rPr>
          <w:b w:val="0"/>
          <w:bCs w:val="0"/>
          <w:snapToGrid w:val="0"/>
        </w:rPr>
        <w:t>количество поданных на участие в закупке (этапе закупки) заявок, а также дата и время регистрации каждой такой заявки;</w:t>
      </w:r>
    </w:p>
    <w:p w:rsidR="005014FD" w:rsidRPr="003C2A38" w:rsidRDefault="005014FD" w:rsidP="009E3AB9">
      <w:pPr>
        <w:pStyle w:val="a6"/>
        <w:numPr>
          <w:ilvl w:val="4"/>
          <w:numId w:val="55"/>
        </w:numPr>
        <w:tabs>
          <w:tab w:val="clear" w:pos="1844"/>
          <w:tab w:val="left" w:pos="993"/>
          <w:tab w:val="left" w:pos="1332"/>
          <w:tab w:val="left" w:pos="1418"/>
          <w:tab w:val="left" w:pos="1503"/>
          <w:tab w:val="left" w:pos="1616"/>
          <w:tab w:val="left" w:pos="1701"/>
        </w:tabs>
        <w:spacing w:line="240" w:lineRule="auto"/>
        <w:ind w:left="0" w:firstLine="709"/>
        <w:rPr>
          <w:b w:val="0"/>
          <w:snapToGrid w:val="0"/>
        </w:rPr>
      </w:pPr>
      <w:r w:rsidRPr="00614CB9">
        <w:rPr>
          <w:b w:val="0"/>
          <w:bCs w:val="0"/>
          <w:snapToGrid w:val="0"/>
        </w:rPr>
        <w:t xml:space="preserve"> </w:t>
      </w:r>
      <w:r w:rsidRPr="003C2A38">
        <w:rPr>
          <w:b w:val="0"/>
          <w:snapToGrid w:val="0"/>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5014FD" w:rsidRPr="003C2A38" w:rsidRDefault="005014FD" w:rsidP="005014FD">
      <w:pPr>
        <w:pStyle w:val="a6"/>
        <w:tabs>
          <w:tab w:val="clear" w:pos="851"/>
          <w:tab w:val="clear" w:pos="1844"/>
          <w:tab w:val="left" w:pos="709"/>
          <w:tab w:val="left" w:pos="993"/>
          <w:tab w:val="left" w:pos="1332"/>
          <w:tab w:val="left" w:pos="1418"/>
          <w:tab w:val="left" w:pos="1503"/>
          <w:tab w:val="left" w:pos="1616"/>
          <w:tab w:val="left" w:pos="1701"/>
        </w:tabs>
        <w:spacing w:line="240" w:lineRule="auto"/>
        <w:ind w:left="0" w:firstLine="709"/>
        <w:rPr>
          <w:b w:val="0"/>
          <w:snapToGrid w:val="0"/>
        </w:rPr>
      </w:pPr>
      <w:r w:rsidRPr="003C2A38">
        <w:rPr>
          <w:b w:val="0"/>
          <w:snapToGrid w:val="0"/>
        </w:rPr>
        <w:t>а) количества заявок на участие в закупке, которые отклонены;</w:t>
      </w:r>
    </w:p>
    <w:p w:rsidR="005014FD" w:rsidRPr="00614CB9" w:rsidRDefault="005014FD" w:rsidP="005014FD">
      <w:pPr>
        <w:pStyle w:val="a6"/>
        <w:tabs>
          <w:tab w:val="clear" w:pos="851"/>
          <w:tab w:val="clear" w:pos="993"/>
          <w:tab w:val="clear" w:pos="1844"/>
          <w:tab w:val="left" w:pos="1332"/>
          <w:tab w:val="left" w:pos="1418"/>
          <w:tab w:val="left" w:pos="1503"/>
          <w:tab w:val="left" w:pos="1616"/>
          <w:tab w:val="left" w:pos="1701"/>
        </w:tabs>
        <w:spacing w:line="240" w:lineRule="auto"/>
        <w:ind w:left="0" w:firstLine="709"/>
        <w:rPr>
          <w:b w:val="0"/>
          <w:bCs w:val="0"/>
          <w:snapToGrid w:val="0"/>
        </w:rPr>
      </w:pPr>
      <w:r w:rsidRPr="00614CB9">
        <w:rPr>
          <w:b w:val="0"/>
          <w:bCs w:val="0"/>
          <w:snapToGrid w:val="0"/>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5014FD" w:rsidRPr="00DE61D9" w:rsidRDefault="005014FD" w:rsidP="009E3AB9">
      <w:pPr>
        <w:pStyle w:val="a6"/>
        <w:numPr>
          <w:ilvl w:val="4"/>
          <w:numId w:val="55"/>
        </w:numPr>
        <w:tabs>
          <w:tab w:val="clear" w:pos="1844"/>
          <w:tab w:val="left" w:pos="993"/>
          <w:tab w:val="left" w:pos="1332"/>
          <w:tab w:val="left" w:pos="1418"/>
          <w:tab w:val="left" w:pos="1503"/>
          <w:tab w:val="left" w:pos="1616"/>
          <w:tab w:val="left" w:pos="1701"/>
        </w:tabs>
        <w:spacing w:line="240" w:lineRule="auto"/>
        <w:ind w:left="0" w:firstLine="709"/>
        <w:rPr>
          <w:b w:val="0"/>
          <w:bCs w:val="0"/>
          <w:snapToGrid w:val="0"/>
        </w:rPr>
      </w:pPr>
      <w:r w:rsidRPr="00614CB9">
        <w:rPr>
          <w:b w:val="0"/>
          <w:bCs w:val="0"/>
          <w:snapToGrid w:val="0"/>
        </w:rPr>
        <w:t>причины, по которым конкурентная закупка признана несостоявшейся, в случае ее признания таковой;</w:t>
      </w:r>
    </w:p>
    <w:p w:rsidR="005014FD" w:rsidRPr="00217747" w:rsidRDefault="005014FD" w:rsidP="009E3AB9">
      <w:pPr>
        <w:pStyle w:val="a6"/>
        <w:numPr>
          <w:ilvl w:val="4"/>
          <w:numId w:val="55"/>
        </w:numPr>
        <w:tabs>
          <w:tab w:val="clear" w:pos="1844"/>
          <w:tab w:val="left" w:pos="993"/>
          <w:tab w:val="left" w:pos="1332"/>
          <w:tab w:val="left" w:pos="1418"/>
          <w:tab w:val="left" w:pos="1503"/>
          <w:tab w:val="left" w:pos="1616"/>
          <w:tab w:val="left" w:pos="1701"/>
        </w:tabs>
        <w:spacing w:line="240" w:lineRule="auto"/>
        <w:ind w:left="0" w:firstLine="709"/>
        <w:rPr>
          <w:bCs w:val="0"/>
          <w:snapToGrid w:val="0"/>
        </w:rPr>
      </w:pPr>
      <w:r>
        <w:rPr>
          <w:b w:val="0"/>
          <w:bCs w:val="0"/>
          <w:snapToGrid w:val="0"/>
        </w:rPr>
        <w:t xml:space="preserve"> </w:t>
      </w:r>
      <w:r w:rsidRPr="00DE61D9">
        <w:rPr>
          <w:b w:val="0"/>
          <w:bCs w:val="0"/>
          <w:snapToGrid w:val="0"/>
        </w:rPr>
        <w:t xml:space="preserve">иные сведения в случае, если необходимость их указания в протоколе предусмотрена </w:t>
      </w:r>
      <w:r>
        <w:rPr>
          <w:b w:val="0"/>
          <w:bCs w:val="0"/>
          <w:snapToGrid w:val="0"/>
        </w:rPr>
        <w:t>П</w:t>
      </w:r>
      <w:r w:rsidRPr="00DE61D9">
        <w:rPr>
          <w:b w:val="0"/>
          <w:bCs w:val="0"/>
          <w:snapToGrid w:val="0"/>
        </w:rPr>
        <w:t>оложением.</w:t>
      </w:r>
    </w:p>
    <w:p w:rsidR="001146C9" w:rsidRPr="00044B46" w:rsidRDefault="001146C9" w:rsidP="001D24A7">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p>
    <w:p w:rsidR="002D4732" w:rsidRPr="00296AE4"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
          <w:bCs/>
          <w:color w:val="000000"/>
        </w:rPr>
      </w:pPr>
      <w:r w:rsidRPr="00296AE4">
        <w:rPr>
          <w:rFonts w:ascii="TimesNewRomanPS-BoldMT" w:hAnsi="TimesNewRomanPS-BoldMT" w:cs="TimesNewRomanPS-BoldMT"/>
          <w:b/>
          <w:bCs/>
          <w:color w:val="000000"/>
        </w:rPr>
        <w:t>7.</w:t>
      </w:r>
      <w:r w:rsidR="00296AE4">
        <w:rPr>
          <w:rFonts w:ascii="TimesNewRomanPS-BoldMT" w:hAnsi="TimesNewRomanPS-BoldMT" w:cs="TimesNewRomanPS-BoldMT"/>
          <w:b/>
          <w:bCs/>
          <w:color w:val="000000"/>
        </w:rPr>
        <w:t>2.</w:t>
      </w:r>
      <w:r w:rsidR="00352A30">
        <w:rPr>
          <w:rFonts w:ascii="TimesNewRomanPS-BoldMT" w:hAnsi="TimesNewRomanPS-BoldMT" w:cs="TimesNewRomanPS-BoldMT"/>
          <w:b/>
          <w:bCs/>
          <w:color w:val="000000"/>
        </w:rPr>
        <w:t>4</w:t>
      </w:r>
      <w:r w:rsidRPr="00296AE4">
        <w:rPr>
          <w:rFonts w:ascii="TimesNewRomanPS-BoldMT" w:hAnsi="TimesNewRomanPS-BoldMT" w:cs="TimesNewRomanPS-BoldMT"/>
          <w:b/>
          <w:bCs/>
          <w:color w:val="000000"/>
        </w:rPr>
        <w:t>.</w:t>
      </w:r>
      <w:r w:rsidR="00296AE4">
        <w:rPr>
          <w:rFonts w:ascii="TimesNewRomanPS-BoldMT" w:hAnsi="TimesNewRomanPS-BoldMT" w:cs="TimesNewRomanPS-BoldMT"/>
          <w:b/>
          <w:bCs/>
          <w:color w:val="000000"/>
        </w:rPr>
        <w:t>6</w:t>
      </w:r>
      <w:r w:rsidRPr="00296AE4">
        <w:rPr>
          <w:rFonts w:ascii="TimesNewRomanPS-BoldMT" w:hAnsi="TimesNewRomanPS-BoldMT" w:cs="TimesNewRomanPS-BoldMT"/>
          <w:b/>
          <w:bCs/>
          <w:color w:val="000000"/>
        </w:rPr>
        <w:t xml:space="preserve">. </w:t>
      </w:r>
      <w:r w:rsidRPr="00296AE4">
        <w:rPr>
          <w:rFonts w:ascii="TimesNewRomanPSMT" w:hAnsi="TimesNewRomanPSMT" w:cs="TimesNewRomanPSMT"/>
          <w:b/>
          <w:bCs/>
          <w:color w:val="000000"/>
        </w:rPr>
        <w:t>Определение победителя запроса котировок.</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w:t>
      </w:r>
      <w:r w:rsidR="00296AE4">
        <w:rPr>
          <w:rFonts w:ascii="TimesNewRomanPSMT" w:hAnsi="TimesNewRomanPSMT" w:cs="TimesNewRomanPSMT"/>
          <w:bCs/>
          <w:color w:val="000000"/>
        </w:rPr>
        <w:t>2.</w:t>
      </w:r>
      <w:r w:rsidR="00352A30">
        <w:rPr>
          <w:rFonts w:ascii="TimesNewRomanPSMT" w:hAnsi="TimesNewRomanPSMT" w:cs="TimesNewRomanPSMT"/>
          <w:bCs/>
          <w:color w:val="000000"/>
        </w:rPr>
        <w:t>4</w:t>
      </w:r>
      <w:r w:rsidRPr="00044B46">
        <w:rPr>
          <w:rFonts w:ascii="TimesNewRomanPSMT" w:hAnsi="TimesNewRomanPSMT" w:cs="TimesNewRomanPSMT"/>
          <w:bCs/>
          <w:color w:val="000000"/>
        </w:rPr>
        <w:t>.</w:t>
      </w:r>
      <w:r w:rsidR="00296AE4">
        <w:rPr>
          <w:rFonts w:ascii="TimesNewRomanPSMT" w:hAnsi="TimesNewRomanPSMT" w:cs="TimesNewRomanPSMT"/>
          <w:bCs/>
          <w:color w:val="000000"/>
        </w:rPr>
        <w:t>6</w:t>
      </w:r>
      <w:r w:rsidRPr="00044B46">
        <w:rPr>
          <w:rFonts w:ascii="TimesNewRomanPSMT" w:hAnsi="TimesNewRomanPSMT" w:cs="TimesNewRomanPSMT"/>
          <w:bCs/>
          <w:color w:val="000000"/>
        </w:rPr>
        <w:t>.1. Победителем запроса котировок признается уч</w:t>
      </w:r>
      <w:r>
        <w:rPr>
          <w:rFonts w:ascii="TimesNewRomanPSMT" w:hAnsi="TimesNewRomanPSMT" w:cs="TimesNewRomanPSMT"/>
          <w:bCs/>
          <w:color w:val="000000"/>
        </w:rPr>
        <w:t xml:space="preserve">астник закупки, заявка которого </w:t>
      </w:r>
      <w:r w:rsidRPr="00044B46">
        <w:rPr>
          <w:rFonts w:ascii="TimesNewRomanPSMT" w:hAnsi="TimesNewRomanPSMT" w:cs="TimesNewRomanPSMT"/>
          <w:bCs/>
          <w:color w:val="000000"/>
        </w:rPr>
        <w:t xml:space="preserve">соответствует требованиям, установленным извещением о </w:t>
      </w:r>
      <w:r>
        <w:rPr>
          <w:rFonts w:ascii="TimesNewRomanPSMT" w:hAnsi="TimesNewRomanPSMT" w:cs="TimesNewRomanPSMT"/>
          <w:bCs/>
          <w:color w:val="000000"/>
        </w:rPr>
        <w:t xml:space="preserve">проведении запроса котировок, и </w:t>
      </w:r>
      <w:r w:rsidRPr="00044B46">
        <w:rPr>
          <w:rFonts w:ascii="TimesNewRomanPSMT" w:hAnsi="TimesNewRomanPSMT" w:cs="TimesNewRomanPSMT"/>
          <w:bCs/>
          <w:color w:val="000000"/>
        </w:rPr>
        <w:t>содержит наиболее низкую цену договора.</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w:t>
      </w:r>
      <w:r w:rsidR="00296AE4">
        <w:rPr>
          <w:rFonts w:ascii="TimesNewRomanPSMT" w:hAnsi="TimesNewRomanPSMT" w:cs="TimesNewRomanPSMT"/>
          <w:bCs/>
          <w:color w:val="000000"/>
        </w:rPr>
        <w:t>2.</w:t>
      </w:r>
      <w:r w:rsidR="00352A30">
        <w:rPr>
          <w:rFonts w:ascii="TimesNewRomanPSMT" w:hAnsi="TimesNewRomanPSMT" w:cs="TimesNewRomanPSMT"/>
          <w:bCs/>
          <w:color w:val="000000"/>
        </w:rPr>
        <w:t>4</w:t>
      </w:r>
      <w:r w:rsidRPr="00044B46">
        <w:rPr>
          <w:rFonts w:ascii="TimesNewRomanPSMT" w:hAnsi="TimesNewRomanPSMT" w:cs="TimesNewRomanPSMT"/>
          <w:bCs/>
          <w:color w:val="000000"/>
        </w:rPr>
        <w:t>.</w:t>
      </w:r>
      <w:r w:rsidR="00296AE4">
        <w:rPr>
          <w:rFonts w:ascii="TimesNewRomanPSMT" w:hAnsi="TimesNewRomanPSMT" w:cs="TimesNewRomanPSMT"/>
          <w:bCs/>
          <w:color w:val="000000"/>
        </w:rPr>
        <w:t>6</w:t>
      </w:r>
      <w:r w:rsidRPr="00044B46">
        <w:rPr>
          <w:rFonts w:ascii="TimesNewRomanPSMT" w:hAnsi="TimesNewRomanPSMT" w:cs="TimesNewRomanPSMT"/>
          <w:bCs/>
          <w:color w:val="000000"/>
        </w:rPr>
        <w:t>.2. При предложении наиболее низкой цены д</w:t>
      </w:r>
      <w:r>
        <w:rPr>
          <w:rFonts w:ascii="TimesNewRomanPSMT" w:hAnsi="TimesNewRomanPSMT" w:cs="TimesNewRomanPSMT"/>
          <w:bCs/>
          <w:color w:val="000000"/>
        </w:rPr>
        <w:t xml:space="preserve">оговора несколькими участниками </w:t>
      </w:r>
      <w:r w:rsidRPr="00044B46">
        <w:rPr>
          <w:rFonts w:ascii="TimesNewRomanPSMT" w:hAnsi="TimesNewRomanPSMT" w:cs="TimesNewRomanPSMT"/>
          <w:bCs/>
          <w:color w:val="000000"/>
        </w:rPr>
        <w:t>закупки победителем запроса котировок в электронной форме пр</w:t>
      </w:r>
      <w:r>
        <w:rPr>
          <w:rFonts w:ascii="TimesNewRomanPSMT" w:hAnsi="TimesNewRomanPSMT" w:cs="TimesNewRomanPSMT"/>
          <w:bCs/>
          <w:color w:val="000000"/>
        </w:rPr>
        <w:t xml:space="preserve">изнается участник, котировочная </w:t>
      </w:r>
      <w:r w:rsidRPr="00044B46">
        <w:rPr>
          <w:rFonts w:ascii="TimesNewRomanPSMT" w:hAnsi="TimesNewRomanPSMT" w:cs="TimesNewRomanPSMT"/>
          <w:bCs/>
          <w:color w:val="000000"/>
        </w:rPr>
        <w:t>заявка которого поступила ранее других котировочных заявок</w:t>
      </w:r>
      <w:r>
        <w:rPr>
          <w:rFonts w:ascii="TimesNewRomanPSMT" w:hAnsi="TimesNewRomanPSMT" w:cs="TimesNewRomanPSMT"/>
          <w:bCs/>
          <w:color w:val="000000"/>
        </w:rPr>
        <w:t xml:space="preserve">, в которых предложена такая же </w:t>
      </w:r>
      <w:r w:rsidRPr="00044B46">
        <w:rPr>
          <w:rFonts w:ascii="TimesNewRomanPSMT" w:hAnsi="TimesNewRomanPSMT" w:cs="TimesNewRomanPSMT"/>
          <w:bCs/>
          <w:color w:val="000000"/>
        </w:rPr>
        <w:t>цена.</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w:t>
      </w:r>
      <w:r w:rsidR="00296AE4">
        <w:rPr>
          <w:rFonts w:ascii="TimesNewRomanPSMT" w:hAnsi="TimesNewRomanPSMT" w:cs="TimesNewRomanPSMT"/>
          <w:bCs/>
          <w:color w:val="000000"/>
        </w:rPr>
        <w:t>2.</w:t>
      </w:r>
      <w:r w:rsidR="00352A30">
        <w:rPr>
          <w:rFonts w:ascii="TimesNewRomanPSMT" w:hAnsi="TimesNewRomanPSMT" w:cs="TimesNewRomanPSMT"/>
          <w:bCs/>
          <w:color w:val="000000"/>
        </w:rPr>
        <w:t>4</w:t>
      </w:r>
      <w:r w:rsidRPr="00044B46">
        <w:rPr>
          <w:rFonts w:ascii="TimesNewRomanPSMT" w:hAnsi="TimesNewRomanPSMT" w:cs="TimesNewRomanPSMT"/>
          <w:bCs/>
          <w:color w:val="000000"/>
        </w:rPr>
        <w:t>.</w:t>
      </w:r>
      <w:r w:rsidR="00296AE4">
        <w:rPr>
          <w:rFonts w:ascii="TimesNewRomanPSMT" w:hAnsi="TimesNewRomanPSMT" w:cs="TimesNewRomanPSMT"/>
          <w:bCs/>
          <w:color w:val="000000"/>
        </w:rPr>
        <w:t>6</w:t>
      </w:r>
      <w:r w:rsidRPr="00044B46">
        <w:rPr>
          <w:rFonts w:ascii="TimesNewRomanPSMT" w:hAnsi="TimesNewRomanPSMT" w:cs="TimesNewRomanPSMT"/>
          <w:bCs/>
          <w:color w:val="000000"/>
        </w:rPr>
        <w:t>.3. По результатам заседания комиссии</w:t>
      </w:r>
      <w:r>
        <w:rPr>
          <w:rFonts w:ascii="TimesNewRomanPSMT" w:hAnsi="TimesNewRomanPSMT" w:cs="TimesNewRomanPSMT"/>
          <w:bCs/>
          <w:color w:val="000000"/>
        </w:rPr>
        <w:t xml:space="preserve">, на котором </w:t>
      </w:r>
      <w:r w:rsidRPr="00044B46">
        <w:rPr>
          <w:rFonts w:ascii="TimesNewRomanPSMT" w:hAnsi="TimesNewRomanPSMT" w:cs="TimesNewRomanPSMT"/>
          <w:bCs/>
          <w:color w:val="000000"/>
        </w:rPr>
        <w:t>осуществляется определение победителя запроса котировок в</w:t>
      </w:r>
      <w:r>
        <w:rPr>
          <w:rFonts w:ascii="TimesNewRomanPSMT" w:hAnsi="TimesNewRomanPSMT" w:cs="TimesNewRomanPSMT"/>
          <w:bCs/>
          <w:color w:val="000000"/>
        </w:rPr>
        <w:t xml:space="preserve"> электронной форме, оформляется </w:t>
      </w:r>
      <w:r w:rsidRPr="00044B46">
        <w:rPr>
          <w:rFonts w:ascii="TimesNewRomanPSMT" w:hAnsi="TimesNewRomanPSMT" w:cs="TimesNewRomanPSMT"/>
          <w:bCs/>
          <w:color w:val="000000"/>
        </w:rPr>
        <w:t>протокол подведения итогов запроса котировок в элект</w:t>
      </w:r>
      <w:r>
        <w:rPr>
          <w:rFonts w:ascii="TimesNewRomanPSMT" w:hAnsi="TimesNewRomanPSMT" w:cs="TimesNewRomanPSMT"/>
          <w:bCs/>
          <w:color w:val="000000"/>
        </w:rPr>
        <w:t xml:space="preserve">ронной форме. В нем указываются </w:t>
      </w:r>
      <w:r w:rsidRPr="00044B46">
        <w:rPr>
          <w:rFonts w:ascii="TimesNewRomanPSMT" w:hAnsi="TimesNewRomanPSMT" w:cs="TimesNewRomanPSMT"/>
          <w:bCs/>
          <w:color w:val="000000"/>
        </w:rPr>
        <w:t>следующие сведения:</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lastRenderedPageBreak/>
        <w:t>1) дата подписания протокола;</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2) количество поданных заявок на участие в закупке, а</w:t>
      </w:r>
      <w:r>
        <w:rPr>
          <w:rFonts w:ascii="TimesNewRomanPSMT" w:hAnsi="TimesNewRomanPSMT" w:cs="TimesNewRomanPSMT"/>
          <w:bCs/>
          <w:color w:val="000000"/>
        </w:rPr>
        <w:t xml:space="preserve"> также дата и время регистрации </w:t>
      </w:r>
      <w:r w:rsidRPr="00044B46">
        <w:rPr>
          <w:rFonts w:ascii="TimesNewRomanPSMT" w:hAnsi="TimesNewRomanPSMT" w:cs="TimesNewRomanPSMT"/>
          <w:bCs/>
          <w:color w:val="000000"/>
        </w:rPr>
        <w:t>каждой такой заявки;</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3) наименование (для юридического лица) или фамил</w:t>
      </w:r>
      <w:r>
        <w:rPr>
          <w:rFonts w:ascii="TimesNewRomanPSMT" w:hAnsi="TimesNewRomanPSMT" w:cs="TimesNewRomanPSMT"/>
          <w:bCs/>
          <w:color w:val="000000"/>
        </w:rPr>
        <w:t xml:space="preserve">ия, имя, отчество (при наличии) </w:t>
      </w:r>
      <w:r w:rsidRPr="00044B46">
        <w:rPr>
          <w:rFonts w:ascii="TimesNewRomanPSMT" w:hAnsi="TimesNewRomanPSMT" w:cs="TimesNewRomanPSMT"/>
          <w:bCs/>
          <w:color w:val="000000"/>
        </w:rPr>
        <w:t>(для физического лица) участника закупки, с которым планирует</w:t>
      </w:r>
      <w:r>
        <w:rPr>
          <w:rFonts w:ascii="TimesNewRomanPSMT" w:hAnsi="TimesNewRomanPSMT" w:cs="TimesNewRomanPSMT"/>
          <w:bCs/>
          <w:color w:val="000000"/>
        </w:rPr>
        <w:t xml:space="preserve">ся заключить договор (в случае, </w:t>
      </w:r>
      <w:r w:rsidRPr="00044B46">
        <w:rPr>
          <w:rFonts w:ascii="TimesNewRomanPSMT" w:hAnsi="TimesNewRomanPSMT" w:cs="TimesNewRomanPSMT"/>
          <w:bCs/>
          <w:color w:val="000000"/>
        </w:rPr>
        <w:t>если по итогам закупки определен ее победитель), в том числе еди</w:t>
      </w:r>
      <w:r>
        <w:rPr>
          <w:rFonts w:ascii="TimesNewRomanPSMT" w:hAnsi="TimesNewRomanPSMT" w:cs="TimesNewRomanPSMT"/>
          <w:bCs/>
          <w:color w:val="000000"/>
        </w:rPr>
        <w:t xml:space="preserve">нственного участника закупки, с </w:t>
      </w:r>
      <w:r w:rsidRPr="00044B46">
        <w:rPr>
          <w:rFonts w:ascii="TimesNewRomanPSMT" w:hAnsi="TimesNewRomanPSMT" w:cs="TimesNewRomanPSMT"/>
          <w:bCs/>
          <w:color w:val="000000"/>
        </w:rPr>
        <w:t>которым планируется заключить договор;</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4) порядковые номера заявок на участие в закупке участников закупки в</w:t>
      </w:r>
      <w:r>
        <w:rPr>
          <w:rFonts w:ascii="TimesNewRomanPSMT" w:hAnsi="TimesNewRomanPSMT" w:cs="TimesNewRomanPSMT"/>
          <w:bCs/>
          <w:color w:val="000000"/>
        </w:rPr>
        <w:t xml:space="preserve"> порядке </w:t>
      </w:r>
      <w:r w:rsidRPr="00044B46">
        <w:rPr>
          <w:rFonts w:ascii="TimesNewRomanPSMT" w:hAnsi="TimesNewRomanPSMT" w:cs="TimesNewRomanPSMT"/>
          <w:bCs/>
          <w:color w:val="000000"/>
        </w:rPr>
        <w:t>уменьшения степени выгодности содержащихся в них цены договора;</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5) результаты рассмотрения заявок на участие в закупке, с указанием в том числе:</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а) количества заявок на участие в закупке, которые отклонены;</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 xml:space="preserve">б) оснований отклонения каждой заявки на участие </w:t>
      </w:r>
      <w:r>
        <w:rPr>
          <w:rFonts w:ascii="TimesNewRomanPSMT" w:hAnsi="TimesNewRomanPSMT" w:cs="TimesNewRomanPSMT"/>
          <w:bCs/>
          <w:color w:val="000000"/>
        </w:rPr>
        <w:t xml:space="preserve">в закупке с указанием положений </w:t>
      </w:r>
      <w:r w:rsidRPr="00044B46">
        <w:rPr>
          <w:rFonts w:ascii="TimesNewRomanPSMT" w:hAnsi="TimesNewRomanPSMT" w:cs="TimesNewRomanPSMT"/>
          <w:bCs/>
          <w:color w:val="000000"/>
        </w:rPr>
        <w:t>извещения о проведении запроса котировок, которым не соответствуют такая заявка;</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6) результаты оценки заявок на участие в закупке;</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 причины, по которым закупка признана несост</w:t>
      </w:r>
      <w:r>
        <w:rPr>
          <w:rFonts w:ascii="TimesNewRomanPSMT" w:hAnsi="TimesNewRomanPSMT" w:cs="TimesNewRomanPSMT"/>
          <w:bCs/>
          <w:color w:val="000000"/>
        </w:rPr>
        <w:t xml:space="preserve">оявшейся, в случае признания ее </w:t>
      </w:r>
      <w:r w:rsidRPr="00044B46">
        <w:rPr>
          <w:rFonts w:ascii="TimesNewRomanPSMT" w:hAnsi="TimesNewRomanPSMT" w:cs="TimesNewRomanPSMT"/>
          <w:bCs/>
          <w:color w:val="000000"/>
        </w:rPr>
        <w:t>таковой;</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8) объем закупаемых товаров, работ, услуг;</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9) цена закупаемых товаров, работ, услуг;</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10) сроки исполнения договора;</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11) иные сведения.</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w:t>
      </w:r>
      <w:r w:rsidR="00296AE4">
        <w:rPr>
          <w:rFonts w:ascii="TimesNewRomanPSMT" w:hAnsi="TimesNewRomanPSMT" w:cs="TimesNewRomanPSMT"/>
          <w:bCs/>
          <w:color w:val="000000"/>
        </w:rPr>
        <w:t>2.</w:t>
      </w:r>
      <w:r w:rsidR="00352A30">
        <w:rPr>
          <w:rFonts w:ascii="TimesNewRomanPSMT" w:hAnsi="TimesNewRomanPSMT" w:cs="TimesNewRomanPSMT"/>
          <w:bCs/>
          <w:color w:val="000000"/>
        </w:rPr>
        <w:t>4</w:t>
      </w:r>
      <w:r w:rsidRPr="00044B46">
        <w:rPr>
          <w:rFonts w:ascii="TimesNewRomanPSMT" w:hAnsi="TimesNewRomanPSMT" w:cs="TimesNewRomanPSMT"/>
          <w:bCs/>
          <w:color w:val="000000"/>
        </w:rPr>
        <w:t>.</w:t>
      </w:r>
      <w:r w:rsidR="00296AE4">
        <w:rPr>
          <w:rFonts w:ascii="TimesNewRomanPSMT" w:hAnsi="TimesNewRomanPSMT" w:cs="TimesNewRomanPSMT"/>
          <w:bCs/>
          <w:color w:val="000000"/>
        </w:rPr>
        <w:t>6</w:t>
      </w:r>
      <w:r w:rsidRPr="00044B46">
        <w:rPr>
          <w:rFonts w:ascii="TimesNewRomanPSMT" w:hAnsi="TimesNewRomanPSMT" w:cs="TimesNewRomanPSMT"/>
          <w:bCs/>
          <w:color w:val="000000"/>
        </w:rPr>
        <w:t>.4. Протокол подписывается всеми присутствующими на заседании членами комиссии</w:t>
      </w:r>
      <w:r>
        <w:rPr>
          <w:rFonts w:ascii="TimesNewRomanPSMT" w:hAnsi="TimesNewRomanPSMT" w:cs="TimesNewRomanPSMT"/>
          <w:bCs/>
          <w:color w:val="000000"/>
        </w:rPr>
        <w:t xml:space="preserve"> </w:t>
      </w:r>
      <w:r w:rsidRPr="00044B46">
        <w:rPr>
          <w:rFonts w:ascii="TimesNewRomanPSMT" w:hAnsi="TimesNewRomanPSMT" w:cs="TimesNewRomanPSMT"/>
          <w:bCs/>
          <w:color w:val="000000"/>
        </w:rPr>
        <w:t>в день проведения итогов запроса котировок в электронной форме.</w:t>
      </w:r>
    </w:p>
    <w:p w:rsidR="002D4732" w:rsidRPr="00044B46" w:rsidRDefault="002D4732" w:rsidP="001D24A7">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w:t>
      </w:r>
      <w:r w:rsidR="00296AE4">
        <w:rPr>
          <w:rFonts w:ascii="TimesNewRomanPSMT" w:hAnsi="TimesNewRomanPSMT" w:cs="TimesNewRomanPSMT"/>
          <w:bCs/>
          <w:color w:val="000000"/>
        </w:rPr>
        <w:t>2.</w:t>
      </w:r>
      <w:r w:rsidR="00352A30">
        <w:rPr>
          <w:rFonts w:ascii="TimesNewRomanPSMT" w:hAnsi="TimesNewRomanPSMT" w:cs="TimesNewRomanPSMT"/>
          <w:bCs/>
          <w:color w:val="000000"/>
        </w:rPr>
        <w:t>4</w:t>
      </w:r>
      <w:r w:rsidRPr="00044B46">
        <w:rPr>
          <w:rFonts w:ascii="TimesNewRomanPSMT" w:hAnsi="TimesNewRomanPSMT" w:cs="TimesNewRomanPSMT"/>
          <w:bCs/>
          <w:color w:val="000000"/>
        </w:rPr>
        <w:t>.</w:t>
      </w:r>
      <w:r w:rsidR="00296AE4">
        <w:rPr>
          <w:rFonts w:ascii="TimesNewRomanPSMT" w:hAnsi="TimesNewRomanPSMT" w:cs="TimesNewRomanPSMT"/>
          <w:bCs/>
          <w:color w:val="000000"/>
        </w:rPr>
        <w:t>6</w:t>
      </w:r>
      <w:r w:rsidRPr="00044B46">
        <w:rPr>
          <w:rFonts w:ascii="TimesNewRomanPSMT" w:hAnsi="TimesNewRomanPSMT" w:cs="TimesNewRomanPSMT"/>
          <w:bCs/>
          <w:color w:val="000000"/>
        </w:rPr>
        <w:t>.5. Указанный протокол размещается заказчиком не п</w:t>
      </w:r>
      <w:r>
        <w:rPr>
          <w:rFonts w:ascii="TimesNewRomanPSMT" w:hAnsi="TimesNewRomanPSMT" w:cs="TimesNewRomanPSMT"/>
          <w:bCs/>
          <w:color w:val="000000"/>
        </w:rPr>
        <w:t xml:space="preserve">озднее чем через три дня со дня </w:t>
      </w:r>
      <w:r w:rsidRPr="00044B46">
        <w:rPr>
          <w:rFonts w:ascii="TimesNewRomanPSMT" w:hAnsi="TimesNewRomanPSMT" w:cs="TimesNewRomanPSMT"/>
          <w:bCs/>
          <w:color w:val="000000"/>
        </w:rPr>
        <w:t>подписания в единой информационной системе.</w:t>
      </w:r>
    </w:p>
    <w:p w:rsidR="002D4732" w:rsidRPr="00296AE4"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
          <w:bCs/>
          <w:color w:val="000000"/>
        </w:rPr>
      </w:pPr>
      <w:r w:rsidRPr="00296AE4">
        <w:rPr>
          <w:rFonts w:ascii="TimesNewRomanPS-BoldMT" w:hAnsi="TimesNewRomanPS-BoldMT" w:cs="TimesNewRomanPS-BoldMT"/>
          <w:b/>
          <w:bCs/>
          <w:color w:val="000000"/>
        </w:rPr>
        <w:t>7.</w:t>
      </w:r>
      <w:r w:rsidR="00296AE4" w:rsidRPr="00296AE4">
        <w:rPr>
          <w:rFonts w:ascii="TimesNewRomanPS-BoldMT" w:hAnsi="TimesNewRomanPS-BoldMT" w:cs="TimesNewRomanPS-BoldMT"/>
          <w:b/>
          <w:bCs/>
          <w:color w:val="000000"/>
        </w:rPr>
        <w:t>2.</w:t>
      </w:r>
      <w:r w:rsidR="00352A30">
        <w:rPr>
          <w:rFonts w:ascii="TimesNewRomanPS-BoldMT" w:hAnsi="TimesNewRomanPS-BoldMT" w:cs="TimesNewRomanPS-BoldMT"/>
          <w:b/>
          <w:bCs/>
          <w:color w:val="000000"/>
        </w:rPr>
        <w:t>4</w:t>
      </w:r>
      <w:r w:rsidRPr="00296AE4">
        <w:rPr>
          <w:rFonts w:ascii="TimesNewRomanPS-BoldMT" w:hAnsi="TimesNewRomanPS-BoldMT" w:cs="TimesNewRomanPS-BoldMT"/>
          <w:b/>
          <w:bCs/>
          <w:color w:val="000000"/>
        </w:rPr>
        <w:t>.</w:t>
      </w:r>
      <w:r w:rsidR="00296AE4" w:rsidRPr="00296AE4">
        <w:rPr>
          <w:rFonts w:ascii="TimesNewRomanPS-BoldMT" w:hAnsi="TimesNewRomanPS-BoldMT" w:cs="TimesNewRomanPS-BoldMT"/>
          <w:b/>
          <w:bCs/>
          <w:color w:val="000000"/>
        </w:rPr>
        <w:t>7</w:t>
      </w:r>
      <w:r w:rsidRPr="00296AE4">
        <w:rPr>
          <w:rFonts w:ascii="TimesNewRomanPS-BoldMT" w:hAnsi="TimesNewRomanPS-BoldMT" w:cs="TimesNewRomanPS-BoldMT"/>
          <w:b/>
          <w:bCs/>
          <w:color w:val="000000"/>
        </w:rPr>
        <w:t xml:space="preserve">. </w:t>
      </w:r>
      <w:r w:rsidRPr="00296AE4">
        <w:rPr>
          <w:rFonts w:ascii="TimesNewRomanPSMT" w:hAnsi="TimesNewRomanPSMT" w:cs="TimesNewRomanPSMT"/>
          <w:b/>
          <w:bCs/>
          <w:color w:val="000000"/>
        </w:rPr>
        <w:t>Последствия признания запроса котировок несостоявшимся.</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w:t>
      </w:r>
      <w:r w:rsidR="00296AE4">
        <w:rPr>
          <w:rFonts w:ascii="TimesNewRomanPSMT" w:hAnsi="TimesNewRomanPSMT" w:cs="TimesNewRomanPSMT"/>
          <w:bCs/>
          <w:color w:val="000000"/>
        </w:rPr>
        <w:t>2.</w:t>
      </w:r>
      <w:r w:rsidR="00352A30">
        <w:rPr>
          <w:rFonts w:ascii="TimesNewRomanPSMT" w:hAnsi="TimesNewRomanPSMT" w:cs="TimesNewRomanPSMT"/>
          <w:bCs/>
          <w:color w:val="000000"/>
        </w:rPr>
        <w:t>4</w:t>
      </w:r>
      <w:r w:rsidRPr="00044B46">
        <w:rPr>
          <w:rFonts w:ascii="TimesNewRomanPSMT" w:hAnsi="TimesNewRomanPSMT" w:cs="TimesNewRomanPSMT"/>
          <w:bCs/>
          <w:color w:val="000000"/>
        </w:rPr>
        <w:t>.</w:t>
      </w:r>
      <w:r w:rsidR="00296AE4">
        <w:rPr>
          <w:rFonts w:ascii="TimesNewRomanPSMT" w:hAnsi="TimesNewRomanPSMT" w:cs="TimesNewRomanPSMT"/>
          <w:bCs/>
          <w:color w:val="000000"/>
        </w:rPr>
        <w:t>7</w:t>
      </w:r>
      <w:r w:rsidRPr="00044B46">
        <w:rPr>
          <w:rFonts w:ascii="TimesNewRomanPSMT" w:hAnsi="TimesNewRomanPSMT" w:cs="TimesNewRomanPSMT"/>
          <w:bCs/>
          <w:color w:val="000000"/>
        </w:rPr>
        <w:t>.1. В случае если запрос котировок в электронной</w:t>
      </w:r>
      <w:r>
        <w:rPr>
          <w:rFonts w:ascii="TimesNewRomanPSMT" w:hAnsi="TimesNewRomanPSMT" w:cs="TimesNewRomanPSMT"/>
          <w:bCs/>
          <w:color w:val="000000"/>
        </w:rPr>
        <w:t xml:space="preserve"> форме признан несостоявшимся и </w:t>
      </w:r>
      <w:r w:rsidRPr="00044B46">
        <w:rPr>
          <w:rFonts w:ascii="TimesNewRomanPSMT" w:hAnsi="TimesNewRomanPSMT" w:cs="TimesNewRomanPSMT"/>
          <w:bCs/>
          <w:color w:val="000000"/>
        </w:rPr>
        <w:t>(или) договор не заключён с участником закупки, подавшим ед</w:t>
      </w:r>
      <w:r>
        <w:rPr>
          <w:rFonts w:ascii="TimesNewRomanPSMT" w:hAnsi="TimesNewRomanPSMT" w:cs="TimesNewRomanPSMT"/>
          <w:bCs/>
          <w:color w:val="000000"/>
        </w:rPr>
        <w:t xml:space="preserve">инственную котировочную заявку, </w:t>
      </w:r>
      <w:r w:rsidRPr="00044B46">
        <w:rPr>
          <w:rFonts w:ascii="TimesNewRomanPSMT" w:hAnsi="TimesNewRomanPSMT" w:cs="TimesNewRomanPSMT"/>
          <w:bCs/>
          <w:color w:val="000000"/>
        </w:rPr>
        <w:t>или признанным единственным участником запроса коти</w:t>
      </w:r>
      <w:r>
        <w:rPr>
          <w:rFonts w:ascii="TimesNewRomanPSMT" w:hAnsi="TimesNewRomanPSMT" w:cs="TimesNewRomanPSMT"/>
          <w:bCs/>
          <w:color w:val="000000"/>
        </w:rPr>
        <w:t xml:space="preserve">ровок, заказчик вправе провести </w:t>
      </w:r>
      <w:r w:rsidRPr="00044B46">
        <w:rPr>
          <w:rFonts w:ascii="TimesNewRomanPSMT" w:hAnsi="TimesNewRomanPSMT" w:cs="TimesNewRomanPSMT"/>
          <w:bCs/>
          <w:color w:val="000000"/>
        </w:rPr>
        <w:t>повторный запрос котировок или применить другой способ закупки.</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w:t>
      </w:r>
      <w:r w:rsidR="008A25CC">
        <w:rPr>
          <w:rFonts w:ascii="TimesNewRomanPSMT" w:hAnsi="TimesNewRomanPSMT" w:cs="TimesNewRomanPSMT"/>
          <w:bCs/>
          <w:color w:val="000000"/>
        </w:rPr>
        <w:t>2.</w:t>
      </w:r>
      <w:r w:rsidR="00352A30">
        <w:rPr>
          <w:rFonts w:ascii="TimesNewRomanPSMT" w:hAnsi="TimesNewRomanPSMT" w:cs="TimesNewRomanPSMT"/>
          <w:bCs/>
          <w:color w:val="000000"/>
        </w:rPr>
        <w:t>4</w:t>
      </w:r>
      <w:r w:rsidRPr="00044B46">
        <w:rPr>
          <w:rFonts w:ascii="TimesNewRomanPSMT" w:hAnsi="TimesNewRomanPSMT" w:cs="TimesNewRomanPSMT"/>
          <w:bCs/>
          <w:color w:val="000000"/>
        </w:rPr>
        <w:t>.</w:t>
      </w:r>
      <w:r w:rsidR="008A25CC">
        <w:rPr>
          <w:rFonts w:ascii="TimesNewRomanPSMT" w:hAnsi="TimesNewRomanPSMT" w:cs="TimesNewRomanPSMT"/>
          <w:bCs/>
          <w:color w:val="000000"/>
        </w:rPr>
        <w:t>7</w:t>
      </w:r>
      <w:r w:rsidRPr="00044B46">
        <w:rPr>
          <w:rFonts w:ascii="TimesNewRomanPSMT" w:hAnsi="TimesNewRomanPSMT" w:cs="TimesNewRomanPSMT"/>
          <w:bCs/>
          <w:color w:val="000000"/>
        </w:rPr>
        <w:t>.2. В случае подачи единственной котировочной заяв</w:t>
      </w:r>
      <w:r>
        <w:rPr>
          <w:rFonts w:ascii="TimesNewRomanPSMT" w:hAnsi="TimesNewRomanPSMT" w:cs="TimesNewRomanPSMT"/>
          <w:bCs/>
          <w:color w:val="000000"/>
        </w:rPr>
        <w:t xml:space="preserve">ки, комиссия оформляет протокол </w:t>
      </w:r>
      <w:r w:rsidRPr="00044B46">
        <w:rPr>
          <w:rFonts w:ascii="TimesNewRomanPSMT" w:hAnsi="TimesNewRomanPSMT" w:cs="TimesNewRomanPSMT"/>
          <w:bCs/>
          <w:color w:val="000000"/>
        </w:rPr>
        <w:t xml:space="preserve">рассмотрения единственной котировочной заявки. Протокол подписывается </w:t>
      </w:r>
      <w:r>
        <w:rPr>
          <w:rFonts w:ascii="TimesNewRomanPSMT" w:hAnsi="TimesNewRomanPSMT" w:cs="TimesNewRomanPSMT"/>
          <w:bCs/>
          <w:color w:val="000000"/>
        </w:rPr>
        <w:t xml:space="preserve">присутствующими на </w:t>
      </w:r>
      <w:r w:rsidRPr="00044B46">
        <w:rPr>
          <w:rFonts w:ascii="TimesNewRomanPSMT" w:hAnsi="TimesNewRomanPSMT" w:cs="TimesNewRomanPSMT"/>
          <w:bCs/>
          <w:color w:val="000000"/>
        </w:rPr>
        <w:t>заседании членами комиссии в день проведения заседания, и не п</w:t>
      </w:r>
      <w:r>
        <w:rPr>
          <w:rFonts w:ascii="TimesNewRomanPSMT" w:hAnsi="TimesNewRomanPSMT" w:cs="TimesNewRomanPSMT"/>
          <w:bCs/>
          <w:color w:val="000000"/>
        </w:rPr>
        <w:t xml:space="preserve">озднее чем через три дня со дня </w:t>
      </w:r>
      <w:r w:rsidRPr="00044B46">
        <w:rPr>
          <w:rFonts w:ascii="TimesNewRomanPSMT" w:hAnsi="TimesNewRomanPSMT" w:cs="TimesNewRomanPSMT"/>
          <w:bCs/>
          <w:color w:val="000000"/>
        </w:rPr>
        <w:t>подписания размещается заказчиком в единой инф</w:t>
      </w:r>
      <w:r>
        <w:rPr>
          <w:rFonts w:ascii="TimesNewRomanPSMT" w:hAnsi="TimesNewRomanPSMT" w:cs="TimesNewRomanPSMT"/>
          <w:bCs/>
          <w:color w:val="000000"/>
        </w:rPr>
        <w:t xml:space="preserve">ормационной системе В протоколе </w:t>
      </w:r>
      <w:r w:rsidRPr="00044B46">
        <w:rPr>
          <w:rFonts w:ascii="TimesNewRomanPSMT" w:hAnsi="TimesNewRomanPSMT" w:cs="TimesNewRomanPSMT"/>
          <w:bCs/>
          <w:color w:val="000000"/>
        </w:rPr>
        <w:t>рассмотрения единственной котировочной заявки указываются следующие сведения:</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1) дата подписания протокола;</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2) количество поданных заявок на участие в закупке, а</w:t>
      </w:r>
      <w:r>
        <w:rPr>
          <w:rFonts w:ascii="TimesNewRomanPSMT" w:hAnsi="TimesNewRomanPSMT" w:cs="TimesNewRomanPSMT"/>
          <w:bCs/>
          <w:color w:val="000000"/>
        </w:rPr>
        <w:t xml:space="preserve"> также дата и время регистрации </w:t>
      </w:r>
      <w:r w:rsidRPr="00044B46">
        <w:rPr>
          <w:rFonts w:ascii="TimesNewRomanPSMT" w:hAnsi="TimesNewRomanPSMT" w:cs="TimesNewRomanPSMT"/>
          <w:bCs/>
          <w:color w:val="000000"/>
        </w:rPr>
        <w:t>такой заявки;</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3) наименование (для юридического лица) или фамил</w:t>
      </w:r>
      <w:r>
        <w:rPr>
          <w:rFonts w:ascii="TimesNewRomanPSMT" w:hAnsi="TimesNewRomanPSMT" w:cs="TimesNewRomanPSMT"/>
          <w:bCs/>
          <w:color w:val="000000"/>
        </w:rPr>
        <w:t xml:space="preserve">ия, имя, отчество (при наличии) </w:t>
      </w:r>
      <w:r w:rsidRPr="00044B46">
        <w:rPr>
          <w:rFonts w:ascii="TimesNewRomanPSMT" w:hAnsi="TimesNewRomanPSMT" w:cs="TimesNewRomanPSMT"/>
          <w:bCs/>
          <w:color w:val="000000"/>
        </w:rPr>
        <w:t>(для физического лица) участника закупки, с которым планируется заключить договор;</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4) результаты рассмотрения единственной котировочной</w:t>
      </w:r>
      <w:r>
        <w:rPr>
          <w:rFonts w:ascii="TimesNewRomanPSMT" w:hAnsi="TimesNewRomanPSMT" w:cs="TimesNewRomanPSMT"/>
          <w:bCs/>
          <w:color w:val="000000"/>
        </w:rPr>
        <w:t xml:space="preserve"> заявки с указанием в том числе </w:t>
      </w:r>
      <w:r w:rsidRPr="00044B46">
        <w:rPr>
          <w:rFonts w:ascii="TimesNewRomanPSMT" w:hAnsi="TimesNewRomanPSMT" w:cs="TimesNewRomanPSMT"/>
          <w:bCs/>
          <w:color w:val="000000"/>
        </w:rPr>
        <w:t>оснований отклонения такой заявки с указанием положений</w:t>
      </w:r>
      <w:r>
        <w:rPr>
          <w:rFonts w:ascii="TimesNewRomanPSMT" w:hAnsi="TimesNewRomanPSMT" w:cs="TimesNewRomanPSMT"/>
          <w:bCs/>
          <w:color w:val="000000"/>
        </w:rPr>
        <w:t xml:space="preserve"> извещения о проведении запроса </w:t>
      </w:r>
      <w:r w:rsidRPr="00044B46">
        <w:rPr>
          <w:rFonts w:ascii="TimesNewRomanPSMT" w:hAnsi="TimesNewRomanPSMT" w:cs="TimesNewRomanPSMT"/>
          <w:bCs/>
          <w:color w:val="000000"/>
        </w:rPr>
        <w:t>котировок, которым не соответствует такая заявка;</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5) причины, по которым закупка признана несостоявшейся;</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6) объем закупаемых товаров, работ, услуг;</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7) цена закупаемых товаров, работ, услуг;</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8) сроки исполнения договора;</w:t>
      </w:r>
    </w:p>
    <w:p w:rsidR="002D4732" w:rsidRPr="00044B46" w:rsidRDefault="002D4732" w:rsidP="00EC2B0E">
      <w:pPr>
        <w:tabs>
          <w:tab w:val="left" w:pos="1332"/>
          <w:tab w:val="left" w:pos="1418"/>
          <w:tab w:val="left" w:pos="1503"/>
          <w:tab w:val="left" w:pos="1616"/>
          <w:tab w:val="left" w:pos="1701"/>
        </w:tabs>
        <w:autoSpaceDE w:val="0"/>
        <w:autoSpaceDN w:val="0"/>
        <w:adjustRightInd w:val="0"/>
        <w:spacing w:line="240" w:lineRule="auto"/>
        <w:ind w:firstLine="709"/>
        <w:rPr>
          <w:rFonts w:ascii="TimesNewRomanPSMT" w:hAnsi="TimesNewRomanPSMT" w:cs="TimesNewRomanPSMT"/>
          <w:bCs/>
          <w:color w:val="000000"/>
        </w:rPr>
      </w:pPr>
      <w:r w:rsidRPr="00044B46">
        <w:rPr>
          <w:rFonts w:ascii="TimesNewRomanPSMT" w:hAnsi="TimesNewRomanPSMT" w:cs="TimesNewRomanPSMT"/>
          <w:bCs/>
          <w:color w:val="000000"/>
        </w:rPr>
        <w:t>9) иные сведения.</w:t>
      </w:r>
    </w:p>
    <w:p w:rsidR="008A25CC" w:rsidRDefault="008A25CC" w:rsidP="00EC2B0E">
      <w:pPr>
        <w:pStyle w:val="a6"/>
        <w:tabs>
          <w:tab w:val="clear" w:pos="851"/>
          <w:tab w:val="clear" w:pos="993"/>
          <w:tab w:val="clear" w:pos="1844"/>
          <w:tab w:val="left" w:pos="1332"/>
          <w:tab w:val="left" w:pos="1418"/>
          <w:tab w:val="left" w:pos="1503"/>
          <w:tab w:val="left" w:pos="1616"/>
          <w:tab w:val="left" w:pos="1701"/>
        </w:tabs>
        <w:spacing w:line="240" w:lineRule="auto"/>
        <w:ind w:left="0" w:firstLine="709"/>
        <w:rPr>
          <w:rFonts w:ascii="TimesNewRomanPSMT" w:hAnsi="TimesNewRomanPSMT" w:cs="TimesNewRomanPSMT"/>
          <w:bCs w:val="0"/>
          <w:color w:val="000000"/>
        </w:rPr>
      </w:pPr>
    </w:p>
    <w:p w:rsidR="0025712B" w:rsidRPr="00F81640" w:rsidRDefault="0025712B" w:rsidP="009E3AB9">
      <w:pPr>
        <w:pStyle w:val="a5"/>
        <w:numPr>
          <w:ilvl w:val="1"/>
          <w:numId w:val="45"/>
        </w:numPr>
        <w:tabs>
          <w:tab w:val="clear" w:pos="1134"/>
          <w:tab w:val="clear" w:pos="1844"/>
          <w:tab w:val="left" w:pos="1332"/>
          <w:tab w:val="left" w:pos="1418"/>
          <w:tab w:val="left" w:pos="1503"/>
          <w:tab w:val="left" w:pos="1616"/>
          <w:tab w:val="left" w:pos="1701"/>
        </w:tabs>
        <w:spacing w:line="240" w:lineRule="auto"/>
        <w:ind w:left="0" w:firstLine="709"/>
      </w:pPr>
      <w:bookmarkStart w:id="483" w:name="_Toc393885716"/>
      <w:r w:rsidRPr="00F81640">
        <w:t xml:space="preserve">Особенности проведения </w:t>
      </w:r>
      <w:r w:rsidR="00A36C60" w:rsidRPr="00F81640">
        <w:t>специальных процедур</w:t>
      </w:r>
      <w:r w:rsidRPr="00F81640">
        <w:t xml:space="preserve"> на ЭТП</w:t>
      </w:r>
      <w:bookmarkEnd w:id="483"/>
    </w:p>
    <w:p w:rsidR="00AC1DB6" w:rsidRPr="00F81640" w:rsidRDefault="00A36C60" w:rsidP="009E3AB9">
      <w:pPr>
        <w:pStyle w:val="31"/>
        <w:numPr>
          <w:ilvl w:val="2"/>
          <w:numId w:val="57"/>
        </w:numPr>
        <w:tabs>
          <w:tab w:val="left" w:pos="851"/>
          <w:tab w:val="left" w:pos="1332"/>
          <w:tab w:val="left" w:pos="1418"/>
          <w:tab w:val="left" w:pos="1503"/>
          <w:tab w:val="left" w:pos="1616"/>
          <w:tab w:val="left" w:pos="1701"/>
        </w:tabs>
        <w:spacing w:line="240" w:lineRule="auto"/>
        <w:ind w:left="0" w:firstLine="709"/>
        <w:rPr>
          <w:b/>
        </w:rPr>
      </w:pPr>
      <w:r w:rsidRPr="00F81640">
        <w:rPr>
          <w:b/>
        </w:rPr>
        <w:t>Особенности проведения переторжки на ЭТП</w:t>
      </w:r>
    </w:p>
    <w:p w:rsidR="00A36C60" w:rsidRPr="00F81640" w:rsidRDefault="00A36C60" w:rsidP="009E3AB9">
      <w:pPr>
        <w:pStyle w:val="a6"/>
        <w:numPr>
          <w:ilvl w:val="3"/>
          <w:numId w:val="57"/>
        </w:numPr>
        <w:tabs>
          <w:tab w:val="clear" w:pos="1844"/>
          <w:tab w:val="left" w:pos="1332"/>
          <w:tab w:val="left" w:pos="1418"/>
          <w:tab w:val="left" w:pos="1503"/>
          <w:tab w:val="left" w:pos="1616"/>
          <w:tab w:val="left" w:pos="1701"/>
        </w:tabs>
        <w:spacing w:line="240" w:lineRule="auto"/>
        <w:ind w:left="0" w:firstLine="709"/>
        <w:rPr>
          <w:b w:val="0"/>
        </w:rPr>
      </w:pPr>
      <w:bookmarkStart w:id="484" w:name="_Ref320173934"/>
      <w:bookmarkStart w:id="485" w:name="_Ref300607844"/>
      <w:r w:rsidRPr="00F81640">
        <w:rPr>
          <w:b w:val="0"/>
        </w:rPr>
        <w:lastRenderedPageBreak/>
        <w:t>Во всем</w:t>
      </w:r>
      <w:r w:rsidR="00B8662B" w:rsidRPr="00F81640">
        <w:rPr>
          <w:b w:val="0"/>
        </w:rPr>
        <w:t>,</w:t>
      </w:r>
      <w:r w:rsidRPr="00F81640">
        <w:rPr>
          <w:b w:val="0"/>
        </w:rPr>
        <w:t xml:space="preserve"> что не оговорено в настоящем пункте</w:t>
      </w:r>
      <w:r w:rsidR="00014494" w:rsidRPr="00F81640">
        <w:rPr>
          <w:b w:val="0"/>
        </w:rPr>
        <w:t>,</w:t>
      </w:r>
      <w:r w:rsidRPr="00F81640">
        <w:rPr>
          <w:b w:val="0"/>
        </w:rPr>
        <w:t xml:space="preserve"> применяются правила </w:t>
      </w:r>
      <w:r w:rsidR="008A25CC">
        <w:rPr>
          <w:b w:val="0"/>
        </w:rPr>
        <w:br/>
      </w:r>
      <w:r w:rsidRPr="00F81640">
        <w:rPr>
          <w:b w:val="0"/>
        </w:rPr>
        <w:t xml:space="preserve">пункта </w:t>
      </w:r>
      <w:r w:rsidR="00467608" w:rsidRPr="00F81640">
        <w:rPr>
          <w:b w:val="0"/>
        </w:rPr>
        <w:fldChar w:fldCharType="begin"/>
      </w:r>
      <w:r w:rsidRPr="00F81640">
        <w:rPr>
          <w:b w:val="0"/>
        </w:rPr>
        <w:instrText xml:space="preserve"> REF _Ref333337044 \r \h </w:instrText>
      </w:r>
      <w:r w:rsidR="008B6998" w:rsidRPr="00F81640">
        <w:rPr>
          <w:b w:val="0"/>
        </w:rPr>
        <w:instrText xml:space="preserve"> \* MERGEFORMAT </w:instrText>
      </w:r>
      <w:r w:rsidR="00467608" w:rsidRPr="00F81640">
        <w:rPr>
          <w:b w:val="0"/>
        </w:rPr>
      </w:r>
      <w:r w:rsidR="00467608" w:rsidRPr="00F81640">
        <w:rPr>
          <w:b w:val="0"/>
        </w:rPr>
        <w:fldChar w:fldCharType="separate"/>
      </w:r>
      <w:r w:rsidR="00584D01">
        <w:rPr>
          <w:b w:val="0"/>
        </w:rPr>
        <w:t>6.10.1</w:t>
      </w:r>
      <w:r w:rsidR="00467608" w:rsidRPr="00F81640">
        <w:rPr>
          <w:b w:val="0"/>
        </w:rPr>
        <w:fldChar w:fldCharType="end"/>
      </w:r>
      <w:r w:rsidR="008A25CC">
        <w:rPr>
          <w:b w:val="0"/>
        </w:rPr>
        <w:t>.</w:t>
      </w:r>
    </w:p>
    <w:p w:rsidR="00A36C60" w:rsidRPr="00F81640" w:rsidRDefault="00A36C60" w:rsidP="009E3AB9">
      <w:pPr>
        <w:pStyle w:val="a6"/>
        <w:numPr>
          <w:ilvl w:val="3"/>
          <w:numId w:val="57"/>
        </w:numPr>
        <w:tabs>
          <w:tab w:val="clear" w:pos="1844"/>
          <w:tab w:val="left" w:pos="1332"/>
          <w:tab w:val="left" w:pos="1418"/>
          <w:tab w:val="left" w:pos="1503"/>
          <w:tab w:val="left" w:pos="1616"/>
          <w:tab w:val="left" w:pos="1701"/>
        </w:tabs>
        <w:spacing w:line="240" w:lineRule="auto"/>
        <w:ind w:left="0" w:firstLine="709"/>
        <w:rPr>
          <w:b w:val="0"/>
        </w:rPr>
      </w:pPr>
      <w:r w:rsidRPr="00F81640">
        <w:rPr>
          <w:b w:val="0"/>
        </w:rPr>
        <w:t>Переторжка проводится по цене либо по иным численным параметрам (сроку поставки/выполнения работ, периоду гарантийного обслуживания, а также любым численным параметрам</w:t>
      </w:r>
      <w:r w:rsidR="00014494" w:rsidRPr="00F81640">
        <w:rPr>
          <w:b w:val="0"/>
        </w:rPr>
        <w:t>,</w:t>
      </w:r>
      <w:r w:rsidRPr="00F81640">
        <w:rPr>
          <w:b w:val="0"/>
        </w:rPr>
        <w:t xml:space="preserve"> переторжка по которым разрешена документацией).</w:t>
      </w:r>
    </w:p>
    <w:p w:rsidR="0025712B" w:rsidRPr="00F81640" w:rsidRDefault="00AC1DB6" w:rsidP="009E3AB9">
      <w:pPr>
        <w:pStyle w:val="a6"/>
        <w:numPr>
          <w:ilvl w:val="3"/>
          <w:numId w:val="57"/>
        </w:numPr>
        <w:tabs>
          <w:tab w:val="clear" w:pos="1844"/>
          <w:tab w:val="left" w:pos="1332"/>
          <w:tab w:val="left" w:pos="1418"/>
          <w:tab w:val="left" w:pos="1503"/>
          <w:tab w:val="left" w:pos="1616"/>
          <w:tab w:val="left" w:pos="1701"/>
        </w:tabs>
        <w:spacing w:line="240" w:lineRule="auto"/>
        <w:ind w:left="0" w:firstLine="709"/>
        <w:rPr>
          <w:b w:val="0"/>
        </w:rPr>
      </w:pPr>
      <w:r w:rsidRPr="00F81640">
        <w:rPr>
          <w:b w:val="0"/>
        </w:rPr>
        <w:t>Переторжка проводится после предварительного ранжирования заявок в следующем порядке</w:t>
      </w:r>
      <w:r w:rsidR="0025712B" w:rsidRPr="00F81640">
        <w:rPr>
          <w:b w:val="0"/>
          <w:bCs w:val="0"/>
          <w:snapToGrid w:val="0"/>
        </w:rPr>
        <w:t>:</w:t>
      </w:r>
      <w:bookmarkEnd w:id="484"/>
    </w:p>
    <w:p w:rsidR="0025712B" w:rsidRPr="00F81640" w:rsidRDefault="00304E48" w:rsidP="00EC2B0E">
      <w:pPr>
        <w:pStyle w:val="ad"/>
        <w:numPr>
          <w:ilvl w:val="0"/>
          <w:numId w:val="10"/>
        </w:numPr>
        <w:tabs>
          <w:tab w:val="left" w:pos="284"/>
          <w:tab w:val="left" w:pos="1332"/>
          <w:tab w:val="left" w:pos="1418"/>
          <w:tab w:val="left" w:pos="1503"/>
          <w:tab w:val="left" w:pos="1616"/>
          <w:tab w:val="left" w:pos="1701"/>
        </w:tabs>
        <w:spacing w:line="240" w:lineRule="auto"/>
        <w:ind w:left="0" w:firstLine="709"/>
      </w:pPr>
      <w:r w:rsidRPr="00F81640">
        <w:t>заказчик</w:t>
      </w:r>
      <w:r w:rsidR="0025712B" w:rsidRPr="00F81640">
        <w:t xml:space="preserve"> принимает решение о проведении переторжки; </w:t>
      </w:r>
    </w:p>
    <w:p w:rsidR="0025712B" w:rsidRPr="00F81640" w:rsidRDefault="0025712B" w:rsidP="00EC2B0E">
      <w:pPr>
        <w:pStyle w:val="ad"/>
        <w:numPr>
          <w:ilvl w:val="0"/>
          <w:numId w:val="10"/>
        </w:numPr>
        <w:tabs>
          <w:tab w:val="left" w:pos="284"/>
          <w:tab w:val="left" w:pos="1332"/>
          <w:tab w:val="left" w:pos="1418"/>
          <w:tab w:val="left" w:pos="1503"/>
          <w:tab w:val="left" w:pos="1616"/>
          <w:tab w:val="left" w:pos="1701"/>
        </w:tabs>
        <w:spacing w:line="240" w:lineRule="auto"/>
        <w:ind w:left="0" w:firstLine="709"/>
      </w:pPr>
      <w:r w:rsidRPr="00F81640">
        <w:t xml:space="preserve">направляет участникам с помощью программных средств ЭТП </w:t>
      </w:r>
      <w:r w:rsidR="00542FEE" w:rsidRPr="00F81640">
        <w:t>приглашение на участие в переторжке</w:t>
      </w:r>
      <w:r w:rsidRPr="00F81640">
        <w:t>;</w:t>
      </w:r>
    </w:p>
    <w:p w:rsidR="00AC1DB6" w:rsidRPr="00F81640" w:rsidRDefault="00AC1DB6" w:rsidP="00EC2B0E">
      <w:pPr>
        <w:pStyle w:val="ad"/>
        <w:numPr>
          <w:ilvl w:val="0"/>
          <w:numId w:val="10"/>
        </w:numPr>
        <w:tabs>
          <w:tab w:val="left" w:pos="284"/>
          <w:tab w:val="left" w:pos="1332"/>
          <w:tab w:val="left" w:pos="1418"/>
          <w:tab w:val="left" w:pos="1503"/>
          <w:tab w:val="left" w:pos="1616"/>
          <w:tab w:val="left" w:pos="1701"/>
        </w:tabs>
        <w:spacing w:line="240" w:lineRule="auto"/>
        <w:ind w:left="0" w:firstLine="709"/>
      </w:pPr>
      <w:bookmarkStart w:id="486" w:name="_Ref308083408"/>
      <w:r w:rsidRPr="00F81640">
        <w:t>п</w:t>
      </w:r>
      <w:r w:rsidR="008A25CC">
        <w:t xml:space="preserve">осле </w:t>
      </w:r>
      <w:r w:rsidR="0025712B" w:rsidRPr="00F81640">
        <w:t>наступления даты окончания предоставления ценовых предложений</w:t>
      </w:r>
      <w:r w:rsidR="00704AD7" w:rsidRPr="00F81640">
        <w:t xml:space="preserve"> на</w:t>
      </w:r>
      <w:r w:rsidR="0025712B" w:rsidRPr="00F81640">
        <w:t xml:space="preserve"> переторжку</w:t>
      </w:r>
      <w:r w:rsidRPr="00F81640">
        <w:t xml:space="preserve"> </w:t>
      </w:r>
      <w:r w:rsidR="00704AD7" w:rsidRPr="00F81640">
        <w:t>автоматически</w:t>
      </w:r>
      <w:r w:rsidR="003E62C5" w:rsidRPr="00F81640">
        <w:t xml:space="preserve"> составляется итоговый рейтинг</w:t>
      </w:r>
      <w:r w:rsidR="00704AD7" w:rsidRPr="00F81640">
        <w:t xml:space="preserve"> с </w:t>
      </w:r>
      <w:r w:rsidR="00110B63">
        <w:t>помощью программных средств ЭТП</w:t>
      </w:r>
      <w:r w:rsidR="003E62C5" w:rsidRPr="00F81640">
        <w:t xml:space="preserve"> (если переторжка проводится только по цене);</w:t>
      </w:r>
    </w:p>
    <w:p w:rsidR="00BC0FCE" w:rsidRPr="00F81640" w:rsidRDefault="003E62C5" w:rsidP="00EC2B0E">
      <w:pPr>
        <w:pStyle w:val="ad"/>
        <w:numPr>
          <w:ilvl w:val="0"/>
          <w:numId w:val="10"/>
        </w:numPr>
        <w:tabs>
          <w:tab w:val="left" w:pos="284"/>
          <w:tab w:val="left" w:pos="1332"/>
          <w:tab w:val="left" w:pos="1418"/>
          <w:tab w:val="left" w:pos="1503"/>
          <w:tab w:val="left" w:pos="1616"/>
          <w:tab w:val="left" w:pos="1701"/>
        </w:tabs>
        <w:spacing w:line="240" w:lineRule="auto"/>
        <w:ind w:left="0" w:firstLine="709"/>
      </w:pPr>
      <w:r w:rsidRPr="00F81640">
        <w:t xml:space="preserve">после наступления даты окончания предоставления предложений </w:t>
      </w:r>
      <w:r w:rsidR="00704AD7" w:rsidRPr="00F81640">
        <w:t xml:space="preserve">на </w:t>
      </w:r>
      <w:r w:rsidRPr="00F81640">
        <w:t>переторжку производится переоценка заявок участников в порядке</w:t>
      </w:r>
      <w:r w:rsidR="00C85156" w:rsidRPr="00F81640">
        <w:t>,</w:t>
      </w:r>
      <w:r w:rsidRPr="00F81640">
        <w:t xml:space="preserve"> у</w:t>
      </w:r>
      <w:r w:rsidR="008A25CC">
        <w:t xml:space="preserve">становленном в документации, и </w:t>
      </w:r>
      <w:r w:rsidRPr="00F81640">
        <w:t>составляется итоговый рейтинг (если переторжка проводится только по цене)</w:t>
      </w:r>
      <w:r w:rsidR="00014494" w:rsidRPr="00F81640">
        <w:t>;</w:t>
      </w:r>
    </w:p>
    <w:p w:rsidR="00014494" w:rsidRPr="00F81640" w:rsidRDefault="008A4F18" w:rsidP="001D24A7">
      <w:pPr>
        <w:pStyle w:val="ad"/>
        <w:numPr>
          <w:ilvl w:val="0"/>
          <w:numId w:val="10"/>
        </w:numPr>
        <w:tabs>
          <w:tab w:val="left" w:pos="284"/>
          <w:tab w:val="left" w:pos="1332"/>
          <w:tab w:val="left" w:pos="1418"/>
          <w:tab w:val="left" w:pos="1503"/>
          <w:tab w:val="left" w:pos="1616"/>
          <w:tab w:val="left" w:pos="1701"/>
        </w:tabs>
        <w:spacing w:line="240" w:lineRule="auto"/>
        <w:ind w:left="0" w:firstLine="709"/>
      </w:pPr>
      <w:r w:rsidRPr="00795C89">
        <w:rPr>
          <w:bCs/>
          <w:snapToGrid w:val="0"/>
        </w:rPr>
        <w:t>документ с минимальной ценой заявки, включая все расходы, в том числе налоги, ниже которой участник переторжки торговаться не вправе,</w:t>
      </w:r>
      <w:r w:rsidR="00574CB0" w:rsidRPr="00795C89">
        <w:rPr>
          <w:bCs/>
          <w:lang w:eastAsia="ru-RU"/>
        </w:rPr>
        <w:t xml:space="preserve"> не предоставляется.</w:t>
      </w:r>
    </w:p>
    <w:p w:rsidR="00A36C60" w:rsidRPr="00F81640" w:rsidRDefault="00A36C60" w:rsidP="009E3AB9">
      <w:pPr>
        <w:pStyle w:val="ad"/>
        <w:numPr>
          <w:ilvl w:val="2"/>
          <w:numId w:val="57"/>
        </w:numPr>
        <w:tabs>
          <w:tab w:val="left" w:pos="1332"/>
          <w:tab w:val="left" w:pos="1418"/>
          <w:tab w:val="left" w:pos="1503"/>
          <w:tab w:val="left" w:pos="1616"/>
          <w:tab w:val="left" w:pos="1701"/>
        </w:tabs>
        <w:spacing w:line="240" w:lineRule="auto"/>
        <w:ind w:left="0" w:firstLine="709"/>
        <w:rPr>
          <w:b/>
          <w:lang w:eastAsia="ru-RU"/>
        </w:rPr>
      </w:pPr>
      <w:r w:rsidRPr="00F81640">
        <w:rPr>
          <w:b/>
          <w:lang w:eastAsia="ru-RU"/>
        </w:rPr>
        <w:t xml:space="preserve">Особенности проведения квалификационного отбора на </w:t>
      </w:r>
      <w:r w:rsidR="00843B9D" w:rsidRPr="00F81640">
        <w:rPr>
          <w:b/>
          <w:lang w:eastAsia="ru-RU"/>
        </w:rPr>
        <w:t xml:space="preserve">электронной площадке с использованием </w:t>
      </w:r>
      <w:r w:rsidRPr="00F81640">
        <w:rPr>
          <w:b/>
          <w:lang w:eastAsia="ru-RU"/>
        </w:rPr>
        <w:t>ЭТП</w:t>
      </w:r>
    </w:p>
    <w:p w:rsidR="00A36C60" w:rsidRPr="00F81640" w:rsidRDefault="00A36C60" w:rsidP="009E3AB9">
      <w:pPr>
        <w:pStyle w:val="a6"/>
        <w:numPr>
          <w:ilvl w:val="3"/>
          <w:numId w:val="57"/>
        </w:numPr>
        <w:tabs>
          <w:tab w:val="clear" w:pos="1844"/>
          <w:tab w:val="left" w:pos="1332"/>
          <w:tab w:val="left" w:pos="1418"/>
          <w:tab w:val="left" w:pos="1503"/>
          <w:tab w:val="left" w:pos="1616"/>
          <w:tab w:val="left" w:pos="1701"/>
        </w:tabs>
        <w:spacing w:line="240" w:lineRule="auto"/>
        <w:ind w:left="0" w:firstLine="709"/>
        <w:rPr>
          <w:b w:val="0"/>
        </w:rPr>
      </w:pPr>
      <w:r w:rsidRPr="00F81640">
        <w:rPr>
          <w:b w:val="0"/>
        </w:rPr>
        <w:t>Во всем, что не оговорено в настоящем пункте</w:t>
      </w:r>
      <w:r w:rsidR="00014494" w:rsidRPr="00F81640">
        <w:rPr>
          <w:b w:val="0"/>
        </w:rPr>
        <w:t>,</w:t>
      </w:r>
      <w:r w:rsidRPr="00F81640">
        <w:rPr>
          <w:b w:val="0"/>
        </w:rPr>
        <w:t xml:space="preserve"> применяются правила </w:t>
      </w:r>
      <w:r w:rsidR="008A25CC">
        <w:rPr>
          <w:b w:val="0"/>
        </w:rPr>
        <w:br/>
      </w:r>
      <w:r w:rsidRPr="00F81640">
        <w:rPr>
          <w:b w:val="0"/>
        </w:rPr>
        <w:t>пункта</w:t>
      </w:r>
      <w:r w:rsidR="00B8662B" w:rsidRPr="00F81640">
        <w:rPr>
          <w:b w:val="0"/>
        </w:rPr>
        <w:t xml:space="preserve"> </w:t>
      </w:r>
      <w:r w:rsidR="00467608" w:rsidRPr="00F81640">
        <w:rPr>
          <w:b w:val="0"/>
        </w:rPr>
        <w:fldChar w:fldCharType="begin"/>
      </w:r>
      <w:r w:rsidR="00B8662B" w:rsidRPr="00F81640">
        <w:rPr>
          <w:b w:val="0"/>
        </w:rPr>
        <w:instrText xml:space="preserve"> REF _Ref333337085 \r \h </w:instrText>
      </w:r>
      <w:r w:rsidR="008B6998" w:rsidRPr="00F81640">
        <w:rPr>
          <w:b w:val="0"/>
        </w:rPr>
        <w:instrText xml:space="preserve"> \* MERGEFORMAT </w:instrText>
      </w:r>
      <w:r w:rsidR="00467608" w:rsidRPr="00F81640">
        <w:rPr>
          <w:b w:val="0"/>
        </w:rPr>
      </w:r>
      <w:r w:rsidR="00467608" w:rsidRPr="00F81640">
        <w:rPr>
          <w:b w:val="0"/>
        </w:rPr>
        <w:fldChar w:fldCharType="separate"/>
      </w:r>
      <w:r w:rsidR="00584D01">
        <w:rPr>
          <w:b w:val="0"/>
        </w:rPr>
        <w:t>6.10.2</w:t>
      </w:r>
      <w:r w:rsidR="00467608" w:rsidRPr="00F81640">
        <w:rPr>
          <w:b w:val="0"/>
        </w:rPr>
        <w:fldChar w:fldCharType="end"/>
      </w:r>
      <w:r w:rsidRPr="00F81640">
        <w:rPr>
          <w:b w:val="0"/>
        </w:rPr>
        <w:t>.</w:t>
      </w:r>
    </w:p>
    <w:p w:rsidR="00B8662B" w:rsidRPr="00F81640" w:rsidRDefault="00B8662B" w:rsidP="009E3AB9">
      <w:pPr>
        <w:pStyle w:val="a6"/>
        <w:numPr>
          <w:ilvl w:val="3"/>
          <w:numId w:val="57"/>
        </w:numPr>
        <w:tabs>
          <w:tab w:val="clear" w:pos="1844"/>
          <w:tab w:val="left" w:pos="1332"/>
          <w:tab w:val="left" w:pos="1418"/>
          <w:tab w:val="left" w:pos="1503"/>
          <w:tab w:val="left" w:pos="1616"/>
          <w:tab w:val="left" w:pos="1701"/>
        </w:tabs>
        <w:spacing w:line="240" w:lineRule="auto"/>
        <w:ind w:left="0" w:firstLine="709"/>
        <w:rPr>
          <w:b w:val="0"/>
        </w:rPr>
      </w:pPr>
      <w:r w:rsidRPr="00F81640">
        <w:rPr>
          <w:b w:val="0"/>
        </w:rPr>
        <w:t xml:space="preserve">Извещение и документация о проведении процедуры с квалификационным отбором размещаются </w:t>
      </w:r>
      <w:r w:rsidR="008B0727" w:rsidRPr="00F81640">
        <w:rPr>
          <w:b w:val="0"/>
        </w:rPr>
        <w:t>в единой информационной системе</w:t>
      </w:r>
      <w:r w:rsidRPr="00F81640">
        <w:rPr>
          <w:b w:val="0"/>
        </w:rPr>
        <w:t xml:space="preserve"> и </w:t>
      </w:r>
      <w:r w:rsidR="00014494" w:rsidRPr="00F81640">
        <w:rPr>
          <w:b w:val="0"/>
        </w:rPr>
        <w:t xml:space="preserve">на </w:t>
      </w:r>
      <w:r w:rsidR="00843B9D" w:rsidRPr="00F81640">
        <w:rPr>
          <w:b w:val="0"/>
        </w:rPr>
        <w:t>электронной площадке</w:t>
      </w:r>
      <w:r w:rsidR="00AE7B78" w:rsidRPr="00F81640">
        <w:rPr>
          <w:b w:val="0"/>
        </w:rPr>
        <w:t>.</w:t>
      </w:r>
    </w:p>
    <w:p w:rsidR="00B8662B" w:rsidRPr="00F81640" w:rsidRDefault="00B8662B" w:rsidP="009E3AB9">
      <w:pPr>
        <w:pStyle w:val="a6"/>
        <w:numPr>
          <w:ilvl w:val="3"/>
          <w:numId w:val="57"/>
        </w:numPr>
        <w:tabs>
          <w:tab w:val="clear" w:pos="1844"/>
          <w:tab w:val="left" w:pos="1332"/>
          <w:tab w:val="left" w:pos="1418"/>
          <w:tab w:val="left" w:pos="1503"/>
          <w:tab w:val="left" w:pos="1616"/>
          <w:tab w:val="left" w:pos="1701"/>
        </w:tabs>
        <w:spacing w:line="240" w:lineRule="auto"/>
        <w:ind w:left="0" w:firstLine="709"/>
        <w:rPr>
          <w:b w:val="0"/>
        </w:rPr>
      </w:pPr>
      <w:r w:rsidRPr="00F81640">
        <w:rPr>
          <w:b w:val="0"/>
        </w:rPr>
        <w:t>Подача заявки только теми участниками</w:t>
      </w:r>
      <w:r w:rsidR="00843B9D" w:rsidRPr="00F81640">
        <w:rPr>
          <w:b w:val="0"/>
        </w:rPr>
        <w:t>,</w:t>
      </w:r>
      <w:r w:rsidRPr="00F81640">
        <w:rPr>
          <w:b w:val="0"/>
        </w:rPr>
        <w:t xml:space="preserve"> к</w:t>
      </w:r>
      <w:r w:rsidR="00014494" w:rsidRPr="00F81640">
        <w:rPr>
          <w:b w:val="0"/>
        </w:rPr>
        <w:t>оторые</w:t>
      </w:r>
      <w:r w:rsidRPr="00F81640">
        <w:rPr>
          <w:b w:val="0"/>
        </w:rPr>
        <w:t xml:space="preserve"> прошл</w:t>
      </w:r>
      <w:r w:rsidR="00014494" w:rsidRPr="00F81640">
        <w:rPr>
          <w:b w:val="0"/>
        </w:rPr>
        <w:t>и</w:t>
      </w:r>
      <w:r w:rsidRPr="00F81640">
        <w:rPr>
          <w:b w:val="0"/>
        </w:rPr>
        <w:t xml:space="preserve"> квалификационный отбор</w:t>
      </w:r>
      <w:r w:rsidR="00843B9D" w:rsidRPr="00F81640">
        <w:rPr>
          <w:b w:val="0"/>
        </w:rPr>
        <w:t>,</w:t>
      </w:r>
      <w:r w:rsidRPr="00F81640">
        <w:rPr>
          <w:b w:val="0"/>
        </w:rPr>
        <w:t xml:space="preserve"> обеспечивается программными средствами ЭТП</w:t>
      </w:r>
      <w:r w:rsidR="00AE7B78" w:rsidRPr="00F81640">
        <w:rPr>
          <w:b w:val="0"/>
        </w:rPr>
        <w:t>.</w:t>
      </w:r>
    </w:p>
    <w:bookmarkEnd w:id="485"/>
    <w:bookmarkEnd w:id="486"/>
    <w:p w:rsidR="006C1068" w:rsidRPr="009E5139" w:rsidRDefault="00FB3C5B" w:rsidP="00EC2B0E">
      <w:pPr>
        <w:widowControl w:val="0"/>
        <w:tabs>
          <w:tab w:val="left" w:pos="1332"/>
          <w:tab w:val="left" w:pos="1418"/>
          <w:tab w:val="left" w:pos="1503"/>
          <w:tab w:val="left" w:pos="1616"/>
          <w:tab w:val="left" w:pos="1701"/>
        </w:tabs>
        <w:autoSpaceDE w:val="0"/>
        <w:autoSpaceDN w:val="0"/>
        <w:adjustRightInd w:val="0"/>
        <w:spacing w:line="240" w:lineRule="auto"/>
        <w:ind w:firstLine="709"/>
        <w:jc w:val="right"/>
        <w:rPr>
          <w:b/>
          <w:bCs/>
        </w:rPr>
      </w:pPr>
      <w:r>
        <w:rPr>
          <w:b/>
          <w:bCs/>
        </w:rPr>
        <w:br w:type="page"/>
      </w:r>
      <w:r w:rsidR="001F7EA6">
        <w:rPr>
          <w:b/>
          <w:bCs/>
        </w:rPr>
        <w:lastRenderedPageBreak/>
        <w:t xml:space="preserve">Приложение № </w:t>
      </w:r>
      <w:r w:rsidR="006C1068" w:rsidRPr="009E5139">
        <w:rPr>
          <w:b/>
          <w:bCs/>
        </w:rPr>
        <w:t>1</w:t>
      </w:r>
    </w:p>
    <w:p w:rsidR="001F7EA6" w:rsidRDefault="001F7EA6" w:rsidP="006C1068">
      <w:pPr>
        <w:widowControl w:val="0"/>
        <w:autoSpaceDE w:val="0"/>
        <w:autoSpaceDN w:val="0"/>
        <w:adjustRightInd w:val="0"/>
        <w:spacing w:line="240" w:lineRule="auto"/>
        <w:ind w:firstLine="0"/>
        <w:jc w:val="right"/>
      </w:pPr>
      <w:r>
        <w:t>к Полож</w:t>
      </w:r>
      <w:r w:rsidR="00A227EF">
        <w:t xml:space="preserve">ению о закупке товаров, работ, </w:t>
      </w:r>
      <w:r>
        <w:t>услуг</w:t>
      </w:r>
    </w:p>
    <w:p w:rsidR="006C1068" w:rsidRDefault="001F7EA6" w:rsidP="006C1068">
      <w:pPr>
        <w:widowControl w:val="0"/>
        <w:autoSpaceDE w:val="0"/>
        <w:autoSpaceDN w:val="0"/>
        <w:adjustRightInd w:val="0"/>
        <w:spacing w:line="240" w:lineRule="auto"/>
        <w:ind w:firstLine="0"/>
        <w:jc w:val="right"/>
      </w:pPr>
      <w:r>
        <w:t>Акционерного общества «Крымэнерго»</w:t>
      </w:r>
    </w:p>
    <w:p w:rsidR="001F7EA6" w:rsidRDefault="001F7EA6" w:rsidP="006C1068">
      <w:pPr>
        <w:widowControl w:val="0"/>
        <w:autoSpaceDE w:val="0"/>
        <w:autoSpaceDN w:val="0"/>
        <w:adjustRightInd w:val="0"/>
        <w:spacing w:line="240" w:lineRule="auto"/>
        <w:ind w:firstLine="0"/>
        <w:jc w:val="right"/>
      </w:pPr>
    </w:p>
    <w:p w:rsidR="006C1068" w:rsidRPr="009E5139" w:rsidRDefault="006C1068" w:rsidP="006C1068">
      <w:pPr>
        <w:tabs>
          <w:tab w:val="num" w:pos="567"/>
        </w:tabs>
        <w:spacing w:line="240" w:lineRule="auto"/>
        <w:ind w:left="567" w:hanging="279"/>
        <w:jc w:val="center"/>
        <w:rPr>
          <w:b/>
          <w:bCs/>
        </w:rPr>
      </w:pPr>
      <w:bookmarkStart w:id="487" w:name="_Toc71955884"/>
      <w:r w:rsidRPr="009E5139">
        <w:rPr>
          <w:b/>
          <w:bCs/>
        </w:rPr>
        <w:t>Термины и определения</w:t>
      </w:r>
      <w:bookmarkEnd w:id="487"/>
    </w:p>
    <w:p w:rsidR="006C1068" w:rsidRPr="009E5139" w:rsidRDefault="006C1068" w:rsidP="006C1068">
      <w:pPr>
        <w:tabs>
          <w:tab w:val="num" w:pos="567"/>
        </w:tabs>
        <w:spacing w:line="240" w:lineRule="auto"/>
        <w:ind w:left="567" w:hanging="279"/>
        <w:jc w:val="center"/>
        <w:rPr>
          <w:b/>
          <w:bCs/>
        </w:rPr>
      </w:pPr>
    </w:p>
    <w:p w:rsidR="006C1068" w:rsidRPr="009E5139" w:rsidRDefault="006C1068" w:rsidP="008A25CC">
      <w:pPr>
        <w:numPr>
          <w:ilvl w:val="2"/>
          <w:numId w:val="0"/>
        </w:numPr>
        <w:tabs>
          <w:tab w:val="num" w:pos="1702"/>
        </w:tabs>
        <w:spacing w:line="240" w:lineRule="auto"/>
      </w:pPr>
      <w:r w:rsidRPr="009E5139">
        <w:rPr>
          <w:b/>
        </w:rPr>
        <w:t xml:space="preserve">аккредитация: </w:t>
      </w:r>
      <w:r w:rsidRPr="009E5139">
        <w:t>процедура получения права использования ЭТП в соответствии с документами оператора электронной площадки;</w:t>
      </w:r>
    </w:p>
    <w:p w:rsidR="006C1068" w:rsidRPr="009E5139" w:rsidRDefault="006C1068" w:rsidP="008A25CC">
      <w:pPr>
        <w:numPr>
          <w:ilvl w:val="2"/>
          <w:numId w:val="0"/>
        </w:numPr>
        <w:tabs>
          <w:tab w:val="num" w:pos="1702"/>
        </w:tabs>
        <w:spacing w:line="240" w:lineRule="auto"/>
      </w:pPr>
      <w:r w:rsidRPr="009E5139">
        <w:rPr>
          <w:b/>
        </w:rPr>
        <w:t xml:space="preserve">аукцион: </w:t>
      </w:r>
      <w:r w:rsidRPr="009E5139">
        <w:t>конкурентный способ закупки, при котором победителем аукциона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 предусматривает изменение текущего предложения о цене договора на «шаг аукциона», является торгами в соответствии с законодат</w:t>
      </w:r>
      <w:r w:rsidR="00EA57CE">
        <w:t xml:space="preserve">ельством Российской Федерации, </w:t>
      </w:r>
      <w:r w:rsidRPr="009E5139">
        <w:t>ведет к возникновению соответствующих данной норме прав и обязанностей сторон;</w:t>
      </w:r>
    </w:p>
    <w:p w:rsidR="006C1068" w:rsidRPr="009E5139" w:rsidRDefault="006C1068" w:rsidP="008A25CC">
      <w:pPr>
        <w:numPr>
          <w:ilvl w:val="2"/>
          <w:numId w:val="0"/>
        </w:numPr>
        <w:tabs>
          <w:tab w:val="num" w:pos="1702"/>
        </w:tabs>
        <w:spacing w:line="240" w:lineRule="auto"/>
      </w:pPr>
      <w:r w:rsidRPr="009E5139">
        <w:rPr>
          <w:b/>
        </w:rPr>
        <w:t xml:space="preserve">вскрытие конвертов: </w:t>
      </w:r>
      <w:r w:rsidR="007C0EF3">
        <w:t>процедура, предусматривающая</w:t>
      </w:r>
      <w:r w:rsidRPr="009E5139">
        <w:t xml:space="preserve"> оглашение на заседании закупочной комиссии сведений об участниках закупки, заявках/предложениях таких участников;</w:t>
      </w:r>
    </w:p>
    <w:p w:rsidR="006C1068" w:rsidRPr="009E5139" w:rsidRDefault="006C1068" w:rsidP="008A25CC">
      <w:pPr>
        <w:numPr>
          <w:ilvl w:val="2"/>
          <w:numId w:val="0"/>
        </w:numPr>
        <w:tabs>
          <w:tab w:val="num" w:pos="1702"/>
        </w:tabs>
        <w:spacing w:line="240" w:lineRule="auto"/>
      </w:pPr>
      <w:r w:rsidRPr="009E5139">
        <w:rPr>
          <w:b/>
        </w:rPr>
        <w:t>договор:</w:t>
      </w:r>
      <w:r w:rsidRPr="009E5139">
        <w:t xml:space="preserve"> договор, заключаемый для удовлетворения потребностей заказчика в продукции;</w:t>
      </w:r>
    </w:p>
    <w:p w:rsidR="006C1068" w:rsidRPr="009E5139" w:rsidRDefault="006C1068" w:rsidP="008A25CC">
      <w:pPr>
        <w:numPr>
          <w:ilvl w:val="2"/>
          <w:numId w:val="0"/>
        </w:numPr>
        <w:tabs>
          <w:tab w:val="num" w:pos="1702"/>
        </w:tabs>
        <w:spacing w:line="240" w:lineRule="auto"/>
      </w:pPr>
      <w:bookmarkStart w:id="488" w:name="_Ref75088597"/>
      <w:r w:rsidRPr="009E5139">
        <w:rPr>
          <w:b/>
        </w:rPr>
        <w:t>документация о закупке:</w:t>
      </w:r>
      <w:r w:rsidRPr="009E5139">
        <w:t xml:space="preserve"> комплект документов, содержащий всю необходимую и достаточную информацию о предмете закупки, условиях ее проведения, условиях исполнения договора (в том числе проект договора и существенные условия договора для договора соответствующего вида) и рассматриваемый как неотъемлемое приложение к </w:t>
      </w:r>
      <w:bookmarkEnd w:id="488"/>
      <w:r w:rsidRPr="009E5139">
        <w:t>извещению о закупке;</w:t>
      </w:r>
    </w:p>
    <w:p w:rsidR="006C1068" w:rsidRPr="009E5139" w:rsidRDefault="006C1068" w:rsidP="008A25CC">
      <w:pPr>
        <w:numPr>
          <w:ilvl w:val="2"/>
          <w:numId w:val="0"/>
        </w:numPr>
        <w:tabs>
          <w:tab w:val="num" w:pos="1702"/>
        </w:tabs>
        <w:spacing w:line="240" w:lineRule="auto"/>
      </w:pPr>
      <w:r w:rsidRPr="009E5139">
        <w:rPr>
          <w:b/>
        </w:rPr>
        <w:t xml:space="preserve">документы оператора электронной площадки: </w:t>
      </w:r>
      <w:r w:rsidRPr="009E5139">
        <w:t>комплект документов, регламентирующих общий порядок проведения электронных процедур на электронной площадке, состоящий, по крайней мере, из: Регламента работы электронной площадки; Соглашения о гарантийном обеспечении на электронной площадке; Лицензионного договора-оферты;</w:t>
      </w:r>
    </w:p>
    <w:p w:rsidR="006C1068" w:rsidRPr="009E5139" w:rsidRDefault="006C1068" w:rsidP="008A25CC">
      <w:pPr>
        <w:numPr>
          <w:ilvl w:val="2"/>
          <w:numId w:val="0"/>
        </w:numPr>
        <w:tabs>
          <w:tab w:val="num" w:pos="1702"/>
        </w:tabs>
        <w:spacing w:line="240" w:lineRule="auto"/>
      </w:pPr>
      <w:r w:rsidRPr="009E5139">
        <w:rPr>
          <w:b/>
        </w:rPr>
        <w:t xml:space="preserve">заказчик: </w:t>
      </w:r>
      <w:r w:rsidRPr="009E5139">
        <w:t>лицо, в интересах и за счет средств которого осуществляется закупка</w:t>
      </w:r>
      <w:r w:rsidR="00F33BBF" w:rsidRPr="009E5139">
        <w:t xml:space="preserve">, в понимании настоящего Положения </w:t>
      </w:r>
      <w:r w:rsidR="00EA57CE">
        <w:t>–</w:t>
      </w:r>
      <w:r w:rsidR="00F33BBF" w:rsidRPr="009E5139">
        <w:t xml:space="preserve"> </w:t>
      </w:r>
      <w:r w:rsidR="00EA57CE">
        <w:t>Акционерное общество</w:t>
      </w:r>
      <w:r w:rsidR="00F33BBF" w:rsidRPr="009E5139">
        <w:t xml:space="preserve"> «Крымэнерго»</w:t>
      </w:r>
      <w:r w:rsidRPr="009E5139">
        <w:t>;</w:t>
      </w:r>
    </w:p>
    <w:p w:rsidR="006C1068" w:rsidRPr="009E5139" w:rsidRDefault="006C1068" w:rsidP="008A25CC">
      <w:pPr>
        <w:numPr>
          <w:ilvl w:val="2"/>
          <w:numId w:val="0"/>
        </w:numPr>
        <w:tabs>
          <w:tab w:val="num" w:pos="1702"/>
        </w:tabs>
        <w:spacing w:line="240" w:lineRule="auto"/>
      </w:pPr>
      <w:bookmarkStart w:id="489" w:name="_Ref86234947"/>
      <w:r w:rsidRPr="009E5139">
        <w:rPr>
          <w:b/>
        </w:rPr>
        <w:t>закрытые процедуры:</w:t>
      </w:r>
      <w:r w:rsidR="007C0EF3">
        <w:t xml:space="preserve"> процедуры, в</w:t>
      </w:r>
      <w:r w:rsidRPr="009E5139">
        <w:t xml:space="preserve"> которых могут принять участие только специально приглашенные лица</w:t>
      </w:r>
      <w:bookmarkEnd w:id="489"/>
      <w:r w:rsidRPr="009E5139">
        <w:t>;</w:t>
      </w:r>
    </w:p>
    <w:p w:rsidR="006C1068" w:rsidRPr="009E5139" w:rsidRDefault="006C1068" w:rsidP="008A25CC">
      <w:pPr>
        <w:numPr>
          <w:ilvl w:val="2"/>
          <w:numId w:val="0"/>
        </w:numPr>
        <w:tabs>
          <w:tab w:val="num" w:pos="1702"/>
        </w:tabs>
        <w:spacing w:line="240" w:lineRule="auto"/>
      </w:pPr>
      <w:bookmarkStart w:id="490" w:name="_Ref71978334"/>
      <w:r w:rsidRPr="009E5139">
        <w:rPr>
          <w:b/>
        </w:rPr>
        <w:t>закупка:</w:t>
      </w:r>
      <w:r w:rsidRPr="009E5139">
        <w:t xml:space="preserve"> </w:t>
      </w:r>
      <w:r w:rsidR="009A222C">
        <w:t>совокупность действий, направленных на</w:t>
      </w:r>
      <w:r w:rsidR="009A222C" w:rsidRPr="009E5139">
        <w:t xml:space="preserve"> </w:t>
      </w:r>
      <w:r w:rsidRPr="009E5139">
        <w:t>приобретение продукции</w:t>
      </w:r>
      <w:bookmarkEnd w:id="490"/>
      <w:r w:rsidR="00F33BBF" w:rsidRPr="009E5139">
        <w:t xml:space="preserve"> (товаров, работ, услуг)</w:t>
      </w:r>
      <w:r w:rsidR="009A222C">
        <w:t xml:space="preserve"> </w:t>
      </w:r>
      <w:r w:rsidR="009A222C" w:rsidRPr="00DD1179">
        <w:t xml:space="preserve">для своевременного и полного удовлетворения потребностей </w:t>
      </w:r>
      <w:r w:rsidR="009A222C">
        <w:t>заказчика</w:t>
      </w:r>
      <w:r w:rsidR="009A222C" w:rsidRPr="00DD1179">
        <w:t>, в том числе для целей коммерческого использования, с необходимыми показателя</w:t>
      </w:r>
      <w:r w:rsidR="009A222C">
        <w:t>ми цены, качества и надежности</w:t>
      </w:r>
      <w:r w:rsidRPr="009E5139">
        <w:t>;</w:t>
      </w:r>
    </w:p>
    <w:p w:rsidR="006C1068" w:rsidRPr="009E5139" w:rsidRDefault="006C1068" w:rsidP="008A25CC">
      <w:pPr>
        <w:numPr>
          <w:ilvl w:val="2"/>
          <w:numId w:val="0"/>
        </w:numPr>
        <w:tabs>
          <w:tab w:val="num" w:pos="1702"/>
        </w:tabs>
        <w:spacing w:line="240" w:lineRule="auto"/>
      </w:pPr>
      <w:r w:rsidRPr="009E5139">
        <w:rPr>
          <w:b/>
        </w:rPr>
        <w:t>закупка у единственного поставщика:</w:t>
      </w:r>
      <w:r w:rsidRPr="009E5139">
        <w:t xml:space="preserve"> неконкурентный способ закупки, при котором закупка осуществляется без проведения конкурентных процедур, либо по результатам несостоявшихся конкурентных процедур;</w:t>
      </w:r>
    </w:p>
    <w:p w:rsidR="006C1068" w:rsidRPr="009E5139" w:rsidRDefault="006C1068" w:rsidP="008A25CC">
      <w:pPr>
        <w:numPr>
          <w:ilvl w:val="2"/>
          <w:numId w:val="0"/>
        </w:numPr>
        <w:tabs>
          <w:tab w:val="num" w:pos="1702"/>
        </w:tabs>
        <w:spacing w:line="240" w:lineRule="auto"/>
      </w:pPr>
      <w:r w:rsidRPr="009E5139">
        <w:rPr>
          <w:b/>
        </w:rPr>
        <w:t xml:space="preserve">закупочная комиссия: </w:t>
      </w:r>
      <w:r w:rsidR="00983C2A">
        <w:t>центральный закупочный орган</w:t>
      </w:r>
      <w:r w:rsidRPr="009E5139">
        <w:t xml:space="preserve">, заранее сформированный </w:t>
      </w:r>
      <w:r w:rsidR="00983C2A">
        <w:t xml:space="preserve">Советом директоров </w:t>
      </w:r>
      <w:r w:rsidRPr="009E5139">
        <w:t>для принятия решений в рамках конкретной процедуры закупки;</w:t>
      </w:r>
    </w:p>
    <w:p w:rsidR="006C1068" w:rsidRPr="009E5139" w:rsidRDefault="006C1068" w:rsidP="008A25CC">
      <w:pPr>
        <w:numPr>
          <w:ilvl w:val="2"/>
          <w:numId w:val="0"/>
        </w:numPr>
        <w:tabs>
          <w:tab w:val="num" w:pos="1702"/>
        </w:tabs>
        <w:spacing w:line="240" w:lineRule="auto"/>
      </w:pPr>
      <w:r w:rsidRPr="009E5139">
        <w:rPr>
          <w:b/>
        </w:rPr>
        <w:t>запрос предложений</w:t>
      </w:r>
      <w:r w:rsidRPr="009E5139">
        <w:t>: конкурентный способ закупки, при котором победителем является лиц</w:t>
      </w:r>
      <w:r w:rsidR="00983C2A">
        <w:t xml:space="preserve">о, предложившее лучшие условия </w:t>
      </w:r>
      <w:r w:rsidRPr="009E5139">
        <w:t>исполнения договора в соответствии с условиями, установ</w:t>
      </w:r>
      <w:r w:rsidR="00A34977" w:rsidRPr="009E5139">
        <w:t>ленным</w:t>
      </w:r>
      <w:r w:rsidR="00983C2A">
        <w:t>и</w:t>
      </w:r>
      <w:r w:rsidR="00A34977" w:rsidRPr="009E5139">
        <w:t xml:space="preserve"> в документации о закупке</w:t>
      </w:r>
      <w:r w:rsidRPr="009E5139">
        <w:t>;</w:t>
      </w:r>
    </w:p>
    <w:p w:rsidR="006C1068" w:rsidRPr="009E5139" w:rsidRDefault="006C1068" w:rsidP="008A25CC">
      <w:pPr>
        <w:numPr>
          <w:ilvl w:val="2"/>
          <w:numId w:val="0"/>
        </w:numPr>
        <w:tabs>
          <w:tab w:val="num" w:pos="1702"/>
        </w:tabs>
        <w:spacing w:line="240" w:lineRule="auto"/>
      </w:pPr>
      <w:r w:rsidRPr="009E5139">
        <w:rPr>
          <w:b/>
        </w:rPr>
        <w:t xml:space="preserve">запрос </w:t>
      </w:r>
      <w:r w:rsidR="009A222C">
        <w:rPr>
          <w:b/>
        </w:rPr>
        <w:t>коммерческих предложений</w:t>
      </w:r>
      <w:r w:rsidRPr="009E5139">
        <w:rPr>
          <w:b/>
        </w:rPr>
        <w:t>:</w:t>
      </w:r>
      <w:r w:rsidRPr="009E5139">
        <w:t xml:space="preserve"> </w:t>
      </w:r>
      <w:r w:rsidR="009A222C">
        <w:t>не</w:t>
      </w:r>
      <w:r w:rsidRPr="009E5139">
        <w:t xml:space="preserve">конкурентный способ закупки, при котором </w:t>
      </w:r>
      <w:r w:rsidR="009A222C">
        <w:t>договор заключается с лицом</w:t>
      </w:r>
      <w:r w:rsidRPr="009E5139">
        <w:t>, предложивш</w:t>
      </w:r>
      <w:r w:rsidR="009A222C">
        <w:t>им</w:t>
      </w:r>
      <w:r w:rsidR="00A34977" w:rsidRPr="009E5139">
        <w:t xml:space="preserve"> наиболее низкую цену договора</w:t>
      </w:r>
      <w:r w:rsidRPr="009E5139">
        <w:t>;</w:t>
      </w:r>
    </w:p>
    <w:p w:rsidR="00A34977" w:rsidRPr="009E5139" w:rsidRDefault="006C1068" w:rsidP="008A25CC">
      <w:pPr>
        <w:numPr>
          <w:ilvl w:val="2"/>
          <w:numId w:val="0"/>
        </w:numPr>
        <w:tabs>
          <w:tab w:val="num" w:pos="1702"/>
        </w:tabs>
        <w:spacing w:line="240" w:lineRule="auto"/>
      </w:pPr>
      <w:bookmarkStart w:id="491" w:name="_Ref75096851"/>
      <w:r w:rsidRPr="009E5139">
        <w:rPr>
          <w:b/>
        </w:rPr>
        <w:t>заявка:</w:t>
      </w:r>
      <w:r w:rsidRPr="009E5139">
        <w:t xml:space="preserve"> комплект документов (в том числе электронных), содержащий предложение участника, направленный заказчику с намерением принять участие в процедуре закупки и впоследствии заключить договор на условиях, определенных в документации о закуп</w:t>
      </w:r>
      <w:bookmarkEnd w:id="491"/>
      <w:r w:rsidRPr="009E5139">
        <w:t xml:space="preserve">ке; </w:t>
      </w:r>
    </w:p>
    <w:p w:rsidR="006C1068" w:rsidRPr="009E5139" w:rsidRDefault="006C1068" w:rsidP="008A25CC">
      <w:pPr>
        <w:numPr>
          <w:ilvl w:val="2"/>
          <w:numId w:val="0"/>
        </w:numPr>
        <w:tabs>
          <w:tab w:val="num" w:pos="1702"/>
        </w:tabs>
        <w:spacing w:line="240" w:lineRule="auto"/>
      </w:pPr>
      <w:bookmarkStart w:id="492" w:name="_Ref86233912"/>
      <w:r w:rsidRPr="009E5139">
        <w:rPr>
          <w:b/>
        </w:rPr>
        <w:t>извещение о закупке:</w:t>
      </w:r>
      <w:r w:rsidRPr="009E5139">
        <w:t xml:space="preserve"> документ, предназначенный для поставщиков, размещение или рассылка которого означает официальное объявление о начале процедуры закупки</w:t>
      </w:r>
      <w:bookmarkEnd w:id="492"/>
      <w:r w:rsidRPr="009E5139">
        <w:t>;</w:t>
      </w:r>
    </w:p>
    <w:p w:rsidR="00E3061A" w:rsidRDefault="00E3061A" w:rsidP="00E3061A">
      <w:pPr>
        <w:autoSpaceDE w:val="0"/>
        <w:autoSpaceDN w:val="0"/>
        <w:adjustRightInd w:val="0"/>
        <w:spacing w:line="240" w:lineRule="auto"/>
        <w:ind w:firstLine="0"/>
        <w:rPr>
          <w:b/>
        </w:rPr>
      </w:pPr>
      <w:bookmarkStart w:id="493" w:name="_Ref75272327"/>
      <w:r>
        <w:rPr>
          <w:rFonts w:eastAsia="Calibri"/>
          <w:b/>
        </w:rPr>
        <w:t>и</w:t>
      </w:r>
      <w:r w:rsidRPr="00E3061A">
        <w:rPr>
          <w:rFonts w:eastAsia="Calibri"/>
          <w:b/>
        </w:rPr>
        <w:t>нициатор закупки</w:t>
      </w:r>
      <w:r>
        <w:rPr>
          <w:rFonts w:eastAsia="Calibri"/>
        </w:rPr>
        <w:t xml:space="preserve"> – структурное подразделение, работник АО «Крымэнерго» заинтересованные в закупке и инициирующие ее проведение. Инициатор закупки оценивает рыночные предложения с учетом соотношения цена/качество и подает заявку об осуществлении закупки. </w:t>
      </w:r>
      <w:r>
        <w:rPr>
          <w:rFonts w:eastAsia="Calibri"/>
        </w:rPr>
        <w:lastRenderedPageBreak/>
        <w:t>Добросовестность инициаторов закупки и разумность их действий предполагаются, равно как и знание Положения;</w:t>
      </w:r>
    </w:p>
    <w:p w:rsidR="006C1068" w:rsidRPr="009E5139" w:rsidRDefault="006C1068" w:rsidP="008A25CC">
      <w:pPr>
        <w:numPr>
          <w:ilvl w:val="2"/>
          <w:numId w:val="0"/>
        </w:numPr>
        <w:tabs>
          <w:tab w:val="num" w:pos="1702"/>
        </w:tabs>
        <w:spacing w:line="240" w:lineRule="auto"/>
        <w:rPr>
          <w:b/>
          <w:bCs/>
          <w:lang w:eastAsia="en-US"/>
        </w:rPr>
      </w:pPr>
      <w:r w:rsidRPr="009E5139">
        <w:rPr>
          <w:b/>
        </w:rPr>
        <w:t xml:space="preserve">единая информационная система: </w:t>
      </w:r>
      <w:r w:rsidRPr="009E5139">
        <w:rPr>
          <w:bCs/>
          <w:lang w:eastAsia="en-US"/>
        </w:rPr>
        <w:t xml:space="preserve">единая информационная система в сфере закупок товаров, работ, услуг для </w:t>
      </w:r>
      <w:r w:rsidRPr="009E5139">
        <w:t>обеспечения</w:t>
      </w:r>
      <w:r w:rsidRPr="009E5139">
        <w:rPr>
          <w:bCs/>
          <w:lang w:eastAsia="en-US"/>
        </w:rPr>
        <w:t xml:space="preserve"> государственных и муниципальных нужд;</w:t>
      </w:r>
    </w:p>
    <w:p w:rsidR="006C1068" w:rsidRPr="009E5139" w:rsidRDefault="006C1068" w:rsidP="008A25CC">
      <w:pPr>
        <w:numPr>
          <w:ilvl w:val="2"/>
          <w:numId w:val="0"/>
        </w:numPr>
        <w:tabs>
          <w:tab w:val="num" w:pos="1702"/>
        </w:tabs>
        <w:spacing w:line="240" w:lineRule="auto"/>
      </w:pPr>
      <w:r w:rsidRPr="009E5139">
        <w:rPr>
          <w:b/>
        </w:rPr>
        <w:t>качество:</w:t>
      </w:r>
      <w:r w:rsidRPr="009E5139">
        <w:t xml:space="preserve"> степень соответствия присущих характеристик требованиям</w:t>
      </w:r>
      <w:bookmarkEnd w:id="493"/>
      <w:r w:rsidRPr="009E5139">
        <w:t>;</w:t>
      </w:r>
    </w:p>
    <w:p w:rsidR="006C1068" w:rsidRPr="009E5139" w:rsidRDefault="006C1068" w:rsidP="008A25CC">
      <w:pPr>
        <w:numPr>
          <w:ilvl w:val="2"/>
          <w:numId w:val="0"/>
        </w:numPr>
        <w:tabs>
          <w:tab w:val="num" w:pos="1702"/>
        </w:tabs>
        <w:spacing w:line="240" w:lineRule="auto"/>
      </w:pPr>
      <w:r w:rsidRPr="009E5139">
        <w:rPr>
          <w:b/>
        </w:rPr>
        <w:t>квалификационный отбор:</w:t>
      </w:r>
      <w:r w:rsidR="00EA57CE">
        <w:t xml:space="preserve"> </w:t>
      </w:r>
      <w:r w:rsidRPr="009E5139">
        <w:t>процедура, проводимая для отдельной закупки, до подачи заявок с предложениями, представляющая собой допуск участника к дальнейшему участию в процедуре закупки в соответствии с требованиями, установленными заказчиком; является дополнительным элементом соответствующей процедуры закупки;</w:t>
      </w:r>
    </w:p>
    <w:p w:rsidR="006C1068" w:rsidRPr="009E5139" w:rsidRDefault="006C1068" w:rsidP="008A25CC">
      <w:pPr>
        <w:numPr>
          <w:ilvl w:val="2"/>
          <w:numId w:val="0"/>
        </w:numPr>
        <w:tabs>
          <w:tab w:val="num" w:pos="1702"/>
        </w:tabs>
        <w:spacing w:line="240" w:lineRule="auto"/>
      </w:pPr>
      <w:bookmarkStart w:id="494" w:name="_Ref75098279"/>
      <w:r w:rsidRPr="009E5139">
        <w:rPr>
          <w:b/>
        </w:rPr>
        <w:t>конкурентные способы закупок:</w:t>
      </w:r>
      <w:r w:rsidRPr="009E5139">
        <w:t xml:space="preserve"> использующие состязательность предложений независимых участников</w:t>
      </w:r>
      <w:bookmarkEnd w:id="494"/>
      <w:r w:rsidRPr="009E5139">
        <w:t>;</w:t>
      </w:r>
    </w:p>
    <w:p w:rsidR="006C1068" w:rsidRPr="009E5139" w:rsidRDefault="006C1068" w:rsidP="008A25CC">
      <w:pPr>
        <w:numPr>
          <w:ilvl w:val="2"/>
          <w:numId w:val="0"/>
        </w:numPr>
        <w:tabs>
          <w:tab w:val="num" w:pos="1702"/>
        </w:tabs>
        <w:spacing w:line="240" w:lineRule="auto"/>
      </w:pPr>
      <w:r w:rsidRPr="009E5139">
        <w:rPr>
          <w:b/>
        </w:rPr>
        <w:t xml:space="preserve">конкурс: </w:t>
      </w:r>
      <w:r w:rsidRPr="009E5139">
        <w:t>конкурентный способ закупки, при котором победитель определяется по заключению конкурсной комиссии; победителем (выигравшим торги) является ли</w:t>
      </w:r>
      <w:r w:rsidR="00EA57CE">
        <w:t>цо, предложившее лучшие условия</w:t>
      </w:r>
      <w:r w:rsidRPr="009E5139">
        <w:t xml:space="preserve"> исполнения договора в соответствии с критериями и порядком оценки и сопоставления заявок, установленными закупочной документацией; является торгами в соответствии с законодательством Российской Федерации и ведет к возникновению соответствующих данной норме прав и обязанностей сторон;</w:t>
      </w:r>
    </w:p>
    <w:p w:rsidR="006C1068" w:rsidRPr="009E5139" w:rsidRDefault="006C1068" w:rsidP="008A25CC">
      <w:pPr>
        <w:numPr>
          <w:ilvl w:val="2"/>
          <w:numId w:val="0"/>
        </w:numPr>
        <w:tabs>
          <w:tab w:val="num" w:pos="1702"/>
        </w:tabs>
        <w:spacing w:line="240" w:lineRule="auto"/>
      </w:pPr>
      <w:bookmarkStart w:id="495" w:name="_Ref86338779"/>
      <w:r w:rsidRPr="009E5139">
        <w:rPr>
          <w:b/>
        </w:rPr>
        <w:t>критерии:</w:t>
      </w:r>
      <w:r w:rsidRPr="009E5139">
        <w:t xml:space="preserve"> условия/параметры/характеристики, являющиеся ключевыми при определении победителя в соответствии с документацией о закупке (в том числе по степени предпочтительности)</w:t>
      </w:r>
      <w:bookmarkEnd w:id="495"/>
      <w:r w:rsidRPr="009E5139">
        <w:t xml:space="preserve">; </w:t>
      </w:r>
    </w:p>
    <w:p w:rsidR="006C1068" w:rsidRPr="009E5139" w:rsidRDefault="006C1068" w:rsidP="008A25CC">
      <w:pPr>
        <w:numPr>
          <w:ilvl w:val="2"/>
          <w:numId w:val="0"/>
        </w:numPr>
        <w:tabs>
          <w:tab w:val="num" w:pos="1702"/>
        </w:tabs>
        <w:spacing w:line="240" w:lineRule="auto"/>
      </w:pPr>
      <w:bookmarkStart w:id="496" w:name="_Ref93241718"/>
      <w:bookmarkStart w:id="497" w:name="_Ref71978064"/>
      <w:r w:rsidRPr="009E5139">
        <w:rPr>
          <w:b/>
        </w:rPr>
        <w:t>локальные нормативные акты и организационно-распорядительные документы:</w:t>
      </w:r>
      <w:r w:rsidRPr="009E5139">
        <w:t xml:space="preserve"> утвержденные в установленном порядке нормативные правовые и методические документы, прямым или косвенным образом устанавливающие порядок проведения регламентированных закупок продукции, порядок взаимодействия структурных подразделений заказчика, порядок организации процесса закупок;</w:t>
      </w:r>
      <w:bookmarkEnd w:id="496"/>
    </w:p>
    <w:bookmarkEnd w:id="497"/>
    <w:p w:rsidR="006C1068" w:rsidRPr="009E5139" w:rsidRDefault="006C1068" w:rsidP="008A25CC">
      <w:pPr>
        <w:numPr>
          <w:ilvl w:val="2"/>
          <w:numId w:val="0"/>
        </w:numPr>
        <w:tabs>
          <w:tab w:val="num" w:pos="1702"/>
        </w:tabs>
        <w:spacing w:line="240" w:lineRule="auto"/>
      </w:pPr>
      <w:r w:rsidRPr="009E5139">
        <w:rPr>
          <w:b/>
        </w:rPr>
        <w:t>лот:</w:t>
      </w:r>
      <w:r w:rsidRPr="009E5139">
        <w:t xml:space="preserve"> часть закупаемой продукции, обособленная в документации о закупке, на которую в рамках проводимой процедуры осуществляется подача отдельного предложения (заявки) и заключение отдельного договора. Правовой статус лотовых закуп</w:t>
      </w:r>
      <w:r w:rsidR="00EA57CE">
        <w:t xml:space="preserve">ок: несколько (по числу лотов) </w:t>
      </w:r>
      <w:r w:rsidRPr="009E5139">
        <w:t>одновременно и параллельно проводимых процедур, оформленных одной документацией о закупке;</w:t>
      </w:r>
    </w:p>
    <w:p w:rsidR="006C1068" w:rsidRPr="009E5139" w:rsidRDefault="006C1068" w:rsidP="008A25CC">
      <w:pPr>
        <w:numPr>
          <w:ilvl w:val="2"/>
          <w:numId w:val="0"/>
        </w:numPr>
        <w:tabs>
          <w:tab w:val="num" w:pos="1702"/>
        </w:tabs>
        <w:spacing w:line="240" w:lineRule="auto"/>
      </w:pPr>
      <w:r w:rsidRPr="009E5139">
        <w:rPr>
          <w:b/>
        </w:rPr>
        <w:t xml:space="preserve">многоэтапные процедуры: </w:t>
      </w:r>
      <w:r w:rsidRPr="009E5139">
        <w:t>процедуры, содержащие два и более этапа;</w:t>
      </w:r>
    </w:p>
    <w:p w:rsidR="006C1068" w:rsidRPr="009E5139" w:rsidRDefault="006C1068" w:rsidP="008A25CC">
      <w:pPr>
        <w:numPr>
          <w:ilvl w:val="2"/>
          <w:numId w:val="0"/>
        </w:numPr>
        <w:tabs>
          <w:tab w:val="num" w:pos="1702"/>
        </w:tabs>
        <w:spacing w:line="240" w:lineRule="auto"/>
      </w:pPr>
      <w:r w:rsidRPr="009E5139">
        <w:rPr>
          <w:b/>
        </w:rPr>
        <w:t>начальная (максимальная цена) договора:</w:t>
      </w:r>
      <w:r w:rsidRPr="009E5139">
        <w:t xml:space="preserve"> предельно допустимая цена договора, определяемая заказчиком в документации о закупке;</w:t>
      </w:r>
    </w:p>
    <w:p w:rsidR="006C1068" w:rsidRPr="009E5139" w:rsidRDefault="006C1068" w:rsidP="008A25CC">
      <w:pPr>
        <w:numPr>
          <w:ilvl w:val="2"/>
          <w:numId w:val="0"/>
        </w:numPr>
        <w:tabs>
          <w:tab w:val="num" w:pos="1702"/>
        </w:tabs>
        <w:spacing w:line="240" w:lineRule="auto"/>
      </w:pPr>
      <w:r w:rsidRPr="009E5139">
        <w:rPr>
          <w:b/>
        </w:rPr>
        <w:t>неконкурентные способы закупок:</w:t>
      </w:r>
      <w:r w:rsidRPr="009E5139">
        <w:t xml:space="preserve"> не использующие состязательность предложений независимых участников;</w:t>
      </w:r>
    </w:p>
    <w:p w:rsidR="006C1068" w:rsidRPr="009E5139" w:rsidRDefault="006C1068" w:rsidP="008A25CC">
      <w:pPr>
        <w:numPr>
          <w:ilvl w:val="2"/>
          <w:numId w:val="0"/>
        </w:numPr>
        <w:tabs>
          <w:tab w:val="num" w:pos="1702"/>
        </w:tabs>
        <w:spacing w:line="240" w:lineRule="auto"/>
      </w:pPr>
      <w:bookmarkStart w:id="498" w:name="_Ref86339601"/>
      <w:r w:rsidRPr="009E5139">
        <w:rPr>
          <w:b/>
        </w:rPr>
        <w:t>несоответствие:</w:t>
      </w:r>
      <w:r w:rsidRPr="009E5139">
        <w:t xml:space="preserve"> невыполнение требования;</w:t>
      </w:r>
      <w:bookmarkEnd w:id="498"/>
    </w:p>
    <w:p w:rsidR="006C1068" w:rsidRPr="009E5139" w:rsidRDefault="006C1068" w:rsidP="008A25CC">
      <w:pPr>
        <w:numPr>
          <w:ilvl w:val="2"/>
          <w:numId w:val="0"/>
        </w:numPr>
        <w:tabs>
          <w:tab w:val="num" w:pos="1702"/>
        </w:tabs>
        <w:spacing w:line="240" w:lineRule="auto"/>
      </w:pPr>
      <w:r w:rsidRPr="009E5139">
        <w:rPr>
          <w:b/>
        </w:rPr>
        <w:t>оператор электронной площадки</w:t>
      </w:r>
      <w:r w:rsidRPr="009E5139">
        <w:t>: юридическое лицо, обеспечивающее работоспособность ЭТП;</w:t>
      </w:r>
    </w:p>
    <w:p w:rsidR="006C1068" w:rsidRPr="009E5139" w:rsidRDefault="006C1068" w:rsidP="008A25CC">
      <w:pPr>
        <w:numPr>
          <w:ilvl w:val="2"/>
          <w:numId w:val="0"/>
        </w:numPr>
        <w:tabs>
          <w:tab w:val="num" w:pos="1702"/>
        </w:tabs>
        <w:spacing w:line="240" w:lineRule="auto"/>
      </w:pPr>
      <w:bookmarkStart w:id="499" w:name="_Ref89794674"/>
      <w:bookmarkStart w:id="500" w:name="_Ref167508667"/>
      <w:r w:rsidRPr="009E5139">
        <w:rPr>
          <w:b/>
        </w:rPr>
        <w:t>основное предложение:</w:t>
      </w:r>
      <w:r w:rsidRPr="009E5139">
        <w:t xml:space="preserve"> организационно-технические, коммерческие решения, характеристики поставляемой продукции, предложения по исполнению иных условий договора, входящие в состав заявки участника закупки;</w:t>
      </w:r>
    </w:p>
    <w:p w:rsidR="006C1068" w:rsidRPr="009E5139" w:rsidRDefault="006C1068" w:rsidP="008A25CC">
      <w:pPr>
        <w:numPr>
          <w:ilvl w:val="2"/>
          <w:numId w:val="0"/>
        </w:numPr>
        <w:tabs>
          <w:tab w:val="num" w:pos="1702"/>
        </w:tabs>
        <w:spacing w:line="240" w:lineRule="auto"/>
      </w:pPr>
      <w:r w:rsidRPr="009E5139">
        <w:rPr>
          <w:b/>
        </w:rPr>
        <w:t>открытие доступа:</w:t>
      </w:r>
      <w:r w:rsidRPr="009E5139">
        <w:t xml:space="preserve"> процедура, предусматривающая открытие заказчику доступа к заявкам, поданным в форме электронного документа; </w:t>
      </w:r>
    </w:p>
    <w:p w:rsidR="006C1068" w:rsidRPr="009E5139" w:rsidRDefault="006C1068" w:rsidP="008A25CC">
      <w:pPr>
        <w:numPr>
          <w:ilvl w:val="2"/>
          <w:numId w:val="0"/>
        </w:numPr>
        <w:tabs>
          <w:tab w:val="num" w:pos="1702"/>
        </w:tabs>
        <w:spacing w:line="240" w:lineRule="auto"/>
      </w:pPr>
      <w:bookmarkStart w:id="501" w:name="_Ref86339674"/>
      <w:r w:rsidRPr="009E5139">
        <w:rPr>
          <w:b/>
        </w:rPr>
        <w:t>открытые процедуры:</w:t>
      </w:r>
      <w:r w:rsidRPr="009E5139">
        <w:t xml:space="preserve"> процедуры, в которых может принять участие любое лицо</w:t>
      </w:r>
      <w:bookmarkEnd w:id="501"/>
      <w:r w:rsidRPr="009E5139">
        <w:t>;</w:t>
      </w:r>
    </w:p>
    <w:p w:rsidR="006C1068" w:rsidRPr="009E5139" w:rsidRDefault="006C1068" w:rsidP="008A25CC">
      <w:pPr>
        <w:widowControl w:val="0"/>
        <w:tabs>
          <w:tab w:val="left" w:pos="1800"/>
          <w:tab w:val="left" w:pos="1985"/>
        </w:tabs>
        <w:autoSpaceDE w:val="0"/>
        <w:autoSpaceDN w:val="0"/>
        <w:adjustRightInd w:val="0"/>
        <w:spacing w:line="240" w:lineRule="auto"/>
        <w:ind w:firstLine="0"/>
      </w:pPr>
      <w:r w:rsidRPr="009E5139">
        <w:rPr>
          <w:b/>
        </w:rPr>
        <w:t xml:space="preserve">официальный государственный сайт: </w:t>
      </w:r>
      <w:r w:rsidRPr="009E5139">
        <w:t xml:space="preserve">единая информационная система в сфере закупок товаров, работ, услуг для обеспечения государственных и муниципальных нужд. До ввода в эксплуатацию единой информационной системы – официальный сайт в информационно-телекоммуникационной сети «Интернет» для размещения информации о размещении заказов на поставку товаров, выполнение работ, оказание услуг, определенный Федеральным законом «О закупках товаров, работ, услуг отдельными видами юридических лиц» и имеющий адрес </w:t>
      </w:r>
      <w:hyperlink r:id="rId21">
        <w:r w:rsidRPr="009E5139">
          <w:rPr>
            <w:color w:val="0000FF"/>
            <w:u w:val="single"/>
          </w:rPr>
          <w:t>www.zakupki.gov.ru</w:t>
        </w:r>
      </w:hyperlink>
      <w:r w:rsidRPr="009E5139">
        <w:t>;</w:t>
      </w:r>
    </w:p>
    <w:p w:rsidR="006C1068" w:rsidRPr="009E5139" w:rsidRDefault="006C1068" w:rsidP="008A25CC">
      <w:pPr>
        <w:widowControl w:val="0"/>
        <w:tabs>
          <w:tab w:val="left" w:pos="1843"/>
          <w:tab w:val="left" w:pos="1985"/>
        </w:tabs>
        <w:autoSpaceDE w:val="0"/>
        <w:autoSpaceDN w:val="0"/>
        <w:adjustRightInd w:val="0"/>
        <w:spacing w:line="240" w:lineRule="auto"/>
        <w:ind w:firstLine="0"/>
      </w:pPr>
      <w:r w:rsidRPr="009E5139">
        <w:rPr>
          <w:b/>
        </w:rPr>
        <w:lastRenderedPageBreak/>
        <w:t>официальный сайт по закупкам заказчика</w:t>
      </w:r>
      <w:r w:rsidRPr="009E5139">
        <w:t>:</w:t>
      </w:r>
      <w:r w:rsidRPr="009E5139">
        <w:rPr>
          <w:b/>
        </w:rPr>
        <w:t xml:space="preserve"> </w:t>
      </w:r>
      <w:r w:rsidRPr="009E5139">
        <w:t xml:space="preserve">официальный сайт </w:t>
      </w:r>
      <w:r w:rsidR="00EA57CE">
        <w:t>АО</w:t>
      </w:r>
      <w:r w:rsidR="00EA57CE" w:rsidRPr="009E5139">
        <w:t xml:space="preserve"> «Крымэнерго»</w:t>
      </w:r>
      <w:r w:rsidR="00EA57CE">
        <w:t xml:space="preserve"> </w:t>
      </w:r>
      <w:r w:rsidRPr="009E5139">
        <w:t>в информационно-телеко</w:t>
      </w:r>
      <w:r w:rsidR="00EA57CE">
        <w:t>ммуникационной сети «Интернет»</w:t>
      </w:r>
      <w:r w:rsidRPr="009E5139">
        <w:t>;</w:t>
      </w:r>
    </w:p>
    <w:p w:rsidR="006C1068" w:rsidRPr="009E5139" w:rsidRDefault="006C1068" w:rsidP="008A25CC">
      <w:pPr>
        <w:numPr>
          <w:ilvl w:val="2"/>
          <w:numId w:val="0"/>
        </w:numPr>
        <w:tabs>
          <w:tab w:val="num" w:pos="1702"/>
        </w:tabs>
        <w:spacing w:line="240" w:lineRule="auto"/>
      </w:pPr>
      <w:r w:rsidRPr="009E5139">
        <w:rPr>
          <w:b/>
        </w:rPr>
        <w:t>оценка и выбор победителя:</w:t>
      </w:r>
      <w:r w:rsidRPr="009E5139">
        <w:t xml:space="preserve"> определение степени предпочтительности для заказчика предложений участников, прошедших отбор, в соответствии с критериями и порядком проведения оценки, установленными в документации о закупке;</w:t>
      </w:r>
    </w:p>
    <w:p w:rsidR="006C1068" w:rsidRPr="009E5139" w:rsidRDefault="006C1068" w:rsidP="008A25CC">
      <w:pPr>
        <w:numPr>
          <w:ilvl w:val="2"/>
          <w:numId w:val="0"/>
        </w:numPr>
        <w:tabs>
          <w:tab w:val="num" w:pos="1702"/>
        </w:tabs>
        <w:spacing w:line="240" w:lineRule="auto"/>
      </w:pPr>
      <w:r w:rsidRPr="009E5139">
        <w:rPr>
          <w:b/>
        </w:rPr>
        <w:t xml:space="preserve">оценка по критерию: </w:t>
      </w:r>
      <w:r w:rsidRPr="009E5139">
        <w:t xml:space="preserve">выраженная в численной или словесной форме степень превосходства условий/параметров/характеристик, предложенных участником, над </w:t>
      </w:r>
      <w:r w:rsidR="00EA57CE">
        <w:t xml:space="preserve">установленными документацией </w:t>
      </w:r>
      <w:r w:rsidRPr="009E5139">
        <w:t>о закупке;</w:t>
      </w:r>
    </w:p>
    <w:bookmarkEnd w:id="499"/>
    <w:bookmarkEnd w:id="500"/>
    <w:p w:rsidR="006C1068" w:rsidRPr="009E5139" w:rsidRDefault="006C1068" w:rsidP="008A25CC">
      <w:pPr>
        <w:numPr>
          <w:ilvl w:val="2"/>
          <w:numId w:val="0"/>
        </w:numPr>
        <w:tabs>
          <w:tab w:val="num" w:pos="1702"/>
        </w:tabs>
        <w:spacing w:line="240" w:lineRule="auto"/>
      </w:pPr>
      <w:r w:rsidRPr="009E5139">
        <w:rPr>
          <w:b/>
        </w:rPr>
        <w:t>переторжка:</w:t>
      </w:r>
      <w:r w:rsidRPr="009E5139">
        <w:t xml:space="preserve"> процедура, направленная на добровольное снижение цен предложений участников закупки с целью повысить предпочтительность предложений для заказчика;</w:t>
      </w:r>
    </w:p>
    <w:p w:rsidR="006C1068" w:rsidRPr="009E5139" w:rsidRDefault="006C1068" w:rsidP="008A25CC">
      <w:pPr>
        <w:numPr>
          <w:ilvl w:val="2"/>
          <w:numId w:val="0"/>
        </w:numPr>
        <w:tabs>
          <w:tab w:val="num" w:pos="1702"/>
        </w:tabs>
        <w:spacing w:line="240" w:lineRule="auto"/>
      </w:pPr>
      <w:r w:rsidRPr="009E5139">
        <w:rPr>
          <w:b/>
        </w:rPr>
        <w:t>план закупок:</w:t>
      </w:r>
      <w:r w:rsidRPr="009E5139">
        <w:t xml:space="preserve"> план закупки товаров, работ, услуг, который содержит сведения о закупке продукции, необходимой для удовлетворения спроса заказчика на продукцию;</w:t>
      </w:r>
    </w:p>
    <w:p w:rsidR="006C1068" w:rsidRPr="009E5139" w:rsidRDefault="006C1068" w:rsidP="008A25CC">
      <w:pPr>
        <w:numPr>
          <w:ilvl w:val="2"/>
          <w:numId w:val="0"/>
        </w:numPr>
        <w:tabs>
          <w:tab w:val="num" w:pos="1702"/>
        </w:tabs>
        <w:spacing w:line="240" w:lineRule="auto"/>
      </w:pPr>
      <w:r w:rsidRPr="009E5139">
        <w:rPr>
          <w:b/>
        </w:rPr>
        <w:t>планируемый объем денежных средств:</w:t>
      </w:r>
      <w:r w:rsidRPr="009E5139">
        <w:t xml:space="preserve"> предельно допустимый объем денежных обязательств заказчика перед поставщиком по договору, который планируется заключить по результатам процедуры закупки;</w:t>
      </w:r>
    </w:p>
    <w:p w:rsidR="006C1068" w:rsidRPr="009E5139" w:rsidRDefault="006C1068" w:rsidP="008A25CC">
      <w:pPr>
        <w:numPr>
          <w:ilvl w:val="2"/>
          <w:numId w:val="0"/>
        </w:numPr>
        <w:tabs>
          <w:tab w:val="num" w:pos="1702"/>
        </w:tabs>
        <w:spacing w:line="240" w:lineRule="auto"/>
      </w:pPr>
      <w:r w:rsidRPr="009E5139">
        <w:rPr>
          <w:b/>
        </w:rPr>
        <w:t>победитель:</w:t>
      </w:r>
      <w:r w:rsidRPr="009E5139">
        <w:t xml:space="preserve"> участник процедуры закупки, который по решению закупочной комиссии определен как лицо, предложившее наилучшие условия исполнения договора;</w:t>
      </w:r>
    </w:p>
    <w:p w:rsidR="006C1068" w:rsidRPr="009E5139" w:rsidRDefault="006C1068" w:rsidP="008A25CC">
      <w:pPr>
        <w:numPr>
          <w:ilvl w:val="2"/>
          <w:numId w:val="0"/>
        </w:numPr>
        <w:tabs>
          <w:tab w:val="num" w:pos="1702"/>
        </w:tabs>
        <w:spacing w:line="240" w:lineRule="auto"/>
      </w:pPr>
      <w:r w:rsidRPr="009E5139">
        <w:rPr>
          <w:b/>
        </w:rPr>
        <w:t>поставщик:</w:t>
      </w:r>
      <w:r w:rsidRPr="009E5139">
        <w:t xml:space="preserve"> любое юридическое или физическое лицо, а также объединение этих лиц, способное на законных основаниях поставить требуемую продукцию;</w:t>
      </w:r>
    </w:p>
    <w:p w:rsidR="006C1068" w:rsidRPr="009E5139" w:rsidRDefault="006C1068" w:rsidP="008A25CC">
      <w:pPr>
        <w:numPr>
          <w:ilvl w:val="2"/>
          <w:numId w:val="0"/>
        </w:numPr>
        <w:tabs>
          <w:tab w:val="num" w:pos="1702"/>
        </w:tabs>
        <w:spacing w:line="240" w:lineRule="auto"/>
      </w:pPr>
      <w:bookmarkStart w:id="502" w:name="_Ref75097049"/>
      <w:r w:rsidRPr="009E5139">
        <w:rPr>
          <w:b/>
        </w:rPr>
        <w:t xml:space="preserve">предмет закупки: </w:t>
      </w:r>
      <w:r w:rsidRPr="009E5139">
        <w:t>продукция, которую предполагается закупить</w:t>
      </w:r>
      <w:bookmarkEnd w:id="502"/>
      <w:r w:rsidRPr="009E5139">
        <w:t>;</w:t>
      </w:r>
    </w:p>
    <w:p w:rsidR="006C1068" w:rsidRPr="009E5139" w:rsidRDefault="006C1068" w:rsidP="008A25CC">
      <w:pPr>
        <w:numPr>
          <w:ilvl w:val="2"/>
          <w:numId w:val="0"/>
        </w:numPr>
        <w:tabs>
          <w:tab w:val="num" w:pos="1702"/>
        </w:tabs>
        <w:spacing w:line="240" w:lineRule="auto"/>
      </w:pPr>
      <w:r w:rsidRPr="009E5139">
        <w:rPr>
          <w:b/>
        </w:rPr>
        <w:t>преференция:</w:t>
      </w:r>
      <w:r w:rsidRPr="009E5139">
        <w:t xml:space="preserve"> преимущество, предоставляемое участникам закупки;</w:t>
      </w:r>
    </w:p>
    <w:p w:rsidR="006C1068" w:rsidRPr="009E5139" w:rsidRDefault="006C1068" w:rsidP="008A25CC">
      <w:pPr>
        <w:numPr>
          <w:ilvl w:val="2"/>
          <w:numId w:val="0"/>
        </w:numPr>
        <w:tabs>
          <w:tab w:val="num" w:pos="1702"/>
        </w:tabs>
        <w:spacing w:line="240" w:lineRule="auto"/>
      </w:pPr>
      <w:bookmarkStart w:id="503" w:name="_Ref71974948"/>
      <w:bookmarkStart w:id="504" w:name="_Ref78407915"/>
      <w:r w:rsidRPr="009E5139">
        <w:rPr>
          <w:b/>
        </w:rPr>
        <w:t>продукция:</w:t>
      </w:r>
      <w:r w:rsidRPr="009E5139">
        <w:t xml:space="preserve"> товары, работы, услуги</w:t>
      </w:r>
      <w:bookmarkEnd w:id="503"/>
      <w:bookmarkEnd w:id="504"/>
      <w:r w:rsidRPr="009E5139">
        <w:t>;</w:t>
      </w:r>
    </w:p>
    <w:p w:rsidR="006C1068" w:rsidRPr="009E5139" w:rsidRDefault="006C1068" w:rsidP="008A25CC">
      <w:pPr>
        <w:numPr>
          <w:ilvl w:val="2"/>
          <w:numId w:val="0"/>
        </w:numPr>
        <w:tabs>
          <w:tab w:val="num" w:pos="1702"/>
        </w:tabs>
        <w:spacing w:line="240" w:lineRule="auto"/>
      </w:pPr>
      <w:bookmarkStart w:id="505" w:name="_Ref86401328"/>
      <w:r w:rsidRPr="009E5139">
        <w:rPr>
          <w:b/>
        </w:rPr>
        <w:t xml:space="preserve">простая продукция: </w:t>
      </w:r>
      <w:r w:rsidRPr="009E5139">
        <w:t>продукция, требования к которой легко формализуются и описываются, допускают установление однозначных требований, в том числе стандартизированы</w:t>
      </w:r>
      <w:bookmarkEnd w:id="505"/>
      <w:r w:rsidRPr="009E5139">
        <w:t>;</w:t>
      </w:r>
    </w:p>
    <w:p w:rsidR="006C1068" w:rsidRPr="009E5139" w:rsidRDefault="006C1068" w:rsidP="008A25CC">
      <w:pPr>
        <w:numPr>
          <w:ilvl w:val="2"/>
          <w:numId w:val="0"/>
        </w:numPr>
        <w:tabs>
          <w:tab w:val="num" w:pos="1702"/>
        </w:tabs>
        <w:spacing w:line="240" w:lineRule="auto"/>
      </w:pPr>
      <w:bookmarkStart w:id="506" w:name="_Ref71979946"/>
      <w:r w:rsidRPr="009E5139">
        <w:rPr>
          <w:b/>
        </w:rPr>
        <w:t>процедура:</w:t>
      </w:r>
      <w:r w:rsidRPr="009E5139">
        <w:t xml:space="preserve"> последовательность действий</w:t>
      </w:r>
      <w:bookmarkEnd w:id="506"/>
      <w:r w:rsidRPr="009E5139">
        <w:t>;</w:t>
      </w:r>
    </w:p>
    <w:p w:rsidR="006C1068" w:rsidRPr="009E5139" w:rsidRDefault="006C1068" w:rsidP="008A25CC">
      <w:pPr>
        <w:numPr>
          <w:ilvl w:val="2"/>
          <w:numId w:val="0"/>
        </w:numPr>
        <w:tabs>
          <w:tab w:val="num" w:pos="1702"/>
        </w:tabs>
        <w:spacing w:line="240" w:lineRule="auto"/>
      </w:pPr>
      <w:bookmarkStart w:id="507" w:name="_Ref71979922"/>
      <w:r w:rsidRPr="009E5139">
        <w:rPr>
          <w:b/>
        </w:rPr>
        <w:t xml:space="preserve">процедура закупки: </w:t>
      </w:r>
      <w:r w:rsidRPr="009E5139">
        <w:t xml:space="preserve">последовательность действий, предусмотренная способом закупок (его разновидностью), </w:t>
      </w:r>
      <w:r w:rsidR="005B4204">
        <w:t xml:space="preserve">извещением и/или </w:t>
      </w:r>
      <w:r w:rsidRPr="009E5139">
        <w:t>документацией о закупке, осуществляемая в целях приобретения продукции;</w:t>
      </w:r>
    </w:p>
    <w:p w:rsidR="006C1068" w:rsidRPr="009E5139" w:rsidRDefault="006C1068" w:rsidP="008A25CC">
      <w:pPr>
        <w:numPr>
          <w:ilvl w:val="2"/>
          <w:numId w:val="0"/>
        </w:numPr>
        <w:tabs>
          <w:tab w:val="num" w:pos="1702"/>
        </w:tabs>
        <w:spacing w:line="240" w:lineRule="auto"/>
      </w:pPr>
    </w:p>
    <w:p w:rsidR="006C1068" w:rsidRPr="009E5139" w:rsidRDefault="006C1068" w:rsidP="008A25CC">
      <w:pPr>
        <w:numPr>
          <w:ilvl w:val="2"/>
          <w:numId w:val="0"/>
        </w:numPr>
        <w:tabs>
          <w:tab w:val="num" w:pos="1702"/>
        </w:tabs>
        <w:spacing w:line="240" w:lineRule="auto"/>
      </w:pPr>
      <w:r w:rsidRPr="009E5139">
        <w:rPr>
          <w:b/>
        </w:rPr>
        <w:t>рассмотрение:</w:t>
      </w:r>
      <w:r w:rsidRPr="009E5139">
        <w:t xml:space="preserve"> решение закупочной комиссии о допуске участника закупки к дальнейшему участию в закупке в рамках закупочной процедуры;</w:t>
      </w:r>
    </w:p>
    <w:p w:rsidR="006C1068" w:rsidRPr="009E5139" w:rsidRDefault="006C1068" w:rsidP="008A25CC">
      <w:pPr>
        <w:numPr>
          <w:ilvl w:val="2"/>
          <w:numId w:val="0"/>
        </w:numPr>
        <w:tabs>
          <w:tab w:val="num" w:pos="1702"/>
        </w:tabs>
        <w:spacing w:line="240" w:lineRule="auto"/>
      </w:pPr>
      <w:bookmarkStart w:id="508" w:name="_Ref71980056"/>
      <w:bookmarkStart w:id="509" w:name="_Ref75097299"/>
      <w:bookmarkEnd w:id="507"/>
      <w:r w:rsidRPr="009E5139">
        <w:rPr>
          <w:b/>
        </w:rPr>
        <w:t xml:space="preserve">ставка: </w:t>
      </w:r>
      <w:r w:rsidRPr="009E5139">
        <w:t>предложение участника о цене договора в процессе аукционного торга;</w:t>
      </w:r>
    </w:p>
    <w:p w:rsidR="006C1068" w:rsidRPr="009E5139" w:rsidRDefault="006C1068" w:rsidP="008A25CC">
      <w:pPr>
        <w:numPr>
          <w:ilvl w:val="2"/>
          <w:numId w:val="0"/>
        </w:numPr>
        <w:tabs>
          <w:tab w:val="num" w:pos="1702"/>
        </w:tabs>
        <w:spacing w:line="240" w:lineRule="auto"/>
      </w:pPr>
      <w:bookmarkStart w:id="510" w:name="_Ref86401370"/>
      <w:bookmarkEnd w:id="508"/>
      <w:bookmarkEnd w:id="509"/>
      <w:r w:rsidRPr="009E5139">
        <w:rPr>
          <w:b/>
        </w:rPr>
        <w:t>сложная продукция:</w:t>
      </w:r>
      <w:r w:rsidRPr="009E5139">
        <w:t xml:space="preserve"> продукция, в отношении которой при закупке выполняется хотя бы одно из трех условий:</w:t>
      </w:r>
      <w:bookmarkEnd w:id="510"/>
    </w:p>
    <w:p w:rsidR="006C1068" w:rsidRPr="009E5139" w:rsidRDefault="006C1068" w:rsidP="001D24A7">
      <w:pPr>
        <w:tabs>
          <w:tab w:val="left" w:pos="284"/>
        </w:tabs>
        <w:spacing w:line="240" w:lineRule="auto"/>
        <w:ind w:firstLine="0"/>
      </w:pPr>
      <w:r w:rsidRPr="009E5139">
        <w:t>а)</w:t>
      </w:r>
      <w:r w:rsidRPr="009E5139">
        <w:tab/>
        <w:t>заказчик не может однозначно описать требования к закупаемой продукции;</w:t>
      </w:r>
    </w:p>
    <w:p w:rsidR="006C1068" w:rsidRPr="009E5139" w:rsidRDefault="006C1068" w:rsidP="001D24A7">
      <w:pPr>
        <w:tabs>
          <w:tab w:val="left" w:pos="284"/>
        </w:tabs>
        <w:spacing w:line="240" w:lineRule="auto"/>
        <w:ind w:firstLine="0"/>
      </w:pPr>
      <w:r w:rsidRPr="009E5139">
        <w:t>б)</w:t>
      </w:r>
      <w:r w:rsidRPr="009E5139">
        <w:tab/>
        <w:t>ожидаются предложения инновационных решений;</w:t>
      </w:r>
    </w:p>
    <w:p w:rsidR="006C1068" w:rsidRPr="009E5139" w:rsidRDefault="006C1068" w:rsidP="001D24A7">
      <w:pPr>
        <w:tabs>
          <w:tab w:val="left" w:pos="284"/>
        </w:tabs>
        <w:spacing w:line="240" w:lineRule="auto"/>
        <w:ind w:firstLine="0"/>
      </w:pPr>
      <w:r w:rsidRPr="009E5139">
        <w:t>в)</w:t>
      </w:r>
      <w:r w:rsidRPr="009E5139">
        <w:tab/>
        <w:t>высоковероятные и/или неприемлемо большие потери от неисполнения или ненадлежащего исполнения заключаемого договора (например, многократно превосходящие цену закупки)</w:t>
      </w:r>
      <w:bookmarkStart w:id="511" w:name="_Ref93159694"/>
      <w:r w:rsidRPr="009E5139">
        <w:t>;</w:t>
      </w:r>
    </w:p>
    <w:p w:rsidR="006C1068" w:rsidRPr="009E5139" w:rsidRDefault="006C1068" w:rsidP="008A25CC">
      <w:pPr>
        <w:numPr>
          <w:ilvl w:val="2"/>
          <w:numId w:val="0"/>
        </w:numPr>
        <w:tabs>
          <w:tab w:val="num" w:pos="1702"/>
        </w:tabs>
        <w:spacing w:line="240" w:lineRule="auto"/>
      </w:pPr>
      <w:bookmarkStart w:id="512" w:name="_Ref71979449"/>
      <w:r w:rsidRPr="009E5139">
        <w:rPr>
          <w:b/>
        </w:rPr>
        <w:t>соответствие:</w:t>
      </w:r>
      <w:r w:rsidRPr="009E5139">
        <w:t xml:space="preserve"> выполнение требования</w:t>
      </w:r>
      <w:bookmarkEnd w:id="512"/>
      <w:r w:rsidRPr="009E5139">
        <w:t>;</w:t>
      </w:r>
    </w:p>
    <w:bookmarkEnd w:id="511"/>
    <w:p w:rsidR="006C1068" w:rsidRPr="009E5139" w:rsidRDefault="006C1068" w:rsidP="008A25CC">
      <w:pPr>
        <w:numPr>
          <w:ilvl w:val="2"/>
          <w:numId w:val="0"/>
        </w:numPr>
        <w:tabs>
          <w:tab w:val="num" w:pos="1702"/>
        </w:tabs>
        <w:spacing w:line="240" w:lineRule="auto"/>
      </w:pPr>
      <w:r w:rsidRPr="009E5139">
        <w:rPr>
          <w:b/>
        </w:rPr>
        <w:t>специальные процедуры:</w:t>
      </w:r>
      <w:r w:rsidRPr="009E5139">
        <w:t xml:space="preserve"> переторжка, квалификационный отбор;</w:t>
      </w:r>
    </w:p>
    <w:p w:rsidR="006C1068" w:rsidRPr="009E5139" w:rsidRDefault="006C1068" w:rsidP="008A25CC">
      <w:pPr>
        <w:numPr>
          <w:ilvl w:val="2"/>
          <w:numId w:val="0"/>
        </w:numPr>
        <w:tabs>
          <w:tab w:val="num" w:pos="1702"/>
        </w:tabs>
        <w:spacing w:line="240" w:lineRule="auto"/>
        <w:rPr>
          <w:b/>
        </w:rPr>
      </w:pPr>
      <w:r w:rsidRPr="009E5139">
        <w:rPr>
          <w:b/>
        </w:rPr>
        <w:t xml:space="preserve">способ закупки (их разновидности): </w:t>
      </w:r>
      <w:r w:rsidRPr="009E5139">
        <w:t>предусмотренные Положением о закупке, документацией о закупке процедуры закупки, отличающиеся друг от друга особенностями проведения и гражданско-правовыми последствиями;</w:t>
      </w:r>
      <w:r w:rsidRPr="009E5139">
        <w:rPr>
          <w:b/>
        </w:rPr>
        <w:t xml:space="preserve"> </w:t>
      </w:r>
    </w:p>
    <w:p w:rsidR="008A0C3E" w:rsidRPr="009E5139" w:rsidRDefault="008A0C3E" w:rsidP="008A25CC">
      <w:pPr>
        <w:numPr>
          <w:ilvl w:val="2"/>
          <w:numId w:val="0"/>
        </w:numPr>
        <w:tabs>
          <w:tab w:val="num" w:pos="1702"/>
        </w:tabs>
        <w:spacing w:line="240" w:lineRule="auto"/>
      </w:pPr>
      <w:r w:rsidRPr="009E5139">
        <w:rPr>
          <w:b/>
        </w:rPr>
        <w:t xml:space="preserve">торги: </w:t>
      </w:r>
      <w:r w:rsidRPr="009E5139">
        <w:t>способ закупки, проводимый в форме конкурса или аукциона</w:t>
      </w:r>
      <w:r w:rsidR="00F33BBF" w:rsidRPr="009E5139">
        <w:t>, запроса котировок, запроса предложений</w:t>
      </w:r>
      <w:r w:rsidRPr="009E5139">
        <w:t xml:space="preserve">; </w:t>
      </w:r>
    </w:p>
    <w:p w:rsidR="006C1068" w:rsidRPr="009E5139" w:rsidRDefault="006C1068" w:rsidP="008A25CC">
      <w:pPr>
        <w:numPr>
          <w:ilvl w:val="2"/>
          <w:numId w:val="0"/>
        </w:numPr>
        <w:tabs>
          <w:tab w:val="num" w:pos="1702"/>
        </w:tabs>
        <w:spacing w:line="240" w:lineRule="auto"/>
      </w:pPr>
      <w:bookmarkStart w:id="513" w:name="_Ref86227881"/>
      <w:r w:rsidRPr="009E5139">
        <w:rPr>
          <w:b/>
        </w:rPr>
        <w:t xml:space="preserve">требование: </w:t>
      </w:r>
      <w:r w:rsidRPr="009E5139">
        <w:t>условие, выполнение которого является обязательным, если иное не оговорено специально в извещении о закупке, документации о закупке</w:t>
      </w:r>
      <w:bookmarkEnd w:id="513"/>
      <w:r w:rsidRPr="009E5139">
        <w:t>;</w:t>
      </w:r>
    </w:p>
    <w:p w:rsidR="006C1068" w:rsidRPr="009E5139" w:rsidRDefault="006C1068" w:rsidP="008A25CC">
      <w:pPr>
        <w:numPr>
          <w:ilvl w:val="2"/>
          <w:numId w:val="0"/>
        </w:numPr>
        <w:tabs>
          <w:tab w:val="num" w:pos="1702"/>
        </w:tabs>
        <w:spacing w:line="240" w:lineRule="auto"/>
      </w:pPr>
      <w:r w:rsidRPr="009E5139">
        <w:rPr>
          <w:b/>
        </w:rPr>
        <w:t>участник закупки:</w:t>
      </w:r>
      <w:r w:rsidRPr="009E5139">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w:t>
      </w:r>
      <w:r w:rsidRPr="009E5139">
        <w:lastRenderedPageBreak/>
        <w:t xml:space="preserve">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такой процедуре; </w:t>
      </w:r>
    </w:p>
    <w:p w:rsidR="006C1068" w:rsidRPr="009E5139" w:rsidRDefault="006C1068" w:rsidP="008A25CC">
      <w:pPr>
        <w:numPr>
          <w:ilvl w:val="2"/>
          <w:numId w:val="0"/>
        </w:numPr>
        <w:tabs>
          <w:tab w:val="num" w:pos="1702"/>
        </w:tabs>
        <w:spacing w:line="240" w:lineRule="auto"/>
      </w:pPr>
      <w:r w:rsidRPr="009E5139">
        <w:rPr>
          <w:b/>
        </w:rPr>
        <w:t xml:space="preserve">участник, прошедший отбор (участник): </w:t>
      </w:r>
      <w:r w:rsidRPr="009E5139">
        <w:t xml:space="preserve">участник закупки, соответствующий требованиям документации о закупке, заявка которого соответствует документации о закупке (на участника распространяются те же обязанности, что и на участника закупки); </w:t>
      </w:r>
    </w:p>
    <w:p w:rsidR="006C1068" w:rsidRPr="009E5139" w:rsidRDefault="006C1068" w:rsidP="008A25CC">
      <w:pPr>
        <w:numPr>
          <w:ilvl w:val="2"/>
          <w:numId w:val="0"/>
        </w:numPr>
        <w:tabs>
          <w:tab w:val="num" w:pos="1702"/>
        </w:tabs>
        <w:spacing w:line="240" w:lineRule="auto"/>
        <w:rPr>
          <w:b/>
        </w:rPr>
      </w:pPr>
      <w:r w:rsidRPr="009E5139">
        <w:rPr>
          <w:b/>
        </w:rPr>
        <w:t xml:space="preserve">участник, с которым заключается договор: </w:t>
      </w:r>
      <w:r w:rsidRPr="009E5139">
        <w:t>участник, заявке которого присвоено следующее за победителем место по степени предпочтительности по результатам ранжировки/участник, соответствующий требованиям извещения и документации, заявка которого соответствует требованиям извещения и документации;</w:t>
      </w:r>
    </w:p>
    <w:p w:rsidR="006C1068" w:rsidRPr="009E5139" w:rsidRDefault="006C1068" w:rsidP="008A25CC">
      <w:pPr>
        <w:numPr>
          <w:ilvl w:val="2"/>
          <w:numId w:val="0"/>
        </w:numPr>
        <w:tabs>
          <w:tab w:val="num" w:pos="1702"/>
        </w:tabs>
        <w:spacing w:line="240" w:lineRule="auto"/>
      </w:pPr>
      <w:bookmarkStart w:id="514" w:name="_Ref86234009"/>
      <w:r w:rsidRPr="009E5139">
        <w:rPr>
          <w:b/>
        </w:rPr>
        <w:t xml:space="preserve">форма документа: </w:t>
      </w:r>
      <w:r w:rsidRPr="009E5139">
        <w:t>установленный документацией о закупке шаблон для предоставления какой-либо информации</w:t>
      </w:r>
      <w:bookmarkEnd w:id="514"/>
      <w:r w:rsidRPr="009E5139">
        <w:t>;</w:t>
      </w:r>
    </w:p>
    <w:p w:rsidR="006C1068" w:rsidRPr="009E5139" w:rsidRDefault="006C1068" w:rsidP="008A25CC">
      <w:pPr>
        <w:numPr>
          <w:ilvl w:val="2"/>
          <w:numId w:val="0"/>
        </w:numPr>
        <w:tabs>
          <w:tab w:val="num" w:pos="1702"/>
        </w:tabs>
        <w:spacing w:line="240" w:lineRule="auto"/>
      </w:pPr>
      <w:bookmarkStart w:id="515" w:name="_Ref71978155"/>
      <w:bookmarkStart w:id="516" w:name="_Ref71978133"/>
      <w:bookmarkStart w:id="517" w:name="_Ref71979065"/>
      <w:r w:rsidRPr="009E5139">
        <w:rPr>
          <w:b/>
        </w:rPr>
        <w:t>характеристика:</w:t>
      </w:r>
      <w:r w:rsidRPr="009E5139">
        <w:t xml:space="preserve"> отличительное свойство</w:t>
      </w:r>
      <w:bookmarkEnd w:id="515"/>
      <w:r w:rsidRPr="009E5139">
        <w:t>;</w:t>
      </w:r>
    </w:p>
    <w:p w:rsidR="006C1068" w:rsidRPr="009E5139" w:rsidRDefault="006C1068" w:rsidP="008A25CC">
      <w:pPr>
        <w:numPr>
          <w:ilvl w:val="2"/>
          <w:numId w:val="0"/>
        </w:numPr>
        <w:tabs>
          <w:tab w:val="num" w:pos="1702"/>
        </w:tabs>
        <w:spacing w:line="240" w:lineRule="auto"/>
      </w:pPr>
      <w:r w:rsidRPr="009E5139">
        <w:rPr>
          <w:b/>
        </w:rPr>
        <w:t xml:space="preserve">эквивалент: </w:t>
      </w:r>
      <w:r w:rsidRPr="009E5139">
        <w:t>продукция, равноценная закупаемой продукции, вполне заменяющая ее, параметры эквивалентности которой устанавливаются в документации конкретной закупки;</w:t>
      </w:r>
    </w:p>
    <w:bookmarkEnd w:id="516"/>
    <w:bookmarkEnd w:id="517"/>
    <w:p w:rsidR="006C1068" w:rsidRPr="009E5139" w:rsidRDefault="006C1068" w:rsidP="008A25CC">
      <w:pPr>
        <w:numPr>
          <w:ilvl w:val="2"/>
          <w:numId w:val="0"/>
        </w:numPr>
        <w:tabs>
          <w:tab w:val="num" w:pos="1702"/>
        </w:tabs>
        <w:spacing w:line="240" w:lineRule="auto"/>
      </w:pPr>
      <w:r w:rsidRPr="009E5139">
        <w:rPr>
          <w:b/>
        </w:rPr>
        <w:t>эксперт:</w:t>
      </w:r>
      <w:r w:rsidRPr="009E5139">
        <w:t xml:space="preserve"> лицо, обладающее специальными знаниями в областях, относящихся к предмету закупки;</w:t>
      </w:r>
    </w:p>
    <w:p w:rsidR="006C1068" w:rsidRPr="009E5139" w:rsidRDefault="006C1068" w:rsidP="008A25CC">
      <w:pPr>
        <w:widowControl w:val="0"/>
        <w:tabs>
          <w:tab w:val="left" w:pos="1843"/>
          <w:tab w:val="left" w:pos="1985"/>
        </w:tabs>
        <w:autoSpaceDE w:val="0"/>
        <w:autoSpaceDN w:val="0"/>
        <w:adjustRightInd w:val="0"/>
        <w:spacing w:line="240" w:lineRule="auto"/>
        <w:ind w:firstLine="0"/>
      </w:pPr>
      <w:bookmarkStart w:id="518" w:name="_Toc71955887"/>
      <w:r w:rsidRPr="009E5139">
        <w:rPr>
          <w:b/>
        </w:rPr>
        <w:t xml:space="preserve">электронная площадка: </w:t>
      </w:r>
      <w:r w:rsidRPr="009E5139">
        <w:t>программно-аппаратный комплекс, обеспечивающий проведение процедур закупок в электронной форме, т.е. с обменом электронными документами или иными сведениями в электронно-цифровой форме, с использованием сети Интернет;</w:t>
      </w:r>
    </w:p>
    <w:p w:rsidR="006C1068" w:rsidRPr="009E5139" w:rsidRDefault="006C1068" w:rsidP="008A25CC">
      <w:pPr>
        <w:numPr>
          <w:ilvl w:val="2"/>
          <w:numId w:val="0"/>
        </w:numPr>
        <w:tabs>
          <w:tab w:val="num" w:pos="1702"/>
        </w:tabs>
        <w:spacing w:line="240" w:lineRule="auto"/>
      </w:pPr>
      <w:r w:rsidRPr="009E5139">
        <w:rPr>
          <w:b/>
        </w:rPr>
        <w:t xml:space="preserve">электронная подпись: </w:t>
      </w:r>
      <w:r w:rsidRPr="009E5139">
        <w:t>квалифицированная</w:t>
      </w:r>
      <w:r w:rsidRPr="009E5139">
        <w:rPr>
          <w:b/>
        </w:rPr>
        <w:t xml:space="preserve"> </w:t>
      </w:r>
      <w:r w:rsidRPr="009E5139">
        <w:t>электронная подпись в значении Федерального закона от 06.04.2011 N63-ФЗ «Об электронной подписи»;</w:t>
      </w:r>
    </w:p>
    <w:p w:rsidR="006C1068" w:rsidRPr="009E5139" w:rsidRDefault="006C1068" w:rsidP="008A25CC">
      <w:pPr>
        <w:numPr>
          <w:ilvl w:val="2"/>
          <w:numId w:val="0"/>
        </w:numPr>
        <w:tabs>
          <w:tab w:val="num" w:pos="1702"/>
        </w:tabs>
        <w:spacing w:line="240" w:lineRule="auto"/>
      </w:pPr>
      <w:r w:rsidRPr="009E5139">
        <w:rPr>
          <w:b/>
        </w:rPr>
        <w:t xml:space="preserve">электронный документ: </w:t>
      </w:r>
      <w:r w:rsidRPr="009E5139">
        <w:t>информация в электронной форме, подписанная электронной подписью;</w:t>
      </w:r>
    </w:p>
    <w:p w:rsidR="006C1068" w:rsidRPr="009E5139" w:rsidRDefault="006C1068" w:rsidP="008A25CC">
      <w:pPr>
        <w:numPr>
          <w:ilvl w:val="2"/>
          <w:numId w:val="0"/>
        </w:numPr>
        <w:tabs>
          <w:tab w:val="num" w:pos="1702"/>
        </w:tabs>
        <w:spacing w:line="240" w:lineRule="auto"/>
      </w:pPr>
      <w:bookmarkStart w:id="519" w:name="_Ref86401519"/>
      <w:r w:rsidRPr="009E5139">
        <w:rPr>
          <w:b/>
        </w:rPr>
        <w:t xml:space="preserve">этап: </w:t>
      </w:r>
      <w:r w:rsidRPr="009E5139">
        <w:t>ограниченная событием часть процедуры, по результатам которой заказчиком закупки принимает какое-либо решение в отношении всех ее участников</w:t>
      </w:r>
      <w:bookmarkEnd w:id="519"/>
      <w:r w:rsidRPr="009E5139">
        <w:t>;</w:t>
      </w:r>
    </w:p>
    <w:p w:rsidR="006C1068" w:rsidRPr="009E5139" w:rsidRDefault="006C1068" w:rsidP="008A25CC">
      <w:pPr>
        <w:numPr>
          <w:ilvl w:val="2"/>
          <w:numId w:val="0"/>
        </w:numPr>
        <w:tabs>
          <w:tab w:val="num" w:pos="1702"/>
        </w:tabs>
        <w:spacing w:line="240" w:lineRule="auto"/>
      </w:pPr>
      <w:r w:rsidRPr="009E5139">
        <w:rPr>
          <w:b/>
        </w:rPr>
        <w:t xml:space="preserve">ЭТП: </w:t>
      </w:r>
      <w:r w:rsidRPr="009E5139">
        <w:t xml:space="preserve"> программно-аппаратный комплекс, обеспечивающий проведение процедур закупок в электронной форме.</w:t>
      </w:r>
    </w:p>
    <w:p w:rsidR="000C20FE" w:rsidRDefault="000C20FE">
      <w:pPr>
        <w:spacing w:line="240" w:lineRule="auto"/>
        <w:ind w:firstLine="0"/>
        <w:jc w:val="left"/>
      </w:pPr>
      <w:r>
        <w:br w:type="page"/>
      </w:r>
    </w:p>
    <w:bookmarkEnd w:id="518"/>
    <w:p w:rsidR="006C1068" w:rsidRPr="009E5139" w:rsidRDefault="006C1068" w:rsidP="008A25CC">
      <w:pPr>
        <w:tabs>
          <w:tab w:val="num" w:pos="567"/>
        </w:tabs>
        <w:spacing w:line="240" w:lineRule="auto"/>
        <w:ind w:firstLine="1080"/>
        <w:rPr>
          <w:b/>
          <w:bCs/>
        </w:rPr>
      </w:pPr>
      <w:r w:rsidRPr="009E5139">
        <w:rPr>
          <w:b/>
          <w:bCs/>
        </w:rPr>
        <w:lastRenderedPageBreak/>
        <w:t>Сокращения</w:t>
      </w:r>
    </w:p>
    <w:p w:rsidR="006C1068" w:rsidRPr="009E5139" w:rsidRDefault="006C1068" w:rsidP="008A25CC">
      <w:pPr>
        <w:keepNext/>
        <w:numPr>
          <w:ilvl w:val="1"/>
          <w:numId w:val="0"/>
        </w:numPr>
        <w:suppressAutoHyphens/>
        <w:spacing w:before="240" w:after="120" w:line="240" w:lineRule="auto"/>
        <w:jc w:val="left"/>
        <w:outlineLvl w:val="1"/>
        <w:rPr>
          <w:b/>
          <w:bCs/>
          <w:i/>
          <w:iCs/>
        </w:rPr>
      </w:pPr>
      <w:bookmarkStart w:id="520" w:name="_Toc393815561"/>
      <w:r w:rsidRPr="009E5139">
        <w:rPr>
          <w:b/>
          <w:bCs/>
          <w:i/>
          <w:iCs/>
        </w:rPr>
        <w:t>Общие сокращения</w:t>
      </w:r>
      <w:bookmarkEnd w:id="520"/>
    </w:p>
    <w:p w:rsidR="006C1068" w:rsidRPr="009E5139" w:rsidRDefault="00E43F3C" w:rsidP="008A25CC">
      <w:pPr>
        <w:numPr>
          <w:ilvl w:val="2"/>
          <w:numId w:val="0"/>
        </w:numPr>
        <w:spacing w:line="240" w:lineRule="auto"/>
      </w:pPr>
      <w:r>
        <w:t>Центральный закупочный орган – закупочная комиссия</w:t>
      </w:r>
      <w:r w:rsidR="006C1068" w:rsidRPr="009E5139">
        <w:t xml:space="preserve"> может включать название конкретной закупочной процедуры, например</w:t>
      </w:r>
      <w:r w:rsidR="00E3061A">
        <w:t>:</w:t>
      </w:r>
      <w:r w:rsidR="006C1068" w:rsidRPr="009E5139">
        <w:t xml:space="preserve"> «конкурсная комиссия», «аукционная комиссия», «единая комиссия» - комиссия;</w:t>
      </w:r>
    </w:p>
    <w:p w:rsidR="006C1068" w:rsidRPr="009E5139" w:rsidRDefault="006C1068" w:rsidP="008A25CC">
      <w:pPr>
        <w:numPr>
          <w:ilvl w:val="2"/>
          <w:numId w:val="0"/>
        </w:numPr>
        <w:spacing w:line="240" w:lineRule="auto"/>
      </w:pPr>
      <w:r w:rsidRPr="009E5139">
        <w:t>разъяснения извещения о закупке, документации о закупке, конкретизированное указанием на оп</w:t>
      </w:r>
      <w:r w:rsidR="001F0CAA">
        <w:t>ределенную процедуру, например:</w:t>
      </w:r>
      <w:r w:rsidRPr="009E5139">
        <w:t xml:space="preserve"> «разъяснение документации о проведении открытого одноэтапного конкурса» – разъяснение;</w:t>
      </w:r>
    </w:p>
    <w:p w:rsidR="006C1068" w:rsidRPr="009E5139" w:rsidRDefault="006C1068" w:rsidP="008A25CC">
      <w:pPr>
        <w:numPr>
          <w:ilvl w:val="2"/>
          <w:numId w:val="0"/>
        </w:numPr>
        <w:spacing w:line="240" w:lineRule="auto"/>
      </w:pPr>
      <w:r w:rsidRPr="009E5139">
        <w:t>«извещение о закупке» - извещение;</w:t>
      </w:r>
    </w:p>
    <w:p w:rsidR="006C1068" w:rsidRPr="009E5139" w:rsidRDefault="006C1068" w:rsidP="008A25CC">
      <w:pPr>
        <w:numPr>
          <w:ilvl w:val="2"/>
          <w:numId w:val="0"/>
        </w:numPr>
        <w:spacing w:line="240" w:lineRule="auto"/>
      </w:pPr>
      <w:r w:rsidRPr="009E5139">
        <w:t>«документация о закупке» - документация.</w:t>
      </w:r>
    </w:p>
    <w:p w:rsidR="006C1068" w:rsidRPr="00F81640" w:rsidRDefault="00A34977" w:rsidP="00E81161">
      <w:pPr>
        <w:numPr>
          <w:ilvl w:val="2"/>
          <w:numId w:val="0"/>
        </w:numPr>
        <w:tabs>
          <w:tab w:val="num" w:pos="1702"/>
        </w:tabs>
        <w:spacing w:line="240" w:lineRule="auto"/>
        <w:ind w:firstLine="1080"/>
        <w:jc w:val="right"/>
        <w:rPr>
          <w:b/>
          <w:bCs/>
        </w:rPr>
      </w:pPr>
      <w:r>
        <w:rPr>
          <w:sz w:val="28"/>
          <w:szCs w:val="28"/>
        </w:rPr>
        <w:br w:type="page"/>
      </w:r>
      <w:r w:rsidR="006C1068" w:rsidRPr="00F81640">
        <w:rPr>
          <w:b/>
        </w:rPr>
        <w:lastRenderedPageBreak/>
        <w:t>Приложение №2</w:t>
      </w:r>
    </w:p>
    <w:p w:rsidR="001F7EA6" w:rsidRDefault="001F7EA6" w:rsidP="001F7EA6">
      <w:pPr>
        <w:widowControl w:val="0"/>
        <w:autoSpaceDE w:val="0"/>
        <w:autoSpaceDN w:val="0"/>
        <w:adjustRightInd w:val="0"/>
        <w:spacing w:line="240" w:lineRule="auto"/>
        <w:ind w:firstLine="0"/>
        <w:jc w:val="right"/>
      </w:pPr>
      <w:r>
        <w:t>к Полож</w:t>
      </w:r>
      <w:r w:rsidR="00A227EF">
        <w:t xml:space="preserve">ению о закупке товаров, работ, </w:t>
      </w:r>
      <w:r>
        <w:t>услуг</w:t>
      </w:r>
    </w:p>
    <w:p w:rsidR="001F7EA6" w:rsidRDefault="001F7EA6" w:rsidP="001F7EA6">
      <w:pPr>
        <w:widowControl w:val="0"/>
        <w:autoSpaceDE w:val="0"/>
        <w:autoSpaceDN w:val="0"/>
        <w:adjustRightInd w:val="0"/>
        <w:spacing w:line="240" w:lineRule="auto"/>
        <w:ind w:firstLine="0"/>
        <w:jc w:val="right"/>
      </w:pPr>
      <w:r>
        <w:t>Акционерного общества «Крымэнерго»</w:t>
      </w:r>
    </w:p>
    <w:p w:rsidR="006C1068" w:rsidRPr="00F81640" w:rsidRDefault="006C1068" w:rsidP="006C1068">
      <w:pPr>
        <w:spacing w:line="240" w:lineRule="auto"/>
        <w:ind w:firstLine="567"/>
        <w:jc w:val="right"/>
        <w:rPr>
          <w:b/>
          <w:bCs/>
        </w:rPr>
      </w:pPr>
    </w:p>
    <w:p w:rsidR="006C1068" w:rsidRPr="00F81640" w:rsidRDefault="006C1068" w:rsidP="006C1068">
      <w:pPr>
        <w:spacing w:line="288" w:lineRule="auto"/>
        <w:ind w:firstLine="0"/>
        <w:jc w:val="center"/>
        <w:rPr>
          <w:b/>
          <w:bCs/>
        </w:rPr>
      </w:pPr>
    </w:p>
    <w:p w:rsidR="006C1068" w:rsidRPr="00F81640" w:rsidRDefault="006C1068" w:rsidP="006C1068">
      <w:pPr>
        <w:spacing w:line="288" w:lineRule="auto"/>
        <w:ind w:firstLine="0"/>
        <w:jc w:val="center"/>
        <w:rPr>
          <w:b/>
          <w:u w:val="single"/>
        </w:rPr>
      </w:pPr>
      <w:r w:rsidRPr="00F81640">
        <w:rPr>
          <w:b/>
          <w:u w:val="single"/>
        </w:rPr>
        <w:t>Правила планирования закупок и составления отчетности</w:t>
      </w:r>
    </w:p>
    <w:p w:rsidR="006C1068" w:rsidRPr="00F81640" w:rsidRDefault="006C1068" w:rsidP="006C1068">
      <w:pPr>
        <w:spacing w:line="240" w:lineRule="auto"/>
        <w:ind w:firstLine="0"/>
      </w:pPr>
    </w:p>
    <w:p w:rsidR="006C1068" w:rsidRPr="00F81640" w:rsidRDefault="006C1068" w:rsidP="001D24A7">
      <w:pPr>
        <w:keepNext/>
        <w:keepLines/>
        <w:numPr>
          <w:ilvl w:val="3"/>
          <w:numId w:val="10"/>
        </w:numPr>
        <w:tabs>
          <w:tab w:val="left" w:pos="284"/>
        </w:tabs>
        <w:suppressAutoHyphens/>
        <w:spacing w:line="240" w:lineRule="auto"/>
        <w:ind w:left="0" w:firstLine="709"/>
        <w:jc w:val="left"/>
        <w:outlineLvl w:val="0"/>
        <w:rPr>
          <w:b/>
          <w:bCs/>
          <w:kern w:val="28"/>
        </w:rPr>
      </w:pPr>
      <w:bookmarkStart w:id="521" w:name="_Toc393358116"/>
      <w:r w:rsidRPr="00F81640">
        <w:rPr>
          <w:b/>
          <w:bCs/>
          <w:kern w:val="28"/>
        </w:rPr>
        <w:t>Общие требования</w:t>
      </w:r>
      <w:bookmarkEnd w:id="521"/>
    </w:p>
    <w:p w:rsidR="00A34977" w:rsidRDefault="00A34977" w:rsidP="009E3AB9">
      <w:pPr>
        <w:keepNext/>
        <w:numPr>
          <w:ilvl w:val="1"/>
          <w:numId w:val="29"/>
        </w:numPr>
        <w:tabs>
          <w:tab w:val="left" w:pos="426"/>
        </w:tabs>
        <w:suppressAutoHyphens/>
        <w:spacing w:line="240" w:lineRule="auto"/>
        <w:ind w:left="0" w:firstLine="709"/>
        <w:outlineLvl w:val="1"/>
        <w:rPr>
          <w:rFonts w:ascii="TimesNewRomanPSMT" w:eastAsia="Calibri" w:hAnsi="TimesNewRomanPSMT" w:cs="TimesNewRomanPSMT"/>
        </w:rPr>
      </w:pPr>
      <w:bookmarkStart w:id="522" w:name="_Toc384395382"/>
      <w:bookmarkStart w:id="523" w:name="_Toc384828834"/>
      <w:bookmarkStart w:id="524" w:name="_Toc393358117"/>
      <w:r>
        <w:rPr>
          <w:rFonts w:ascii="TimesNewRomanPSMT" w:eastAsia="Calibri" w:hAnsi="TimesNewRomanPSMT" w:cs="TimesNewRomanPSMT"/>
        </w:rPr>
        <w:t>Планирование закупок осуществляется посредством формирования, утверждения и</w:t>
      </w:r>
      <w:r w:rsidR="00AC3CD8" w:rsidRPr="00F81640">
        <w:rPr>
          <w:bCs/>
        </w:rPr>
        <w:t xml:space="preserve"> </w:t>
      </w:r>
      <w:r>
        <w:rPr>
          <w:rFonts w:ascii="TimesNewRomanPSMT" w:eastAsia="Calibri" w:hAnsi="TimesNewRomanPSMT" w:cs="TimesNewRomanPSMT"/>
        </w:rPr>
        <w:t>ведения:</w:t>
      </w:r>
    </w:p>
    <w:p w:rsidR="00AD4315" w:rsidRDefault="00AD4315" w:rsidP="001D24A7">
      <w:pPr>
        <w:keepNext/>
        <w:tabs>
          <w:tab w:val="left" w:pos="426"/>
        </w:tabs>
        <w:suppressAutoHyphens/>
        <w:spacing w:line="240" w:lineRule="auto"/>
        <w:ind w:firstLine="709"/>
        <w:outlineLvl w:val="1"/>
        <w:rPr>
          <w:rFonts w:ascii="TimesNewRomanPSMT" w:eastAsia="Calibri" w:hAnsi="TimesNewRomanPSMT" w:cs="TimesNewRomanPSMT"/>
        </w:rPr>
      </w:pPr>
      <w:r>
        <w:rPr>
          <w:rFonts w:ascii="TimesNewRomanPSMT" w:eastAsia="Calibri" w:hAnsi="TimesNewRomanPSMT" w:cs="TimesNewRomanPSMT"/>
        </w:rPr>
        <w:t>- плана закупки товаров, работ, услуг;</w:t>
      </w:r>
    </w:p>
    <w:p w:rsidR="009E5139" w:rsidRDefault="00AD4315" w:rsidP="001D24A7">
      <w:pPr>
        <w:tabs>
          <w:tab w:val="left" w:pos="426"/>
        </w:tabs>
        <w:autoSpaceDE w:val="0"/>
        <w:autoSpaceDN w:val="0"/>
        <w:adjustRightInd w:val="0"/>
        <w:spacing w:line="240" w:lineRule="auto"/>
        <w:ind w:firstLine="709"/>
        <w:rPr>
          <w:rFonts w:ascii="TimesNewRomanPSMT" w:eastAsia="Calibri" w:hAnsi="TimesNewRomanPSMT" w:cs="TimesNewRomanPSMT"/>
        </w:rPr>
      </w:pPr>
      <w:r>
        <w:rPr>
          <w:rFonts w:ascii="TimesNewRomanPSMT" w:eastAsia="Calibri" w:hAnsi="TimesNewRomanPSMT" w:cs="TimesNewRomanPSMT"/>
        </w:rPr>
        <w:t>- плана закупки инновационной продукции, высокотехнологической продукции, лекарственных средств.</w:t>
      </w:r>
    </w:p>
    <w:p w:rsidR="009E5139" w:rsidRDefault="009E5139" w:rsidP="001D24A7">
      <w:pPr>
        <w:tabs>
          <w:tab w:val="left" w:pos="426"/>
        </w:tabs>
        <w:autoSpaceDE w:val="0"/>
        <w:autoSpaceDN w:val="0"/>
        <w:adjustRightInd w:val="0"/>
        <w:spacing w:line="240" w:lineRule="auto"/>
        <w:ind w:firstLine="709"/>
        <w:rPr>
          <w:rFonts w:ascii="TimesNewRomanPSMT" w:eastAsia="Calibri" w:hAnsi="TimesNewRomanPSMT" w:cs="TimesNewRomanPSMT"/>
        </w:rPr>
      </w:pPr>
      <w:r>
        <w:rPr>
          <w:rFonts w:ascii="TimesNewRomanPSMT" w:eastAsia="Calibri" w:hAnsi="TimesNewRomanPSMT" w:cs="TimesNewRomanPSMT"/>
        </w:rPr>
        <w:t xml:space="preserve">1.2. </w:t>
      </w:r>
      <w:r w:rsidR="00AD4315" w:rsidRPr="00F81640">
        <w:rPr>
          <w:bCs/>
        </w:rPr>
        <w:t xml:space="preserve">План закупки продукции формируется </w:t>
      </w:r>
      <w:r w:rsidR="00C2600A">
        <w:rPr>
          <w:bCs/>
        </w:rPr>
        <w:t>в соответствии с требованиями</w:t>
      </w:r>
      <w:r w:rsidR="00AD4315" w:rsidRPr="00F81640">
        <w:rPr>
          <w:bCs/>
        </w:rPr>
        <w:t xml:space="preserve"> Постановлени</w:t>
      </w:r>
      <w:r w:rsidR="00C2600A">
        <w:rPr>
          <w:bCs/>
        </w:rPr>
        <w:t>я</w:t>
      </w:r>
      <w:r w:rsidR="00AD4315" w:rsidRPr="00F81640">
        <w:rPr>
          <w:bCs/>
        </w:rPr>
        <w:t xml:space="preserve"> </w:t>
      </w:r>
      <w:r w:rsidR="00C2600A">
        <w:rPr>
          <w:bCs/>
        </w:rPr>
        <w:t>П</w:t>
      </w:r>
      <w:r w:rsidR="00AD4315" w:rsidRPr="00F81640">
        <w:rPr>
          <w:bCs/>
        </w:rPr>
        <w:t>равительства Российской Федерации от 17 сентября 2012 г. N 932 «Об утверждении правил формирования плана закупки товаров (работ, услуг) и требований к форме такого плана».</w:t>
      </w:r>
      <w:bookmarkStart w:id="525" w:name="_Toc384395383"/>
      <w:bookmarkStart w:id="526" w:name="_Toc384828835"/>
      <w:bookmarkStart w:id="527" w:name="_Toc393358118"/>
      <w:bookmarkEnd w:id="522"/>
      <w:bookmarkEnd w:id="523"/>
      <w:bookmarkEnd w:id="524"/>
    </w:p>
    <w:p w:rsidR="009E5139" w:rsidRDefault="00AC3CD8" w:rsidP="001D24A7">
      <w:pPr>
        <w:tabs>
          <w:tab w:val="left" w:pos="426"/>
        </w:tabs>
        <w:autoSpaceDE w:val="0"/>
        <w:autoSpaceDN w:val="0"/>
        <w:adjustRightInd w:val="0"/>
        <w:spacing w:line="240" w:lineRule="auto"/>
        <w:ind w:firstLine="709"/>
        <w:rPr>
          <w:rFonts w:ascii="TimesNewRomanPSMT" w:eastAsia="Calibri" w:hAnsi="TimesNewRomanPSMT" w:cs="TimesNewRomanPSMT"/>
        </w:rPr>
      </w:pPr>
      <w:r w:rsidRPr="00F81640">
        <w:rPr>
          <w:bCs/>
        </w:rPr>
        <w:t>1.</w:t>
      </w:r>
      <w:r w:rsidR="009E5139">
        <w:rPr>
          <w:bCs/>
        </w:rPr>
        <w:t>3.</w:t>
      </w:r>
      <w:r w:rsidRPr="00F81640">
        <w:rPr>
          <w:bCs/>
        </w:rPr>
        <w:t xml:space="preserve"> </w:t>
      </w:r>
      <w:r w:rsidR="006C1068" w:rsidRPr="00E3061A">
        <w:rPr>
          <w:bCs/>
        </w:rPr>
        <w:t>План закуп</w:t>
      </w:r>
      <w:r w:rsidR="00C2600A">
        <w:rPr>
          <w:bCs/>
        </w:rPr>
        <w:t>ки</w:t>
      </w:r>
      <w:r w:rsidR="006C1068" w:rsidRPr="00E3061A">
        <w:rPr>
          <w:bCs/>
        </w:rPr>
        <w:t xml:space="preserve"> должен включать все закупки продукции, </w:t>
      </w:r>
      <w:r w:rsidR="00654D0D" w:rsidRPr="00E3061A">
        <w:rPr>
          <w:bCs/>
        </w:rPr>
        <w:t>за исключением</w:t>
      </w:r>
      <w:r w:rsidR="006C1068" w:rsidRPr="00E3061A">
        <w:rPr>
          <w:bCs/>
        </w:rPr>
        <w:t xml:space="preserve"> закупок продукции, стоимость которых не превышает 100 тысяч рублей по одной сделке.</w:t>
      </w:r>
      <w:r w:rsidR="006C1068" w:rsidRPr="00F81640">
        <w:rPr>
          <w:bCs/>
        </w:rPr>
        <w:t xml:space="preserve"> В случае если годовая выручка заказчика за отчетный финансовый год составляет более чем пять миллиардов рублей, заказчик вправе не включать в план сведения о закупках, стоимость которых не превышает 500 тысяч рублей.</w:t>
      </w:r>
      <w:bookmarkStart w:id="528" w:name="_Toc384395384"/>
      <w:bookmarkStart w:id="529" w:name="_Toc384828836"/>
      <w:bookmarkStart w:id="530" w:name="_Toc393358119"/>
      <w:bookmarkEnd w:id="525"/>
      <w:bookmarkEnd w:id="526"/>
      <w:bookmarkEnd w:id="527"/>
    </w:p>
    <w:p w:rsidR="009E5139" w:rsidRDefault="00AC3CD8" w:rsidP="001D24A7">
      <w:pPr>
        <w:tabs>
          <w:tab w:val="left" w:pos="426"/>
        </w:tabs>
        <w:autoSpaceDE w:val="0"/>
        <w:autoSpaceDN w:val="0"/>
        <w:adjustRightInd w:val="0"/>
        <w:spacing w:line="240" w:lineRule="auto"/>
        <w:ind w:firstLine="709"/>
        <w:rPr>
          <w:rFonts w:ascii="TimesNewRomanPSMT" w:eastAsia="Calibri" w:hAnsi="TimesNewRomanPSMT" w:cs="TimesNewRomanPSMT"/>
        </w:rPr>
      </w:pPr>
      <w:r w:rsidRPr="00F81640">
        <w:rPr>
          <w:bCs/>
        </w:rPr>
        <w:t>1.</w:t>
      </w:r>
      <w:r w:rsidR="009E5139">
        <w:rPr>
          <w:bCs/>
        </w:rPr>
        <w:t>4.</w:t>
      </w:r>
      <w:r w:rsidRPr="00F81640">
        <w:rPr>
          <w:bCs/>
        </w:rPr>
        <w:t xml:space="preserve"> </w:t>
      </w:r>
      <w:r w:rsidR="006C1068" w:rsidRPr="00F81640">
        <w:rPr>
          <w:bCs/>
        </w:rPr>
        <w:t>План закуп</w:t>
      </w:r>
      <w:r w:rsidR="00C2600A">
        <w:rPr>
          <w:bCs/>
        </w:rPr>
        <w:t>ки</w:t>
      </w:r>
      <w:r w:rsidR="006C1068" w:rsidRPr="00F81640">
        <w:rPr>
          <w:bCs/>
        </w:rPr>
        <w:t xml:space="preserve"> должен быть взаимосвязан с бюджетом на соответствующий период, а также с иными планами и программами: производственная программа (учитываются все закупки, формирующие смету затрат на производство и реализацию товаров (работ, услуг), ремонтная программа (план ремонтов), инвестиционная программа (включая техническое переоснащение и реконструкцию, в том числе в области информационных технологий, новое строительство), иные.</w:t>
      </w:r>
      <w:bookmarkStart w:id="531" w:name="_Toc384395385"/>
      <w:bookmarkStart w:id="532" w:name="_Toc384828837"/>
      <w:bookmarkStart w:id="533" w:name="_Toc393358120"/>
      <w:bookmarkEnd w:id="528"/>
      <w:bookmarkEnd w:id="529"/>
      <w:bookmarkEnd w:id="530"/>
    </w:p>
    <w:p w:rsidR="009E5139" w:rsidRDefault="00AC3CD8" w:rsidP="001D24A7">
      <w:pPr>
        <w:tabs>
          <w:tab w:val="left" w:pos="426"/>
        </w:tabs>
        <w:autoSpaceDE w:val="0"/>
        <w:autoSpaceDN w:val="0"/>
        <w:adjustRightInd w:val="0"/>
        <w:spacing w:line="240" w:lineRule="auto"/>
        <w:ind w:firstLine="709"/>
        <w:rPr>
          <w:rFonts w:ascii="TimesNewRomanPSMT" w:eastAsia="Calibri" w:hAnsi="TimesNewRomanPSMT" w:cs="TimesNewRomanPSMT"/>
        </w:rPr>
      </w:pPr>
      <w:r w:rsidRPr="00F81640">
        <w:rPr>
          <w:bCs/>
        </w:rPr>
        <w:t>1.</w:t>
      </w:r>
      <w:r w:rsidR="009E5139">
        <w:rPr>
          <w:bCs/>
        </w:rPr>
        <w:t>5.</w:t>
      </w:r>
      <w:r w:rsidRPr="00F81640">
        <w:rPr>
          <w:bCs/>
        </w:rPr>
        <w:t xml:space="preserve"> </w:t>
      </w:r>
      <w:r w:rsidR="006C1068" w:rsidRPr="00F81640">
        <w:rPr>
          <w:bCs/>
        </w:rPr>
        <w:t>План закуп</w:t>
      </w:r>
      <w:r w:rsidR="00C2600A">
        <w:rPr>
          <w:bCs/>
        </w:rPr>
        <w:t>ки</w:t>
      </w:r>
      <w:r w:rsidR="006C1068" w:rsidRPr="00F81640">
        <w:rPr>
          <w:bCs/>
        </w:rPr>
        <w:t xml:space="preserve"> формируется с учетом таких сведений, как курс валют, биржевые индексы, и других сведений, определяющих деятельность </w:t>
      </w:r>
      <w:r w:rsidR="008A1ACC">
        <w:rPr>
          <w:bCs/>
        </w:rPr>
        <w:t>Акционерного общества</w:t>
      </w:r>
      <w:r w:rsidR="006C1068" w:rsidRPr="00F81640">
        <w:rPr>
          <w:bCs/>
        </w:rPr>
        <w:t xml:space="preserve"> «Крымэнерго»</w:t>
      </w:r>
      <w:bookmarkEnd w:id="531"/>
      <w:bookmarkEnd w:id="532"/>
      <w:bookmarkEnd w:id="533"/>
      <w:r w:rsidR="006C1068" w:rsidRPr="00F81640">
        <w:rPr>
          <w:bCs/>
        </w:rPr>
        <w:t>.</w:t>
      </w:r>
      <w:bookmarkStart w:id="534" w:name="_Toc384395386"/>
      <w:bookmarkStart w:id="535" w:name="_Toc384828838"/>
      <w:bookmarkStart w:id="536" w:name="_Toc393358121"/>
    </w:p>
    <w:p w:rsidR="003A0E68" w:rsidRPr="003A0E68" w:rsidRDefault="009E5139" w:rsidP="001D24A7">
      <w:pPr>
        <w:tabs>
          <w:tab w:val="left" w:pos="426"/>
        </w:tabs>
        <w:autoSpaceDE w:val="0"/>
        <w:autoSpaceDN w:val="0"/>
        <w:adjustRightInd w:val="0"/>
        <w:spacing w:line="240" w:lineRule="auto"/>
        <w:ind w:firstLine="709"/>
        <w:rPr>
          <w:bCs/>
        </w:rPr>
      </w:pPr>
      <w:r>
        <w:rPr>
          <w:bCs/>
        </w:rPr>
        <w:t>1.6.</w:t>
      </w:r>
      <w:r w:rsidR="00AC3CD8" w:rsidRPr="00F81640">
        <w:rPr>
          <w:bCs/>
        </w:rPr>
        <w:t xml:space="preserve">  </w:t>
      </w:r>
      <w:r w:rsidR="006C1068" w:rsidRPr="00F81640">
        <w:rPr>
          <w:bCs/>
        </w:rPr>
        <w:t>План закупки должен иметь поквартальную разбивку</w:t>
      </w:r>
      <w:bookmarkStart w:id="537" w:name="_Toc384395387"/>
      <w:bookmarkStart w:id="538" w:name="_Toc384828839"/>
      <w:bookmarkStart w:id="539" w:name="_Toc393358122"/>
      <w:bookmarkEnd w:id="534"/>
      <w:bookmarkEnd w:id="535"/>
      <w:bookmarkEnd w:id="536"/>
      <w:r w:rsidR="003A0E68">
        <w:rPr>
          <w:bCs/>
        </w:rPr>
        <w:t xml:space="preserve"> и</w:t>
      </w:r>
      <w:r w:rsidR="003A0E68">
        <w:rPr>
          <w:rFonts w:ascii="TimesNewRomanPSMT" w:hAnsi="TimesNewRomanPSMT" w:cs="TimesNewRomanPSMT"/>
        </w:rPr>
        <w:t xml:space="preserve"> должен содержать следующие сведения:</w:t>
      </w:r>
    </w:p>
    <w:p w:rsidR="003A0E68" w:rsidRPr="004B643F" w:rsidRDefault="003A0E68" w:rsidP="009E3AB9">
      <w:pPr>
        <w:numPr>
          <w:ilvl w:val="0"/>
          <w:numId w:val="34"/>
        </w:numPr>
        <w:tabs>
          <w:tab w:val="left" w:pos="993"/>
        </w:tabs>
        <w:autoSpaceDE w:val="0"/>
        <w:autoSpaceDN w:val="0"/>
        <w:adjustRightInd w:val="0"/>
        <w:spacing w:line="240" w:lineRule="auto"/>
        <w:ind w:left="0" w:firstLine="709"/>
        <w:rPr>
          <w:rFonts w:ascii="TimesNewRomanPSMT" w:hAnsi="TimesNewRomanPSMT" w:cs="TimesNewRomanPSMT"/>
        </w:rPr>
      </w:pPr>
      <w:r>
        <w:rPr>
          <w:rFonts w:ascii="TimesNewRomanPSMT" w:hAnsi="TimesNewRomanPSMT" w:cs="TimesNewRomanPSMT"/>
        </w:rPr>
        <w:t>наименование, адрес местонахождения, телефон и адрес электронной почты Заказчика</w:t>
      </w:r>
      <w:r w:rsidR="004B643F">
        <w:rPr>
          <w:rFonts w:ascii="TimesNewRomanPSMT" w:hAnsi="TimesNewRomanPSMT" w:cs="TimesNewRomanPSMT"/>
        </w:rPr>
        <w:t xml:space="preserve"> </w:t>
      </w:r>
      <w:r w:rsidRPr="004B643F">
        <w:rPr>
          <w:rFonts w:ascii="TimesNewRomanPSMT" w:hAnsi="TimesNewRomanPSMT" w:cs="TimesNewRomanPSMT"/>
        </w:rPr>
        <w:t>(при их наличии);</w:t>
      </w:r>
    </w:p>
    <w:p w:rsidR="003A0E68" w:rsidRDefault="003A0E68" w:rsidP="009E3AB9">
      <w:pPr>
        <w:numPr>
          <w:ilvl w:val="0"/>
          <w:numId w:val="34"/>
        </w:numPr>
        <w:tabs>
          <w:tab w:val="left" w:pos="993"/>
        </w:tabs>
        <w:autoSpaceDE w:val="0"/>
        <w:autoSpaceDN w:val="0"/>
        <w:adjustRightInd w:val="0"/>
        <w:spacing w:line="240" w:lineRule="auto"/>
        <w:ind w:left="0" w:firstLine="709"/>
        <w:rPr>
          <w:rFonts w:ascii="TimesNewRomanPSMT" w:hAnsi="TimesNewRomanPSMT" w:cs="TimesNewRomanPSMT"/>
        </w:rPr>
      </w:pPr>
      <w:r>
        <w:rPr>
          <w:rFonts w:ascii="TimesNewRomanPSMT" w:hAnsi="TimesNewRomanPSMT" w:cs="TimesNewRomanPSMT"/>
        </w:rPr>
        <w:t>порядковый номер, который формируется последовательно с начала года;</w:t>
      </w:r>
    </w:p>
    <w:p w:rsidR="003A0E68" w:rsidRDefault="003A0E68" w:rsidP="009E3AB9">
      <w:pPr>
        <w:numPr>
          <w:ilvl w:val="0"/>
          <w:numId w:val="34"/>
        </w:numPr>
        <w:tabs>
          <w:tab w:val="left" w:pos="993"/>
        </w:tabs>
        <w:autoSpaceDE w:val="0"/>
        <w:autoSpaceDN w:val="0"/>
        <w:adjustRightInd w:val="0"/>
        <w:spacing w:line="240" w:lineRule="auto"/>
        <w:ind w:left="0" w:firstLine="709"/>
        <w:rPr>
          <w:rFonts w:ascii="TimesNewRomanPSMT" w:hAnsi="TimesNewRomanPSMT" w:cs="TimesNewRomanPSMT"/>
        </w:rPr>
      </w:pPr>
      <w:r>
        <w:rPr>
          <w:rFonts w:ascii="TimesNewRomanPSMT" w:hAnsi="TimesNewRomanPSMT" w:cs="TimesNewRomanPSMT"/>
        </w:rPr>
        <w:t xml:space="preserve">предмет договора </w:t>
      </w:r>
      <w:r w:rsidR="004B643F">
        <w:rPr>
          <w:rFonts w:ascii="TimesNewRomanPSMT" w:hAnsi="TimesNewRomanPSMT" w:cs="TimesNewRomanPSMT"/>
        </w:rPr>
        <w:t>(</w:t>
      </w:r>
      <w:r>
        <w:rPr>
          <w:rFonts w:ascii="TimesNewRomanPSMT" w:hAnsi="TimesNewRomanPSMT" w:cs="TimesNewRomanPSMT"/>
        </w:rPr>
        <w:t>в соответствии с Общероссийским классификатором видов экономической деятельности (ОКВЭД2)</w:t>
      </w:r>
      <w:r w:rsidR="004B643F">
        <w:rPr>
          <w:rFonts w:ascii="TimesNewRomanPSMT" w:hAnsi="TimesNewRomanPSMT" w:cs="TimesNewRomanPSMT"/>
        </w:rPr>
        <w:t>)</w:t>
      </w:r>
      <w:r>
        <w:rPr>
          <w:rFonts w:ascii="TimesNewRomanPSMT" w:hAnsi="TimesNewRomanPSMT" w:cs="TimesNewRomanPSMT"/>
        </w:rPr>
        <w:t xml:space="preserve"> с обязательным заполнением разделов, подразделов и рекомендуемым заполнением классов, подклассов, групп, подгрупп и видов и Общероссийским классификатором продукции по видам экономической деятельности (ОКП</w:t>
      </w:r>
      <w:r w:rsidR="00FA13F9">
        <w:rPr>
          <w:rFonts w:ascii="TimesNewRomanPSMT" w:hAnsi="TimesNewRomanPSMT" w:cs="TimesNewRomanPSMT"/>
        </w:rPr>
        <w:t>Д</w:t>
      </w:r>
      <w:r>
        <w:rPr>
          <w:rFonts w:ascii="TimesNewRomanPSMT" w:hAnsi="TimesNewRomanPSMT" w:cs="TimesNewRomanPSMT"/>
        </w:rPr>
        <w:t>2) с обязательным заполнением разделов, классов и рекомендуемым заполнением подклассов, групп и подгрупп видов продукции (работ, услуг), а также категорий и подкатегорий продукции (услуг, работ);</w:t>
      </w:r>
    </w:p>
    <w:p w:rsidR="003A0E68" w:rsidRDefault="003A0E68" w:rsidP="009E3AB9">
      <w:pPr>
        <w:numPr>
          <w:ilvl w:val="0"/>
          <w:numId w:val="34"/>
        </w:numPr>
        <w:tabs>
          <w:tab w:val="left" w:pos="993"/>
        </w:tabs>
        <w:autoSpaceDE w:val="0"/>
        <w:autoSpaceDN w:val="0"/>
        <w:adjustRightInd w:val="0"/>
        <w:spacing w:line="240" w:lineRule="auto"/>
        <w:ind w:left="0" w:firstLine="709"/>
        <w:rPr>
          <w:rFonts w:ascii="TimesNewRomanPSMT" w:hAnsi="TimesNewRomanPSMT" w:cs="TimesNewRomanPSMT"/>
        </w:rPr>
      </w:pPr>
      <w:r>
        <w:rPr>
          <w:rFonts w:ascii="TimesNewRomanPSMT" w:hAnsi="TimesNewRomanPSMT" w:cs="TimesNewRomanPSMT"/>
        </w:rPr>
        <w:t>минимально необходимые требования, предъявляемые к закупаемым товарам</w:t>
      </w:r>
      <w:r w:rsidR="00F519E9">
        <w:rPr>
          <w:rFonts w:ascii="TimesNewRomanPSMT" w:hAnsi="TimesNewRomanPSMT" w:cs="TimesNewRomanPSMT"/>
        </w:rPr>
        <w:t>/</w:t>
      </w:r>
      <w:r>
        <w:rPr>
          <w:rFonts w:ascii="TimesNewRomanPSMT" w:hAnsi="TimesNewRomanPSMT" w:cs="TimesNewRomanPSMT"/>
        </w:rPr>
        <w:t>работам</w:t>
      </w:r>
      <w:r w:rsidR="00F519E9">
        <w:rPr>
          <w:rFonts w:ascii="TimesNewRomanPSMT" w:hAnsi="TimesNewRomanPSMT" w:cs="TimesNewRomanPSMT"/>
        </w:rPr>
        <w:t>/</w:t>
      </w:r>
      <w:r>
        <w:rPr>
          <w:rFonts w:ascii="TimesNewRomanPSMT" w:hAnsi="TimesNewRomanPSMT" w:cs="TimesNewRomanPSMT"/>
        </w:rPr>
        <w:t>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 (при необходимости);</w:t>
      </w:r>
    </w:p>
    <w:p w:rsidR="003A0E68" w:rsidRPr="00F519E9" w:rsidRDefault="003A0E68" w:rsidP="009E3AB9">
      <w:pPr>
        <w:numPr>
          <w:ilvl w:val="0"/>
          <w:numId w:val="34"/>
        </w:numPr>
        <w:tabs>
          <w:tab w:val="left" w:pos="993"/>
        </w:tabs>
        <w:autoSpaceDE w:val="0"/>
        <w:autoSpaceDN w:val="0"/>
        <w:adjustRightInd w:val="0"/>
        <w:spacing w:line="240" w:lineRule="auto"/>
        <w:ind w:left="0" w:firstLine="709"/>
        <w:rPr>
          <w:rFonts w:ascii="TimesNewRomanPSMT" w:hAnsi="TimesNewRomanPSMT" w:cs="TimesNewRomanPSMT"/>
        </w:rPr>
      </w:pPr>
      <w:r>
        <w:rPr>
          <w:rFonts w:ascii="TimesNewRomanPSMT" w:hAnsi="TimesNewRomanPSMT" w:cs="TimesNewRomanPSMT"/>
        </w:rPr>
        <w:t>единицы измерения закупаемых товаров</w:t>
      </w:r>
      <w:r w:rsidR="00F519E9">
        <w:rPr>
          <w:rFonts w:ascii="TimesNewRomanPSMT" w:hAnsi="TimesNewRomanPSMT" w:cs="TimesNewRomanPSMT"/>
        </w:rPr>
        <w:t>/</w:t>
      </w:r>
      <w:r>
        <w:rPr>
          <w:rFonts w:ascii="TimesNewRomanPSMT" w:hAnsi="TimesNewRomanPSMT" w:cs="TimesNewRomanPSMT"/>
        </w:rPr>
        <w:t>работ</w:t>
      </w:r>
      <w:r w:rsidR="00F519E9">
        <w:rPr>
          <w:rFonts w:ascii="TimesNewRomanPSMT" w:hAnsi="TimesNewRomanPSMT" w:cs="TimesNewRomanPSMT"/>
        </w:rPr>
        <w:t>/</w:t>
      </w:r>
      <w:r>
        <w:rPr>
          <w:rFonts w:ascii="TimesNewRomanPSMT" w:hAnsi="TimesNewRomanPSMT" w:cs="TimesNewRomanPSMT"/>
        </w:rPr>
        <w:t>услуг и код по Общероссийскому</w:t>
      </w:r>
      <w:r w:rsidR="00F519E9">
        <w:rPr>
          <w:rFonts w:ascii="TimesNewRomanPSMT" w:hAnsi="TimesNewRomanPSMT" w:cs="TimesNewRomanPSMT"/>
        </w:rPr>
        <w:t xml:space="preserve"> </w:t>
      </w:r>
      <w:r w:rsidRPr="00F519E9">
        <w:rPr>
          <w:rFonts w:ascii="TimesNewRomanPSMT" w:hAnsi="TimesNewRomanPSMT" w:cs="TimesNewRomanPSMT"/>
        </w:rPr>
        <w:t>классификатору единиц измерения (ОКЕИ);</w:t>
      </w:r>
    </w:p>
    <w:p w:rsidR="003A0E68" w:rsidRDefault="003A0E68" w:rsidP="009E3AB9">
      <w:pPr>
        <w:numPr>
          <w:ilvl w:val="0"/>
          <w:numId w:val="34"/>
        </w:numPr>
        <w:tabs>
          <w:tab w:val="left" w:pos="993"/>
        </w:tabs>
        <w:autoSpaceDE w:val="0"/>
        <w:autoSpaceDN w:val="0"/>
        <w:adjustRightInd w:val="0"/>
        <w:spacing w:line="240" w:lineRule="auto"/>
        <w:ind w:left="0" w:firstLine="709"/>
        <w:rPr>
          <w:rFonts w:ascii="TimesNewRomanPSMT" w:hAnsi="TimesNewRomanPSMT" w:cs="TimesNewRomanPSMT"/>
        </w:rPr>
      </w:pPr>
      <w:r>
        <w:rPr>
          <w:rFonts w:ascii="TimesNewRomanPSMT" w:hAnsi="TimesNewRomanPSMT" w:cs="TimesNewRomanPSMT"/>
        </w:rPr>
        <w:t>сведения о количестве (объеме) закупаемых товаров</w:t>
      </w:r>
      <w:r w:rsidR="00F519E9">
        <w:rPr>
          <w:rFonts w:ascii="TimesNewRomanPSMT" w:hAnsi="TimesNewRomanPSMT" w:cs="TimesNewRomanPSMT"/>
        </w:rPr>
        <w:t>/р</w:t>
      </w:r>
      <w:r>
        <w:rPr>
          <w:rFonts w:ascii="TimesNewRomanPSMT" w:hAnsi="TimesNewRomanPSMT" w:cs="TimesNewRomanPSMT"/>
        </w:rPr>
        <w:t>абот</w:t>
      </w:r>
      <w:r w:rsidR="00F519E9">
        <w:rPr>
          <w:rFonts w:ascii="TimesNewRomanPSMT" w:hAnsi="TimesNewRomanPSMT" w:cs="TimesNewRomanPSMT"/>
        </w:rPr>
        <w:t>/</w:t>
      </w:r>
      <w:r>
        <w:rPr>
          <w:rFonts w:ascii="TimesNewRomanPSMT" w:hAnsi="TimesNewRomanPSMT" w:cs="TimesNewRomanPSMT"/>
        </w:rPr>
        <w:t>услуг в натуральном выражении;</w:t>
      </w:r>
    </w:p>
    <w:p w:rsidR="003A0E68" w:rsidRDefault="003A0E68" w:rsidP="009E3AB9">
      <w:pPr>
        <w:numPr>
          <w:ilvl w:val="0"/>
          <w:numId w:val="34"/>
        </w:numPr>
        <w:tabs>
          <w:tab w:val="left" w:pos="993"/>
        </w:tabs>
        <w:autoSpaceDE w:val="0"/>
        <w:autoSpaceDN w:val="0"/>
        <w:adjustRightInd w:val="0"/>
        <w:spacing w:line="240" w:lineRule="auto"/>
        <w:ind w:left="0" w:firstLine="709"/>
        <w:rPr>
          <w:rFonts w:ascii="TimesNewRomanPSMT" w:hAnsi="TimesNewRomanPSMT" w:cs="TimesNewRomanPSMT"/>
        </w:rPr>
      </w:pPr>
      <w:r>
        <w:rPr>
          <w:rFonts w:ascii="TimesNewRomanPSMT" w:hAnsi="TimesNewRomanPSMT" w:cs="TimesNewRomanPSMT"/>
        </w:rPr>
        <w:t>регион поставки товаров, выполнения работ, оказания услуг и код по Общероссийскому классификатору объектов административно-территориального деления (ОКАТО);</w:t>
      </w:r>
    </w:p>
    <w:p w:rsidR="003A0E68" w:rsidRDefault="003A0E68" w:rsidP="009E3AB9">
      <w:pPr>
        <w:numPr>
          <w:ilvl w:val="0"/>
          <w:numId w:val="34"/>
        </w:numPr>
        <w:tabs>
          <w:tab w:val="left" w:pos="993"/>
        </w:tabs>
        <w:autoSpaceDE w:val="0"/>
        <w:autoSpaceDN w:val="0"/>
        <w:adjustRightInd w:val="0"/>
        <w:spacing w:line="240" w:lineRule="auto"/>
        <w:ind w:left="0" w:firstLine="709"/>
        <w:rPr>
          <w:rFonts w:ascii="TimesNewRomanPSMT" w:hAnsi="TimesNewRomanPSMT" w:cs="TimesNewRomanPSMT"/>
        </w:rPr>
      </w:pPr>
      <w:r>
        <w:rPr>
          <w:rFonts w:ascii="TimesNewRomanPSMT" w:hAnsi="TimesNewRomanPSMT" w:cs="TimesNewRomanPSMT"/>
        </w:rPr>
        <w:lastRenderedPageBreak/>
        <w:t>сведения о начальной (максимальной) цене договора (цене лота);</w:t>
      </w:r>
    </w:p>
    <w:p w:rsidR="003A0E68" w:rsidRDefault="003A0E68" w:rsidP="009E3AB9">
      <w:pPr>
        <w:numPr>
          <w:ilvl w:val="0"/>
          <w:numId w:val="34"/>
        </w:numPr>
        <w:tabs>
          <w:tab w:val="left" w:pos="993"/>
        </w:tabs>
        <w:autoSpaceDE w:val="0"/>
        <w:autoSpaceDN w:val="0"/>
        <w:adjustRightInd w:val="0"/>
        <w:spacing w:line="240" w:lineRule="auto"/>
        <w:ind w:left="0" w:firstLine="709"/>
        <w:rPr>
          <w:rFonts w:ascii="TimesNewRomanPSMT" w:hAnsi="TimesNewRomanPSMT" w:cs="TimesNewRomanPSMT"/>
        </w:rPr>
      </w:pPr>
      <w:r>
        <w:rPr>
          <w:rFonts w:ascii="TimesNewRomanPSMT" w:hAnsi="TimesNewRomanPSMT" w:cs="TimesNewRomanPSMT"/>
        </w:rPr>
        <w:t>планируемая дата или период размещения извещения о закупке (год, месяц);</w:t>
      </w:r>
    </w:p>
    <w:p w:rsidR="003A0E68" w:rsidRDefault="003A0E68" w:rsidP="009E3AB9">
      <w:pPr>
        <w:numPr>
          <w:ilvl w:val="0"/>
          <w:numId w:val="34"/>
        </w:numPr>
        <w:tabs>
          <w:tab w:val="left" w:pos="993"/>
        </w:tabs>
        <w:autoSpaceDE w:val="0"/>
        <w:autoSpaceDN w:val="0"/>
        <w:adjustRightInd w:val="0"/>
        <w:spacing w:line="240" w:lineRule="auto"/>
        <w:ind w:left="0" w:firstLine="709"/>
        <w:rPr>
          <w:rFonts w:ascii="TimesNewRomanPSMT" w:hAnsi="TimesNewRomanPSMT" w:cs="TimesNewRomanPSMT"/>
        </w:rPr>
      </w:pPr>
      <w:r>
        <w:rPr>
          <w:rFonts w:ascii="TimesNewRomanPSMT" w:hAnsi="TimesNewRomanPSMT" w:cs="TimesNewRomanPSMT"/>
        </w:rPr>
        <w:t>срок исполнения договора (год, месяц);</w:t>
      </w:r>
    </w:p>
    <w:p w:rsidR="003A0E68" w:rsidRDefault="003A0E68" w:rsidP="009E3AB9">
      <w:pPr>
        <w:numPr>
          <w:ilvl w:val="0"/>
          <w:numId w:val="34"/>
        </w:numPr>
        <w:tabs>
          <w:tab w:val="left" w:pos="993"/>
        </w:tabs>
        <w:autoSpaceDE w:val="0"/>
        <w:autoSpaceDN w:val="0"/>
        <w:adjustRightInd w:val="0"/>
        <w:spacing w:line="240" w:lineRule="auto"/>
        <w:ind w:left="0" w:firstLine="709"/>
        <w:rPr>
          <w:rFonts w:ascii="TimesNewRomanPSMT" w:hAnsi="TimesNewRomanPSMT" w:cs="TimesNewRomanPSMT"/>
        </w:rPr>
      </w:pPr>
      <w:r>
        <w:rPr>
          <w:rFonts w:ascii="TimesNewRomanPSMT" w:hAnsi="TimesNewRomanPSMT" w:cs="TimesNewRomanPSMT"/>
        </w:rPr>
        <w:t>способ закупки;</w:t>
      </w:r>
    </w:p>
    <w:p w:rsidR="003A0E68" w:rsidRDefault="003A0E68" w:rsidP="009E3AB9">
      <w:pPr>
        <w:numPr>
          <w:ilvl w:val="0"/>
          <w:numId w:val="34"/>
        </w:numPr>
        <w:tabs>
          <w:tab w:val="left" w:pos="993"/>
        </w:tabs>
        <w:autoSpaceDE w:val="0"/>
        <w:autoSpaceDN w:val="0"/>
        <w:adjustRightInd w:val="0"/>
        <w:spacing w:line="240" w:lineRule="auto"/>
        <w:ind w:left="0" w:firstLine="709"/>
        <w:rPr>
          <w:rFonts w:ascii="TimesNewRomanPSMT" w:hAnsi="TimesNewRomanPSMT" w:cs="TimesNewRomanPSMT"/>
        </w:rPr>
      </w:pPr>
      <w:r>
        <w:rPr>
          <w:rFonts w:ascii="TimesNewRomanPSMT" w:hAnsi="TimesNewRomanPSMT" w:cs="TimesNewRomanPSMT"/>
        </w:rPr>
        <w:t>сведения о проведении закупки в электронной форме;</w:t>
      </w:r>
    </w:p>
    <w:p w:rsidR="003A0E68" w:rsidRDefault="003A0E68" w:rsidP="009E3AB9">
      <w:pPr>
        <w:numPr>
          <w:ilvl w:val="0"/>
          <w:numId w:val="34"/>
        </w:numPr>
        <w:tabs>
          <w:tab w:val="left" w:pos="993"/>
        </w:tabs>
        <w:autoSpaceDE w:val="0"/>
        <w:autoSpaceDN w:val="0"/>
        <w:adjustRightInd w:val="0"/>
        <w:spacing w:line="240" w:lineRule="auto"/>
        <w:ind w:left="0" w:firstLine="709"/>
        <w:rPr>
          <w:rFonts w:ascii="TimesNewRomanPSMT" w:hAnsi="TimesNewRomanPSMT" w:cs="TimesNewRomanPSMT"/>
        </w:rPr>
      </w:pPr>
      <w:r>
        <w:rPr>
          <w:rFonts w:ascii="TimesNewRomanPSMT" w:hAnsi="TimesNewRomanPSMT" w:cs="TimesNewRomanPSMT"/>
        </w:rPr>
        <w:t>о закупке товаров</w:t>
      </w:r>
      <w:r w:rsidR="00F519E9">
        <w:rPr>
          <w:rFonts w:ascii="TimesNewRomanPSMT" w:hAnsi="TimesNewRomanPSMT" w:cs="TimesNewRomanPSMT"/>
        </w:rPr>
        <w:t>/</w:t>
      </w:r>
      <w:r>
        <w:rPr>
          <w:rFonts w:ascii="TimesNewRomanPSMT" w:hAnsi="TimesNewRomanPSMT" w:cs="TimesNewRomanPSMT"/>
        </w:rPr>
        <w:t>работ</w:t>
      </w:r>
      <w:r w:rsidR="00F519E9">
        <w:rPr>
          <w:rFonts w:ascii="TimesNewRomanPSMT" w:hAnsi="TimesNewRomanPSMT" w:cs="TimesNewRomanPSMT"/>
        </w:rPr>
        <w:t>/</w:t>
      </w:r>
      <w:r>
        <w:rPr>
          <w:rFonts w:ascii="TimesNewRomanPSMT" w:hAnsi="TimesNewRomanPSMT" w:cs="TimesNewRomanPSMT"/>
        </w:rPr>
        <w:t>услуг путем проведения торгов, иных способов закупки, участниками которых являются только субъекты малого и среднего предпринимательства;</w:t>
      </w:r>
    </w:p>
    <w:p w:rsidR="003A0E68" w:rsidRDefault="003A0E68" w:rsidP="009E3AB9">
      <w:pPr>
        <w:numPr>
          <w:ilvl w:val="0"/>
          <w:numId w:val="34"/>
        </w:numPr>
        <w:tabs>
          <w:tab w:val="left" w:pos="993"/>
        </w:tabs>
        <w:autoSpaceDE w:val="0"/>
        <w:autoSpaceDN w:val="0"/>
        <w:adjustRightInd w:val="0"/>
        <w:spacing w:line="240" w:lineRule="auto"/>
        <w:ind w:left="0" w:firstLine="709"/>
        <w:rPr>
          <w:rFonts w:ascii="TimesNewRomanPSMT" w:hAnsi="TimesNewRomanPSMT" w:cs="TimesNewRomanPSMT"/>
        </w:rPr>
      </w:pPr>
      <w:r>
        <w:rPr>
          <w:rFonts w:ascii="TimesNewRomanPSMT" w:hAnsi="TimesNewRomanPSMT" w:cs="TimesNewRomanPSMT"/>
        </w:rPr>
        <w:t>о закупке товаров</w:t>
      </w:r>
      <w:r w:rsidR="00F519E9">
        <w:rPr>
          <w:rFonts w:ascii="TimesNewRomanPSMT" w:hAnsi="TimesNewRomanPSMT" w:cs="TimesNewRomanPSMT"/>
        </w:rPr>
        <w:t>/</w:t>
      </w:r>
      <w:r>
        <w:rPr>
          <w:rFonts w:ascii="TimesNewRomanPSMT" w:hAnsi="TimesNewRomanPSMT" w:cs="TimesNewRomanPSMT"/>
        </w:rPr>
        <w:t>работ</w:t>
      </w:r>
      <w:r w:rsidR="00F519E9">
        <w:rPr>
          <w:rFonts w:ascii="TimesNewRomanPSMT" w:hAnsi="TimesNewRomanPSMT" w:cs="TimesNewRomanPSMT"/>
        </w:rPr>
        <w:t>/</w:t>
      </w:r>
      <w:r>
        <w:rPr>
          <w:rFonts w:ascii="TimesNewRomanPSMT" w:hAnsi="TimesNewRomanPSMT" w:cs="TimesNewRomanPSMT"/>
        </w:rPr>
        <w:t>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p>
    <w:p w:rsidR="009A222C" w:rsidRDefault="009A222C" w:rsidP="009E3AB9">
      <w:pPr>
        <w:numPr>
          <w:ilvl w:val="0"/>
          <w:numId w:val="34"/>
        </w:numPr>
        <w:tabs>
          <w:tab w:val="left" w:pos="993"/>
        </w:tabs>
        <w:autoSpaceDE w:val="0"/>
        <w:autoSpaceDN w:val="0"/>
        <w:adjustRightInd w:val="0"/>
        <w:spacing w:line="240" w:lineRule="auto"/>
        <w:ind w:left="0" w:firstLine="709"/>
        <w:rPr>
          <w:rFonts w:ascii="TimesNewRomanPSMT" w:hAnsi="TimesNewRomanPSMT" w:cs="TimesNewRomanPSMT"/>
        </w:rPr>
      </w:pPr>
      <w:r>
        <w:t>иные сведения, предусмотренные настоящим Положением и действующим законодательством в сфере закупок.</w:t>
      </w:r>
    </w:p>
    <w:p w:rsidR="009E5139" w:rsidRDefault="00AC3CD8" w:rsidP="001D24A7">
      <w:pPr>
        <w:tabs>
          <w:tab w:val="left" w:pos="426"/>
        </w:tabs>
        <w:autoSpaceDE w:val="0"/>
        <w:autoSpaceDN w:val="0"/>
        <w:adjustRightInd w:val="0"/>
        <w:spacing w:line="240" w:lineRule="auto"/>
        <w:ind w:firstLine="709"/>
        <w:rPr>
          <w:rFonts w:ascii="TimesNewRomanPSMT" w:eastAsia="Calibri" w:hAnsi="TimesNewRomanPSMT" w:cs="TimesNewRomanPSMT"/>
        </w:rPr>
      </w:pPr>
      <w:r w:rsidRPr="00F81640">
        <w:rPr>
          <w:bCs/>
        </w:rPr>
        <w:t>1.</w:t>
      </w:r>
      <w:r w:rsidR="009E5139">
        <w:rPr>
          <w:bCs/>
        </w:rPr>
        <w:t>7.</w:t>
      </w:r>
      <w:r w:rsidRPr="00F81640">
        <w:rPr>
          <w:bCs/>
        </w:rPr>
        <w:t xml:space="preserve"> </w:t>
      </w:r>
      <w:r w:rsidR="006C1068" w:rsidRPr="00F81640">
        <w:rPr>
          <w:bCs/>
        </w:rPr>
        <w:t>Настоящи</w:t>
      </w:r>
      <w:r w:rsidR="005B0E4E">
        <w:rPr>
          <w:bCs/>
        </w:rPr>
        <w:t>е</w:t>
      </w:r>
      <w:r w:rsidR="006C1068" w:rsidRPr="00F81640">
        <w:rPr>
          <w:bCs/>
        </w:rPr>
        <w:t xml:space="preserve"> </w:t>
      </w:r>
      <w:r w:rsidR="005B0E4E">
        <w:rPr>
          <w:bCs/>
        </w:rPr>
        <w:t>правила действую</w:t>
      </w:r>
      <w:r w:rsidR="006C1068" w:rsidRPr="00F81640">
        <w:rPr>
          <w:bCs/>
        </w:rPr>
        <w:t>т в части, не противоречащей порядку, установленному Правительством Российской Федерации в части требований, предъявляемых к составлению плана закуп</w:t>
      </w:r>
      <w:r w:rsidR="00C2600A">
        <w:rPr>
          <w:bCs/>
        </w:rPr>
        <w:t>ки</w:t>
      </w:r>
      <w:bookmarkEnd w:id="537"/>
      <w:bookmarkEnd w:id="538"/>
      <w:bookmarkEnd w:id="539"/>
      <w:r w:rsidR="00C2600A">
        <w:rPr>
          <w:bCs/>
        </w:rPr>
        <w:t>.</w:t>
      </w:r>
    </w:p>
    <w:p w:rsidR="009E5139" w:rsidRDefault="00F03025" w:rsidP="001D24A7">
      <w:pPr>
        <w:tabs>
          <w:tab w:val="left" w:pos="426"/>
        </w:tabs>
        <w:autoSpaceDE w:val="0"/>
        <w:autoSpaceDN w:val="0"/>
        <w:adjustRightInd w:val="0"/>
        <w:spacing w:line="240" w:lineRule="auto"/>
        <w:ind w:firstLine="709"/>
        <w:rPr>
          <w:bCs/>
        </w:rPr>
      </w:pPr>
      <w:r>
        <w:rPr>
          <w:bCs/>
        </w:rPr>
        <w:t>1.</w:t>
      </w:r>
      <w:r w:rsidR="009E5139">
        <w:rPr>
          <w:bCs/>
        </w:rPr>
        <w:t>8.</w:t>
      </w:r>
      <w:r>
        <w:rPr>
          <w:bCs/>
        </w:rPr>
        <w:t xml:space="preserve"> План закуп</w:t>
      </w:r>
      <w:r w:rsidR="00C2600A">
        <w:rPr>
          <w:bCs/>
        </w:rPr>
        <w:t>ки</w:t>
      </w:r>
      <w:r>
        <w:rPr>
          <w:bCs/>
        </w:rPr>
        <w:t xml:space="preserve"> разрабатывается </w:t>
      </w:r>
      <w:r w:rsidR="0020417A">
        <w:rPr>
          <w:bCs/>
        </w:rPr>
        <w:t>заказчик</w:t>
      </w:r>
      <w:r w:rsidR="00F519E9">
        <w:rPr>
          <w:bCs/>
        </w:rPr>
        <w:t>ом/</w:t>
      </w:r>
      <w:r w:rsidR="0020417A">
        <w:rPr>
          <w:bCs/>
        </w:rPr>
        <w:t xml:space="preserve">ответственным </w:t>
      </w:r>
      <w:r w:rsidR="00F519E9">
        <w:rPr>
          <w:bCs/>
        </w:rPr>
        <w:t xml:space="preserve">сотрудником заказчика </w:t>
      </w:r>
      <w:r w:rsidR="0020417A">
        <w:rPr>
          <w:bCs/>
        </w:rPr>
        <w:t xml:space="preserve">за осуществление закупочной деятельности предприятия, и утверждается </w:t>
      </w:r>
      <w:r w:rsidR="00F519E9">
        <w:rPr>
          <w:bCs/>
        </w:rPr>
        <w:t>Советом директоров АО «Крымэнерго»</w:t>
      </w:r>
      <w:r w:rsidR="0020417A">
        <w:rPr>
          <w:bCs/>
        </w:rPr>
        <w:t>.</w:t>
      </w:r>
    </w:p>
    <w:p w:rsidR="009F0D66" w:rsidRDefault="009F0D66" w:rsidP="001D24A7">
      <w:pPr>
        <w:tabs>
          <w:tab w:val="left" w:pos="426"/>
        </w:tabs>
        <w:autoSpaceDE w:val="0"/>
        <w:autoSpaceDN w:val="0"/>
        <w:adjustRightInd w:val="0"/>
        <w:spacing w:after="240" w:line="240" w:lineRule="auto"/>
        <w:ind w:firstLine="709"/>
        <w:rPr>
          <w:rFonts w:ascii="TimesNewRomanPSMT" w:eastAsia="Calibri" w:hAnsi="TimesNewRomanPSMT" w:cs="TimesNewRomanPSMT"/>
        </w:rPr>
      </w:pPr>
      <w:r>
        <w:t xml:space="preserve">1.9. </w:t>
      </w:r>
      <w:r w:rsidRPr="00427F3E">
        <w:t>Годовой объем закупок, которые планируется в соответствии с проектом плана закупки или утвержденным планом закупки осуществить по результатам закупок, участниками которых являются только субъекты малого и среднего предпринимательства, должен составлять не менее 18 процентов совокупного годового стоимостного объема закупок, планируемых к осуществлению в соответствии с проектом плана закупки или утвержденным планом закупки. При расчете такого совокупного годового стоимостного объема закупок не учитываются закупки, предусмотренные </w:t>
      </w:r>
      <w:r>
        <w:t xml:space="preserve">пунктом 5.11.5 </w:t>
      </w:r>
      <w:r w:rsidRPr="00427F3E">
        <w:t>настоящего Положения.</w:t>
      </w:r>
    </w:p>
    <w:p w:rsidR="009E5139" w:rsidRDefault="009E5139" w:rsidP="001D24A7">
      <w:pPr>
        <w:tabs>
          <w:tab w:val="left" w:pos="426"/>
        </w:tabs>
        <w:autoSpaceDE w:val="0"/>
        <w:autoSpaceDN w:val="0"/>
        <w:adjustRightInd w:val="0"/>
        <w:spacing w:line="240" w:lineRule="auto"/>
        <w:ind w:firstLine="709"/>
        <w:rPr>
          <w:rFonts w:ascii="TimesNewRomanPSMT" w:eastAsia="Calibri" w:hAnsi="TimesNewRomanPSMT" w:cs="TimesNewRomanPSMT"/>
        </w:rPr>
      </w:pPr>
      <w:bookmarkStart w:id="540" w:name="_Toc393358123"/>
      <w:r w:rsidRPr="008062E7">
        <w:rPr>
          <w:rFonts w:ascii="TimesNewRomanPSMT" w:eastAsia="Calibri" w:hAnsi="TimesNewRomanPSMT" w:cs="TimesNewRomanPSMT"/>
          <w:b/>
        </w:rPr>
        <w:t>2.</w:t>
      </w:r>
      <w:r>
        <w:rPr>
          <w:rFonts w:ascii="TimesNewRomanPSMT" w:eastAsia="Calibri" w:hAnsi="TimesNewRomanPSMT" w:cs="TimesNewRomanPSMT"/>
        </w:rPr>
        <w:t xml:space="preserve"> </w:t>
      </w:r>
      <w:r w:rsidR="006C1068" w:rsidRPr="00F81640">
        <w:rPr>
          <w:b/>
          <w:bCs/>
          <w:kern w:val="28"/>
        </w:rPr>
        <w:t>Период планирования, срок и порядок подготовки плана закуп</w:t>
      </w:r>
      <w:r w:rsidR="002D3F4A">
        <w:rPr>
          <w:b/>
          <w:bCs/>
          <w:kern w:val="28"/>
        </w:rPr>
        <w:t>ки</w:t>
      </w:r>
      <w:bookmarkStart w:id="541" w:name="_Toc384395389"/>
      <w:bookmarkStart w:id="542" w:name="_Toc384828841"/>
      <w:bookmarkStart w:id="543" w:name="_Toc393358124"/>
      <w:bookmarkEnd w:id="540"/>
    </w:p>
    <w:p w:rsidR="009E5139" w:rsidRDefault="00AC3CD8" w:rsidP="001D24A7">
      <w:pPr>
        <w:tabs>
          <w:tab w:val="left" w:pos="426"/>
        </w:tabs>
        <w:autoSpaceDE w:val="0"/>
        <w:autoSpaceDN w:val="0"/>
        <w:adjustRightInd w:val="0"/>
        <w:spacing w:line="240" w:lineRule="auto"/>
        <w:ind w:firstLine="709"/>
        <w:rPr>
          <w:rFonts w:ascii="TimesNewRomanPSMT" w:eastAsia="Calibri" w:hAnsi="TimesNewRomanPSMT" w:cs="TimesNewRomanPSMT"/>
        </w:rPr>
      </w:pPr>
      <w:r w:rsidRPr="00F81640">
        <w:rPr>
          <w:bCs/>
        </w:rPr>
        <w:t>2.1</w:t>
      </w:r>
      <w:r w:rsidR="000C20FE" w:rsidRPr="001D24A7">
        <w:rPr>
          <w:bCs/>
        </w:rPr>
        <w:t>.</w:t>
      </w:r>
      <w:r w:rsidRPr="00F81640">
        <w:rPr>
          <w:bCs/>
        </w:rPr>
        <w:t xml:space="preserve"> </w:t>
      </w:r>
      <w:r w:rsidR="006C1068" w:rsidRPr="00F81640">
        <w:rPr>
          <w:bCs/>
        </w:rPr>
        <w:t xml:space="preserve">Порядок планирования определяется законодательством Российской Федерации, настоящими Правилами, а также иными локальными нормативными актами </w:t>
      </w:r>
      <w:r w:rsidR="008A1ACC">
        <w:rPr>
          <w:bCs/>
        </w:rPr>
        <w:t>Акционерного общества</w:t>
      </w:r>
      <w:r w:rsidR="006C1068" w:rsidRPr="00F81640">
        <w:rPr>
          <w:bCs/>
        </w:rPr>
        <w:t xml:space="preserve"> «Крымэнерго».</w:t>
      </w:r>
      <w:bookmarkStart w:id="544" w:name="_Toc384395390"/>
      <w:bookmarkStart w:id="545" w:name="_Toc384828842"/>
      <w:bookmarkStart w:id="546" w:name="_Toc393358125"/>
      <w:bookmarkEnd w:id="541"/>
      <w:bookmarkEnd w:id="542"/>
      <w:bookmarkEnd w:id="543"/>
    </w:p>
    <w:p w:rsidR="009E5139" w:rsidRDefault="00AC3CD8" w:rsidP="001D24A7">
      <w:pPr>
        <w:tabs>
          <w:tab w:val="left" w:pos="426"/>
        </w:tabs>
        <w:autoSpaceDE w:val="0"/>
        <w:autoSpaceDN w:val="0"/>
        <w:adjustRightInd w:val="0"/>
        <w:spacing w:line="240" w:lineRule="auto"/>
        <w:ind w:firstLine="709"/>
        <w:rPr>
          <w:rFonts w:ascii="TimesNewRomanPSMT" w:eastAsia="Calibri" w:hAnsi="TimesNewRomanPSMT" w:cs="TimesNewRomanPSMT"/>
        </w:rPr>
      </w:pPr>
      <w:r w:rsidRPr="00F81640">
        <w:rPr>
          <w:bCs/>
        </w:rPr>
        <w:t>2.2</w:t>
      </w:r>
      <w:r w:rsidR="000C20FE" w:rsidRPr="001D24A7">
        <w:rPr>
          <w:bCs/>
        </w:rPr>
        <w:t>.</w:t>
      </w:r>
      <w:r w:rsidRPr="00F81640">
        <w:rPr>
          <w:bCs/>
        </w:rPr>
        <w:t xml:space="preserve">  </w:t>
      </w:r>
      <w:r w:rsidR="006C1068" w:rsidRPr="00F81640">
        <w:rPr>
          <w:bCs/>
        </w:rPr>
        <w:t>Периодом планирования является календарный год.</w:t>
      </w:r>
      <w:bookmarkStart w:id="547" w:name="_Toc393358126"/>
      <w:bookmarkEnd w:id="544"/>
      <w:bookmarkEnd w:id="545"/>
      <w:bookmarkEnd w:id="546"/>
    </w:p>
    <w:p w:rsidR="009E5139" w:rsidRDefault="00AC3CD8" w:rsidP="001D24A7">
      <w:pPr>
        <w:tabs>
          <w:tab w:val="left" w:pos="426"/>
        </w:tabs>
        <w:autoSpaceDE w:val="0"/>
        <w:autoSpaceDN w:val="0"/>
        <w:adjustRightInd w:val="0"/>
        <w:spacing w:line="240" w:lineRule="auto"/>
        <w:ind w:firstLine="709"/>
        <w:rPr>
          <w:rFonts w:ascii="TimesNewRomanPSMT" w:eastAsia="Calibri" w:hAnsi="TimesNewRomanPSMT" w:cs="TimesNewRomanPSMT"/>
        </w:rPr>
      </w:pPr>
      <w:r w:rsidRPr="00F81640">
        <w:rPr>
          <w:bCs/>
        </w:rPr>
        <w:t>2.3</w:t>
      </w:r>
      <w:r w:rsidR="000C20FE" w:rsidRPr="001D24A7">
        <w:rPr>
          <w:bCs/>
        </w:rPr>
        <w:t>.</w:t>
      </w:r>
      <w:r w:rsidRPr="00F81640">
        <w:rPr>
          <w:bCs/>
        </w:rPr>
        <w:t xml:space="preserve"> </w:t>
      </w:r>
      <w:r w:rsidR="006C1068" w:rsidRPr="00F81640">
        <w:rPr>
          <w:bCs/>
        </w:rPr>
        <w:t>Периодом планирования при закупке инновационной продукции является пятилетний период.</w:t>
      </w:r>
      <w:bookmarkStart w:id="548" w:name="_Toc393358127"/>
      <w:bookmarkEnd w:id="547"/>
    </w:p>
    <w:p w:rsidR="009E5139" w:rsidRDefault="00AC3CD8" w:rsidP="001D24A7">
      <w:pPr>
        <w:tabs>
          <w:tab w:val="left" w:pos="426"/>
        </w:tabs>
        <w:autoSpaceDE w:val="0"/>
        <w:autoSpaceDN w:val="0"/>
        <w:adjustRightInd w:val="0"/>
        <w:spacing w:line="240" w:lineRule="auto"/>
        <w:ind w:firstLine="709"/>
        <w:rPr>
          <w:bCs/>
        </w:rPr>
      </w:pPr>
      <w:r w:rsidRPr="00F81640">
        <w:rPr>
          <w:bCs/>
        </w:rPr>
        <w:t>2.4</w:t>
      </w:r>
      <w:r w:rsidR="000C20FE" w:rsidRPr="001D24A7">
        <w:rPr>
          <w:bCs/>
        </w:rPr>
        <w:t>.</w:t>
      </w:r>
      <w:r w:rsidRPr="00F81640">
        <w:rPr>
          <w:bCs/>
        </w:rPr>
        <w:t xml:space="preserve"> </w:t>
      </w:r>
      <w:r w:rsidR="006C1068" w:rsidRPr="00F81640">
        <w:rPr>
          <w:bCs/>
        </w:rPr>
        <w:t>Планы закупки инновационной продукции, высокотехнологичной продукции, лекарственных средств размещаются на официальном государственном сайте на пятилетний срок.</w:t>
      </w:r>
      <w:bookmarkStart w:id="549" w:name="_Toc384395391"/>
      <w:bookmarkStart w:id="550" w:name="_Toc384828843"/>
      <w:bookmarkStart w:id="551" w:name="_Toc393358128"/>
      <w:bookmarkEnd w:id="548"/>
    </w:p>
    <w:p w:rsidR="00115D06" w:rsidRPr="00115D06" w:rsidRDefault="00115D06" w:rsidP="001D24A7">
      <w:pPr>
        <w:tabs>
          <w:tab w:val="left" w:pos="426"/>
        </w:tabs>
        <w:autoSpaceDE w:val="0"/>
        <w:autoSpaceDN w:val="0"/>
        <w:adjustRightInd w:val="0"/>
        <w:spacing w:line="240" w:lineRule="auto"/>
        <w:ind w:firstLine="709"/>
        <w:rPr>
          <w:bCs/>
        </w:rPr>
      </w:pPr>
      <w:r>
        <w:rPr>
          <w:bCs/>
        </w:rPr>
        <w:t xml:space="preserve">2.4.1. </w:t>
      </w:r>
      <w:r w:rsidRPr="00115D06">
        <w:rPr>
          <w:bCs/>
        </w:rPr>
        <w:t xml:space="preserve">При формировании плана закупки инновационной продукции подлежат ежегодному выделению в структуре закупок позиции (лоты) на закупку инновационной продукции взамен традиционной в размере не менее 20 процентов от ежегодного объема закупок вида (типа) стандартной продукции, которая может быть замещена инновационной продукцией, разработанной субъектами малого и среднего предпринимательства и прошедшей оценку соответствия по безопасности и надежности в соответствии с положением о порядке и правилах внедрения инновационных решений, а также при соблюдении следующих условий: </w:t>
      </w:r>
    </w:p>
    <w:p w:rsidR="00115D06" w:rsidRPr="00115D06" w:rsidRDefault="00115D06">
      <w:pPr>
        <w:tabs>
          <w:tab w:val="left" w:pos="426"/>
        </w:tabs>
        <w:autoSpaceDE w:val="0"/>
        <w:autoSpaceDN w:val="0"/>
        <w:adjustRightInd w:val="0"/>
        <w:spacing w:line="240" w:lineRule="auto"/>
        <w:ind w:firstLine="709"/>
        <w:rPr>
          <w:bCs/>
        </w:rPr>
      </w:pPr>
      <w:r w:rsidRPr="00115D06">
        <w:rPr>
          <w:bCs/>
        </w:rPr>
        <w:t>- в случае отсутствия инновационных предложений в рамках процедур закупки осуществляется закупка стандартной продукции, что указывается в документации о закупке;</w:t>
      </w:r>
    </w:p>
    <w:p w:rsidR="00115D06" w:rsidRDefault="00115D06">
      <w:pPr>
        <w:tabs>
          <w:tab w:val="left" w:pos="426"/>
        </w:tabs>
        <w:autoSpaceDE w:val="0"/>
        <w:autoSpaceDN w:val="0"/>
        <w:adjustRightInd w:val="0"/>
        <w:spacing w:line="240" w:lineRule="auto"/>
        <w:ind w:firstLine="709"/>
        <w:rPr>
          <w:rFonts w:ascii="TimesNewRomanPSMT" w:eastAsia="Calibri" w:hAnsi="TimesNewRomanPSMT" w:cs="TimesNewRomanPSMT"/>
        </w:rPr>
      </w:pPr>
      <w:r w:rsidRPr="001D137B">
        <w:t>- информация о планах формирования лотов на закупку инновационной продукции взамен традиционной размещается в свободном доступе на сайте Заказчика и на федеральном сайте поддержки и развития малого и среднего предпринимательства в Российской Федерации</w:t>
      </w:r>
      <w:r>
        <w:t>.</w:t>
      </w:r>
    </w:p>
    <w:p w:rsidR="006C1068" w:rsidRPr="009E5139" w:rsidRDefault="00AC3CD8" w:rsidP="001D24A7">
      <w:pPr>
        <w:tabs>
          <w:tab w:val="left" w:pos="426"/>
        </w:tabs>
        <w:autoSpaceDE w:val="0"/>
        <w:autoSpaceDN w:val="0"/>
        <w:adjustRightInd w:val="0"/>
        <w:spacing w:line="240" w:lineRule="auto"/>
        <w:ind w:firstLine="709"/>
        <w:rPr>
          <w:rFonts w:ascii="TimesNewRomanPSMT" w:eastAsia="Calibri" w:hAnsi="TimesNewRomanPSMT" w:cs="TimesNewRomanPSMT"/>
        </w:rPr>
      </w:pPr>
      <w:r w:rsidRPr="00F81640">
        <w:rPr>
          <w:bCs/>
        </w:rPr>
        <w:t>2.5</w:t>
      </w:r>
      <w:r w:rsidR="000C20FE" w:rsidRPr="001D24A7">
        <w:rPr>
          <w:bCs/>
        </w:rPr>
        <w:t>.</w:t>
      </w:r>
      <w:r w:rsidRPr="00F81640">
        <w:rPr>
          <w:bCs/>
        </w:rPr>
        <w:t xml:space="preserve">  </w:t>
      </w:r>
      <w:r w:rsidR="006C1068" w:rsidRPr="00F81640">
        <w:rPr>
          <w:bCs/>
        </w:rPr>
        <w:t>План закуп</w:t>
      </w:r>
      <w:r w:rsidR="002D3F4A">
        <w:rPr>
          <w:bCs/>
        </w:rPr>
        <w:t>ки</w:t>
      </w:r>
      <w:r w:rsidR="006C1068" w:rsidRPr="00F81640">
        <w:rPr>
          <w:bCs/>
        </w:rPr>
        <w:t xml:space="preserve"> на год </w:t>
      </w:r>
      <w:r w:rsidR="008A1ACC">
        <w:rPr>
          <w:bCs/>
        </w:rPr>
        <w:t xml:space="preserve">формируется на основании </w:t>
      </w:r>
      <w:r w:rsidR="006C1068" w:rsidRPr="00F81640">
        <w:rPr>
          <w:bCs/>
        </w:rPr>
        <w:t xml:space="preserve">соответствующих бюджетов, а также следующих документов, определяющих производственную деятельность </w:t>
      </w:r>
      <w:r w:rsidR="00FE39B6">
        <w:rPr>
          <w:bCs/>
        </w:rPr>
        <w:t>АО</w:t>
      </w:r>
      <w:r w:rsidR="006C1068" w:rsidRPr="00F81640">
        <w:rPr>
          <w:bCs/>
        </w:rPr>
        <w:t xml:space="preserve"> «Крымэнерго»:</w:t>
      </w:r>
      <w:bookmarkEnd w:id="549"/>
      <w:bookmarkEnd w:id="550"/>
      <w:bookmarkEnd w:id="551"/>
    </w:p>
    <w:p w:rsidR="006C1068" w:rsidRPr="00F81640" w:rsidRDefault="006C1068" w:rsidP="001D24A7">
      <w:pPr>
        <w:tabs>
          <w:tab w:val="left" w:pos="426"/>
        </w:tabs>
        <w:spacing w:line="240" w:lineRule="auto"/>
        <w:ind w:firstLine="709"/>
      </w:pPr>
      <w:r w:rsidRPr="00F81640">
        <w:lastRenderedPageBreak/>
        <w:t>- производственные программы (ремонтов, ТПиР, НИР, ТО, эксплуатации, новое строительство и т.д.);</w:t>
      </w:r>
    </w:p>
    <w:p w:rsidR="009E5139" w:rsidRDefault="006C1068" w:rsidP="001D24A7">
      <w:pPr>
        <w:tabs>
          <w:tab w:val="left" w:pos="426"/>
        </w:tabs>
        <w:spacing w:line="240" w:lineRule="auto"/>
        <w:ind w:firstLine="709"/>
      </w:pPr>
      <w:r w:rsidRPr="00F81640">
        <w:t xml:space="preserve">- иные документы, определяющие потребность </w:t>
      </w:r>
      <w:r w:rsidR="00FE39B6">
        <w:t>АО</w:t>
      </w:r>
      <w:bookmarkStart w:id="552" w:name="_Toc384395392"/>
      <w:bookmarkStart w:id="553" w:name="_Toc384828844"/>
      <w:bookmarkStart w:id="554" w:name="_Toc393358129"/>
      <w:r w:rsidR="009E5139">
        <w:t xml:space="preserve"> «Крымэнерго» в продукции.</w:t>
      </w:r>
    </w:p>
    <w:p w:rsidR="009E5139" w:rsidRDefault="00AC3CD8" w:rsidP="001D24A7">
      <w:pPr>
        <w:tabs>
          <w:tab w:val="left" w:pos="426"/>
        </w:tabs>
        <w:spacing w:line="240" w:lineRule="auto"/>
        <w:ind w:firstLine="709"/>
      </w:pPr>
      <w:r w:rsidRPr="00F81640">
        <w:rPr>
          <w:bCs/>
        </w:rPr>
        <w:t>2.6</w:t>
      </w:r>
      <w:r w:rsidR="000C20FE" w:rsidRPr="001D24A7">
        <w:rPr>
          <w:bCs/>
        </w:rPr>
        <w:t>.</w:t>
      </w:r>
      <w:r w:rsidRPr="00F81640">
        <w:rPr>
          <w:bCs/>
        </w:rPr>
        <w:t xml:space="preserve">  </w:t>
      </w:r>
      <w:r w:rsidR="006C1068" w:rsidRPr="00F81640">
        <w:rPr>
          <w:bCs/>
        </w:rPr>
        <w:t>План закуп</w:t>
      </w:r>
      <w:r w:rsidR="002D3F4A">
        <w:rPr>
          <w:bCs/>
        </w:rPr>
        <w:t>ки</w:t>
      </w:r>
      <w:r w:rsidR="006C1068" w:rsidRPr="00F81640">
        <w:rPr>
          <w:bCs/>
        </w:rPr>
        <w:t xml:space="preserve"> формируется в текущем году на следующий год.</w:t>
      </w:r>
      <w:bookmarkEnd w:id="552"/>
      <w:bookmarkEnd w:id="553"/>
      <w:bookmarkEnd w:id="554"/>
      <w:r w:rsidR="006C1068" w:rsidRPr="00F81640">
        <w:rPr>
          <w:bCs/>
        </w:rPr>
        <w:t xml:space="preserve"> </w:t>
      </w:r>
      <w:bookmarkStart w:id="555" w:name="_Ref384379932"/>
      <w:bookmarkStart w:id="556" w:name="_Toc384395393"/>
      <w:bookmarkStart w:id="557" w:name="_Toc384828845"/>
      <w:bookmarkStart w:id="558" w:name="_Toc393358130"/>
    </w:p>
    <w:p w:rsidR="009E5139" w:rsidRDefault="00AC3CD8" w:rsidP="001D24A7">
      <w:pPr>
        <w:tabs>
          <w:tab w:val="left" w:pos="426"/>
        </w:tabs>
        <w:spacing w:after="240" w:line="240" w:lineRule="auto"/>
        <w:ind w:firstLine="709"/>
      </w:pPr>
      <w:r w:rsidRPr="00F81640">
        <w:rPr>
          <w:bCs/>
        </w:rPr>
        <w:t>2.7</w:t>
      </w:r>
      <w:r w:rsidR="000C20FE" w:rsidRPr="001D24A7">
        <w:rPr>
          <w:bCs/>
        </w:rPr>
        <w:t>.</w:t>
      </w:r>
      <w:r w:rsidRPr="00F81640">
        <w:rPr>
          <w:bCs/>
        </w:rPr>
        <w:t xml:space="preserve"> </w:t>
      </w:r>
      <w:r w:rsidR="006C1068" w:rsidRPr="00F81640">
        <w:rPr>
          <w:bCs/>
        </w:rPr>
        <w:t>План закуп</w:t>
      </w:r>
      <w:r w:rsidR="002D3F4A">
        <w:rPr>
          <w:bCs/>
        </w:rPr>
        <w:t>ки</w:t>
      </w:r>
      <w:r w:rsidR="006C1068" w:rsidRPr="00F81640">
        <w:rPr>
          <w:bCs/>
        </w:rPr>
        <w:t xml:space="preserve"> на очередной год должен быть утвержден не позднее 31 декабря текущего года.</w:t>
      </w:r>
      <w:bookmarkStart w:id="559" w:name="_Toc393358132"/>
      <w:bookmarkStart w:id="560" w:name="_Ref216344131"/>
      <w:bookmarkEnd w:id="555"/>
      <w:bookmarkEnd w:id="556"/>
      <w:bookmarkEnd w:id="557"/>
      <w:bookmarkEnd w:id="558"/>
    </w:p>
    <w:p w:rsidR="009E5139" w:rsidRDefault="003F02A1" w:rsidP="001D24A7">
      <w:pPr>
        <w:tabs>
          <w:tab w:val="left" w:pos="426"/>
        </w:tabs>
        <w:spacing w:line="240" w:lineRule="auto"/>
        <w:ind w:firstLine="709"/>
      </w:pPr>
      <w:r w:rsidRPr="00F81640">
        <w:rPr>
          <w:b/>
          <w:bCs/>
          <w:kern w:val="28"/>
        </w:rPr>
        <w:t>3.</w:t>
      </w:r>
      <w:r w:rsidR="008062E7">
        <w:rPr>
          <w:b/>
          <w:bCs/>
          <w:kern w:val="28"/>
        </w:rPr>
        <w:t xml:space="preserve"> </w:t>
      </w:r>
      <w:r w:rsidR="006C1068" w:rsidRPr="00F81640">
        <w:rPr>
          <w:b/>
          <w:bCs/>
          <w:kern w:val="28"/>
        </w:rPr>
        <w:t>Порядок корректировки и внесения изменений</w:t>
      </w:r>
      <w:bookmarkStart w:id="561" w:name="_Toc384395412"/>
      <w:bookmarkStart w:id="562" w:name="_Toc384828864"/>
      <w:bookmarkStart w:id="563" w:name="_Toc393358133"/>
      <w:bookmarkEnd w:id="559"/>
      <w:r w:rsidR="00C2600A">
        <w:rPr>
          <w:b/>
          <w:bCs/>
          <w:kern w:val="28"/>
        </w:rPr>
        <w:t xml:space="preserve"> в План закупки</w:t>
      </w:r>
    </w:p>
    <w:p w:rsidR="009E5139" w:rsidRDefault="00B63F1C" w:rsidP="001D24A7">
      <w:pPr>
        <w:tabs>
          <w:tab w:val="left" w:pos="426"/>
        </w:tabs>
        <w:spacing w:line="240" w:lineRule="auto"/>
        <w:ind w:firstLine="709"/>
      </w:pPr>
      <w:r w:rsidRPr="00F81640">
        <w:rPr>
          <w:bCs/>
        </w:rPr>
        <w:t>3.1</w:t>
      </w:r>
      <w:r w:rsidR="000C20FE" w:rsidRPr="001D24A7">
        <w:rPr>
          <w:bCs/>
        </w:rPr>
        <w:t>.</w:t>
      </w:r>
      <w:r w:rsidRPr="00F81640">
        <w:rPr>
          <w:bCs/>
        </w:rPr>
        <w:t xml:space="preserve"> </w:t>
      </w:r>
      <w:r w:rsidR="002D3F4A">
        <w:rPr>
          <w:bCs/>
        </w:rPr>
        <w:t>К</w:t>
      </w:r>
      <w:r w:rsidR="006C1068" w:rsidRPr="00F81640">
        <w:rPr>
          <w:bCs/>
        </w:rPr>
        <w:t>орректировка плана закуп</w:t>
      </w:r>
      <w:r w:rsidR="002D3F4A">
        <w:rPr>
          <w:bCs/>
        </w:rPr>
        <w:t>ки</w:t>
      </w:r>
      <w:r w:rsidR="006C1068" w:rsidRPr="00F81640">
        <w:rPr>
          <w:bCs/>
        </w:rPr>
        <w:t xml:space="preserve"> осуществляется </w:t>
      </w:r>
      <w:bookmarkEnd w:id="561"/>
      <w:bookmarkEnd w:id="562"/>
      <w:bookmarkEnd w:id="563"/>
      <w:r w:rsidR="006C444B">
        <w:rPr>
          <w:bCs/>
        </w:rPr>
        <w:t xml:space="preserve">в </w:t>
      </w:r>
      <w:r w:rsidR="00E52263" w:rsidRPr="00E52263">
        <w:rPr>
          <w:bCs/>
        </w:rPr>
        <w:t xml:space="preserve">течение всего периода </w:t>
      </w:r>
      <w:r w:rsidR="00E52263">
        <w:rPr>
          <w:bCs/>
        </w:rPr>
        <w:t xml:space="preserve">его </w:t>
      </w:r>
      <w:r w:rsidR="00E52263" w:rsidRPr="00E52263">
        <w:rPr>
          <w:bCs/>
        </w:rPr>
        <w:t>действия, в любое время до дня объявления о начале предполагаемой</w:t>
      </w:r>
      <w:r w:rsidR="00E52263">
        <w:rPr>
          <w:bCs/>
        </w:rPr>
        <w:t xml:space="preserve"> </w:t>
      </w:r>
      <w:r w:rsidR="00E52263" w:rsidRPr="00E52263">
        <w:rPr>
          <w:bCs/>
        </w:rPr>
        <w:t>закупки</w:t>
      </w:r>
      <w:r w:rsidR="006C1068" w:rsidRPr="00F81640">
        <w:rPr>
          <w:bCs/>
        </w:rPr>
        <w:t>.</w:t>
      </w:r>
      <w:bookmarkStart w:id="564" w:name="_Ref393357863"/>
      <w:bookmarkStart w:id="565" w:name="_Toc393358134"/>
    </w:p>
    <w:p w:rsidR="006C1068" w:rsidRPr="009E5139" w:rsidRDefault="00B63F1C" w:rsidP="001D24A7">
      <w:pPr>
        <w:tabs>
          <w:tab w:val="left" w:pos="426"/>
        </w:tabs>
        <w:spacing w:line="240" w:lineRule="auto"/>
        <w:ind w:firstLine="709"/>
      </w:pPr>
      <w:r w:rsidRPr="00F81640">
        <w:rPr>
          <w:bCs/>
        </w:rPr>
        <w:t>3.2</w:t>
      </w:r>
      <w:r w:rsidR="000C20FE" w:rsidRPr="001D24A7">
        <w:rPr>
          <w:bCs/>
        </w:rPr>
        <w:t>.</w:t>
      </w:r>
      <w:r w:rsidRPr="00F81640">
        <w:rPr>
          <w:bCs/>
        </w:rPr>
        <w:t xml:space="preserve"> </w:t>
      </w:r>
      <w:r w:rsidR="006C1068" w:rsidRPr="00F81640">
        <w:rPr>
          <w:bCs/>
        </w:rPr>
        <w:t>При корректировке плана закуп</w:t>
      </w:r>
      <w:r w:rsidR="002D3F4A">
        <w:rPr>
          <w:bCs/>
        </w:rPr>
        <w:t>ки</w:t>
      </w:r>
      <w:r w:rsidR="006C1068" w:rsidRPr="00F81640">
        <w:rPr>
          <w:bCs/>
        </w:rPr>
        <w:t xml:space="preserve"> в случае необходимости</w:t>
      </w:r>
      <w:r w:rsidR="002D3F4A">
        <w:rPr>
          <w:bCs/>
        </w:rPr>
        <w:t xml:space="preserve"> могут быть изменены следующие сведения</w:t>
      </w:r>
      <w:r w:rsidR="006C1068" w:rsidRPr="00F81640">
        <w:rPr>
          <w:bCs/>
        </w:rPr>
        <w:t>:</w:t>
      </w:r>
      <w:bookmarkEnd w:id="564"/>
      <w:bookmarkEnd w:id="565"/>
    </w:p>
    <w:p w:rsidR="006C1068" w:rsidRPr="00F81640" w:rsidRDefault="00B63F1C" w:rsidP="001D24A7">
      <w:pPr>
        <w:numPr>
          <w:ilvl w:val="2"/>
          <w:numId w:val="0"/>
        </w:numPr>
        <w:tabs>
          <w:tab w:val="left" w:pos="426"/>
          <w:tab w:val="num" w:pos="567"/>
        </w:tabs>
        <w:spacing w:line="240" w:lineRule="auto"/>
        <w:ind w:firstLine="709"/>
        <w:rPr>
          <w:sz w:val="28"/>
          <w:szCs w:val="28"/>
          <w:lang w:eastAsia="x-none"/>
        </w:rPr>
      </w:pPr>
      <w:r w:rsidRPr="00F81640">
        <w:rPr>
          <w:bCs/>
        </w:rPr>
        <w:t>3.2.1</w:t>
      </w:r>
      <w:r w:rsidR="000C20FE" w:rsidRPr="001D24A7">
        <w:rPr>
          <w:bCs/>
        </w:rPr>
        <w:t>.</w:t>
      </w:r>
      <w:r w:rsidRPr="00F81640">
        <w:rPr>
          <w:bCs/>
        </w:rPr>
        <w:t xml:space="preserve"> </w:t>
      </w:r>
      <w:r w:rsidR="006C1068" w:rsidRPr="00F81640">
        <w:rPr>
          <w:bCs/>
        </w:rPr>
        <w:t>наименование, адрес местонахождения, телефон и адрес электронной почты заказчика</w:t>
      </w:r>
      <w:r w:rsidR="006C1068" w:rsidRPr="00F81640">
        <w:rPr>
          <w:sz w:val="28"/>
          <w:szCs w:val="28"/>
          <w:lang w:eastAsia="x-none"/>
        </w:rPr>
        <w:t>;</w:t>
      </w:r>
    </w:p>
    <w:p w:rsidR="006C1068" w:rsidRPr="00F81640" w:rsidRDefault="00B63F1C" w:rsidP="001D24A7">
      <w:pPr>
        <w:numPr>
          <w:ilvl w:val="2"/>
          <w:numId w:val="0"/>
        </w:numPr>
        <w:tabs>
          <w:tab w:val="left" w:pos="426"/>
          <w:tab w:val="num" w:pos="1134"/>
        </w:tabs>
        <w:spacing w:line="240" w:lineRule="auto"/>
        <w:ind w:firstLine="709"/>
        <w:rPr>
          <w:bCs/>
        </w:rPr>
      </w:pPr>
      <w:r w:rsidRPr="00F81640">
        <w:rPr>
          <w:bCs/>
        </w:rPr>
        <w:t>3.2.2</w:t>
      </w:r>
      <w:r w:rsidR="000C20FE" w:rsidRPr="001D24A7">
        <w:rPr>
          <w:bCs/>
        </w:rPr>
        <w:t>.</w:t>
      </w:r>
      <w:r w:rsidRPr="00F81640">
        <w:rPr>
          <w:bCs/>
        </w:rPr>
        <w:t xml:space="preserve"> </w:t>
      </w:r>
      <w:r w:rsidR="006C1068" w:rsidRPr="00F81640">
        <w:rPr>
          <w:bCs/>
        </w:rPr>
        <w:t>порядковый номер, который формируется последовательно с начала года;</w:t>
      </w:r>
    </w:p>
    <w:p w:rsidR="006C1068" w:rsidRPr="00F81640" w:rsidRDefault="00B63F1C" w:rsidP="001D24A7">
      <w:pPr>
        <w:numPr>
          <w:ilvl w:val="2"/>
          <w:numId w:val="0"/>
        </w:numPr>
        <w:tabs>
          <w:tab w:val="left" w:pos="426"/>
          <w:tab w:val="num" w:pos="851"/>
        </w:tabs>
        <w:spacing w:line="240" w:lineRule="auto"/>
        <w:ind w:firstLine="709"/>
        <w:rPr>
          <w:bCs/>
        </w:rPr>
      </w:pPr>
      <w:bookmarkStart w:id="566" w:name="Par64"/>
      <w:bookmarkEnd w:id="566"/>
      <w:r w:rsidRPr="00F81640">
        <w:rPr>
          <w:bCs/>
        </w:rPr>
        <w:t>3.2.3</w:t>
      </w:r>
      <w:r w:rsidR="000C20FE" w:rsidRPr="001D24A7">
        <w:rPr>
          <w:bCs/>
        </w:rPr>
        <w:t>.</w:t>
      </w:r>
      <w:r w:rsidRPr="00F81640">
        <w:rPr>
          <w:bCs/>
        </w:rPr>
        <w:t xml:space="preserve"> </w:t>
      </w:r>
      <w:r w:rsidR="006C1068" w:rsidRPr="00F81640">
        <w:rPr>
          <w:bCs/>
        </w:rPr>
        <w:t xml:space="preserve">предмет договора в соответствии с Общероссийским </w:t>
      </w:r>
      <w:hyperlink r:id="rId22" w:tooltip="Постановление Госстандарта России от 06.11.2001 N 454-ст (ред. от 14.12.2011)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 в период" w:history="1">
        <w:r w:rsidR="006C1068" w:rsidRPr="00F81640">
          <w:rPr>
            <w:bCs/>
          </w:rPr>
          <w:t>классификатором</w:t>
        </w:r>
      </w:hyperlink>
      <w:r w:rsidR="006C1068" w:rsidRPr="00F81640">
        <w:rPr>
          <w:bCs/>
        </w:rPr>
        <w:t xml:space="preserve"> видов экономической деятельности (ОКВЭД</w:t>
      </w:r>
      <w:r w:rsidR="009A222C">
        <w:rPr>
          <w:bCs/>
        </w:rPr>
        <w:t>2</w:t>
      </w:r>
      <w:r w:rsidR="006C1068" w:rsidRPr="00F81640">
        <w:rPr>
          <w:bCs/>
        </w:rPr>
        <w:t xml:space="preserve">) с обязательным заполнением разделов, подразделов и рекомендуемым заполнением классов, подклассов, групп, подгрупп и видов, и Общероссийским </w:t>
      </w:r>
      <w:hyperlink r:id="rId23" w:tooltip="&quot;ОК 004-93. Общероссийский классификатор видов экономической деятельности, продукции и услуг&quot; (утв. Постановлением Госстандарта России от 06.08.1993 N 17) (ред. от 12.12.2012) (Части I - II, часть III разделы A - C, раздел D (коды 1510000 - 2420000)){Консульта" w:history="1">
        <w:r w:rsidR="006C1068" w:rsidRPr="00F81640">
          <w:rPr>
            <w:bCs/>
          </w:rPr>
          <w:t>классификатором</w:t>
        </w:r>
      </w:hyperlink>
      <w:r w:rsidR="006C1068" w:rsidRPr="00F81640">
        <w:rPr>
          <w:bCs/>
        </w:rPr>
        <w:t xml:space="preserve"> </w:t>
      </w:r>
      <w:r w:rsidR="009A222C" w:rsidRPr="009E44C6">
        <w:t>продукции</w:t>
      </w:r>
      <w:r w:rsidR="009A222C">
        <w:t xml:space="preserve"> </w:t>
      </w:r>
      <w:r w:rsidR="009A222C" w:rsidRPr="009E44C6">
        <w:t>по</w:t>
      </w:r>
      <w:r w:rsidR="009A222C">
        <w:t xml:space="preserve"> </w:t>
      </w:r>
      <w:r w:rsidR="009A222C" w:rsidRPr="009E44C6">
        <w:t>видам</w:t>
      </w:r>
      <w:r w:rsidR="009A222C">
        <w:t xml:space="preserve"> </w:t>
      </w:r>
      <w:r w:rsidR="009A222C" w:rsidRPr="009E44C6">
        <w:t>экономической</w:t>
      </w:r>
      <w:r w:rsidR="009A222C">
        <w:t xml:space="preserve"> </w:t>
      </w:r>
      <w:r w:rsidR="009A222C" w:rsidRPr="009E44C6">
        <w:t>деятельности</w:t>
      </w:r>
      <w:r w:rsidR="000B5BFA">
        <w:t xml:space="preserve"> (ОКПД</w:t>
      </w:r>
      <w:r w:rsidR="009A222C">
        <w:t>2)</w:t>
      </w:r>
      <w:r w:rsidR="006C1068" w:rsidRPr="00F81640">
        <w:rPr>
          <w:bCs/>
        </w:rPr>
        <w:t xml:space="preserve"> с обязательным заполнением разделов, подразделов и рекомендуемым заполнением групп и подгрупп видов экономической деятельности, классов и подклассов продукции и услуг, а также видов продукции и услуг;</w:t>
      </w:r>
    </w:p>
    <w:p w:rsidR="006C1068" w:rsidRPr="00F81640" w:rsidRDefault="00B63F1C" w:rsidP="001D24A7">
      <w:pPr>
        <w:numPr>
          <w:ilvl w:val="2"/>
          <w:numId w:val="0"/>
        </w:numPr>
        <w:tabs>
          <w:tab w:val="left" w:pos="426"/>
          <w:tab w:val="num" w:pos="567"/>
        </w:tabs>
        <w:spacing w:line="240" w:lineRule="auto"/>
        <w:ind w:firstLine="709"/>
        <w:rPr>
          <w:bCs/>
        </w:rPr>
      </w:pPr>
      <w:bookmarkStart w:id="567" w:name="Par65"/>
      <w:bookmarkEnd w:id="567"/>
      <w:r w:rsidRPr="00F81640">
        <w:rPr>
          <w:bCs/>
        </w:rPr>
        <w:t>3.2.4</w:t>
      </w:r>
      <w:r w:rsidR="000C20FE" w:rsidRPr="001D24A7">
        <w:rPr>
          <w:bCs/>
        </w:rPr>
        <w:t>.</w:t>
      </w:r>
      <w:r w:rsidRPr="00F81640">
        <w:rPr>
          <w:bCs/>
        </w:rPr>
        <w:t xml:space="preserve"> </w:t>
      </w:r>
      <w:r w:rsidR="006C1068" w:rsidRPr="00F81640">
        <w:rPr>
          <w:bCs/>
        </w:rPr>
        <w:t>минимально необходимые требования, предъявляемые к закупаемым товарам</w:t>
      </w:r>
      <w:r w:rsidR="00F519E9">
        <w:rPr>
          <w:bCs/>
        </w:rPr>
        <w:t>/</w:t>
      </w:r>
      <w:r w:rsidR="006C1068" w:rsidRPr="00F81640">
        <w:rPr>
          <w:bCs/>
        </w:rPr>
        <w:t>работам</w:t>
      </w:r>
      <w:r w:rsidR="00F519E9">
        <w:rPr>
          <w:bCs/>
        </w:rPr>
        <w:t>/</w:t>
      </w:r>
      <w:r w:rsidR="006C1068" w:rsidRPr="00F81640">
        <w:rPr>
          <w:bCs/>
        </w:rPr>
        <w:t>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 (при необходимости);</w:t>
      </w:r>
    </w:p>
    <w:p w:rsidR="006C1068" w:rsidRPr="00F81640" w:rsidRDefault="00B63F1C" w:rsidP="001D24A7">
      <w:pPr>
        <w:numPr>
          <w:ilvl w:val="2"/>
          <w:numId w:val="0"/>
        </w:numPr>
        <w:tabs>
          <w:tab w:val="left" w:pos="426"/>
          <w:tab w:val="num" w:pos="709"/>
        </w:tabs>
        <w:spacing w:line="240" w:lineRule="auto"/>
        <w:ind w:firstLine="709"/>
        <w:rPr>
          <w:bCs/>
        </w:rPr>
      </w:pPr>
      <w:r w:rsidRPr="00F81640">
        <w:rPr>
          <w:bCs/>
        </w:rPr>
        <w:t>3.2.5</w:t>
      </w:r>
      <w:r w:rsidR="000C20FE" w:rsidRPr="001D24A7">
        <w:rPr>
          <w:bCs/>
        </w:rPr>
        <w:t>.</w:t>
      </w:r>
      <w:r w:rsidRPr="00F81640">
        <w:rPr>
          <w:bCs/>
        </w:rPr>
        <w:t xml:space="preserve"> </w:t>
      </w:r>
      <w:r w:rsidR="006C1068" w:rsidRPr="00F81640">
        <w:rPr>
          <w:bCs/>
        </w:rPr>
        <w:t>единицы измерения закупаемых товаров</w:t>
      </w:r>
      <w:r w:rsidR="00F519E9">
        <w:rPr>
          <w:bCs/>
        </w:rPr>
        <w:t>/</w:t>
      </w:r>
      <w:r w:rsidR="006C1068" w:rsidRPr="00F81640">
        <w:rPr>
          <w:bCs/>
        </w:rPr>
        <w:t>работ</w:t>
      </w:r>
      <w:r w:rsidR="00F519E9">
        <w:rPr>
          <w:bCs/>
        </w:rPr>
        <w:t>/</w:t>
      </w:r>
      <w:r w:rsidR="006C1068" w:rsidRPr="00F81640">
        <w:rPr>
          <w:bCs/>
        </w:rPr>
        <w:t xml:space="preserve">услуг и код по Общероссийскому </w:t>
      </w:r>
      <w:hyperlink r:id="rId24" w:tooltip="&quot;ОК 015-94 (МК 002-97). Общероссийский классификатор единиц измерения&quot; (утв. Постановлением Госстандарта России от 26.12.1994 N 366) (ред. от 26.09.2013){КонсультантПлюс}" w:history="1">
        <w:r w:rsidR="006C1068" w:rsidRPr="00F81640">
          <w:rPr>
            <w:bCs/>
          </w:rPr>
          <w:t>классификатору</w:t>
        </w:r>
      </w:hyperlink>
      <w:r w:rsidR="006C1068" w:rsidRPr="00F81640">
        <w:rPr>
          <w:bCs/>
        </w:rPr>
        <w:t xml:space="preserve"> единиц измерения (ОКЕИ);</w:t>
      </w:r>
    </w:p>
    <w:p w:rsidR="006C1068" w:rsidRPr="00F81640" w:rsidRDefault="00B63F1C" w:rsidP="001D24A7">
      <w:pPr>
        <w:numPr>
          <w:ilvl w:val="2"/>
          <w:numId w:val="0"/>
        </w:numPr>
        <w:tabs>
          <w:tab w:val="left" w:pos="426"/>
          <w:tab w:val="num" w:pos="567"/>
        </w:tabs>
        <w:spacing w:line="240" w:lineRule="auto"/>
        <w:ind w:firstLine="709"/>
        <w:rPr>
          <w:bCs/>
        </w:rPr>
      </w:pPr>
      <w:r w:rsidRPr="00F81640">
        <w:rPr>
          <w:bCs/>
        </w:rPr>
        <w:t>3.2.6</w:t>
      </w:r>
      <w:r w:rsidR="000C20FE" w:rsidRPr="001D24A7">
        <w:rPr>
          <w:bCs/>
        </w:rPr>
        <w:t>.</w:t>
      </w:r>
      <w:r w:rsidRPr="00F81640">
        <w:rPr>
          <w:bCs/>
        </w:rPr>
        <w:t xml:space="preserve"> </w:t>
      </w:r>
      <w:r w:rsidR="006C1068" w:rsidRPr="00F81640">
        <w:rPr>
          <w:bCs/>
        </w:rPr>
        <w:t>сведения о количестве (объеме) закупаемых товаров</w:t>
      </w:r>
      <w:r w:rsidR="00F519E9">
        <w:rPr>
          <w:bCs/>
        </w:rPr>
        <w:t>/</w:t>
      </w:r>
      <w:r w:rsidR="006C1068" w:rsidRPr="00F81640">
        <w:rPr>
          <w:bCs/>
        </w:rPr>
        <w:t>работ</w:t>
      </w:r>
      <w:r w:rsidR="00F519E9">
        <w:rPr>
          <w:bCs/>
        </w:rPr>
        <w:t>/</w:t>
      </w:r>
      <w:r w:rsidR="006C1068" w:rsidRPr="00F81640">
        <w:rPr>
          <w:bCs/>
        </w:rPr>
        <w:t>услуг в натуральном выражении;</w:t>
      </w:r>
    </w:p>
    <w:p w:rsidR="006C1068" w:rsidRPr="00F81640" w:rsidRDefault="00B63F1C" w:rsidP="001D24A7">
      <w:pPr>
        <w:numPr>
          <w:ilvl w:val="2"/>
          <w:numId w:val="0"/>
        </w:numPr>
        <w:tabs>
          <w:tab w:val="left" w:pos="426"/>
          <w:tab w:val="num" w:pos="567"/>
        </w:tabs>
        <w:spacing w:line="240" w:lineRule="auto"/>
        <w:ind w:firstLine="709"/>
        <w:rPr>
          <w:bCs/>
        </w:rPr>
      </w:pPr>
      <w:r w:rsidRPr="00F81640">
        <w:rPr>
          <w:bCs/>
        </w:rPr>
        <w:t>3.2.7</w:t>
      </w:r>
      <w:r w:rsidR="000C20FE" w:rsidRPr="001D24A7">
        <w:rPr>
          <w:bCs/>
        </w:rPr>
        <w:t>.</w:t>
      </w:r>
      <w:r w:rsidRPr="00F81640">
        <w:rPr>
          <w:bCs/>
        </w:rPr>
        <w:t xml:space="preserve"> </w:t>
      </w:r>
      <w:r w:rsidR="006C1068" w:rsidRPr="00F81640">
        <w:rPr>
          <w:bCs/>
        </w:rPr>
        <w:t xml:space="preserve">регион поставки товаров, выполнения работ, оказания услуг и код по Общероссийскому </w:t>
      </w:r>
      <w:hyperlink r:id="rId25" w:tooltip="&quot;ОК 019-95. Общероссийский классификатор объектов административно-территориального деления&quot; (утв. Постановлением Госстандарта России от 31.07.1995 N 413) (ред. от 17.12.2013) (коды 01 - 32 ОКАТО){КонсультантПлюс}" w:history="1">
        <w:r w:rsidR="006C1068" w:rsidRPr="00F81640">
          <w:rPr>
            <w:bCs/>
          </w:rPr>
          <w:t>классификатору</w:t>
        </w:r>
      </w:hyperlink>
      <w:r w:rsidR="006C1068" w:rsidRPr="00F81640">
        <w:rPr>
          <w:bCs/>
        </w:rPr>
        <w:t xml:space="preserve"> объектов административно-территориального деления (ОКАТО);</w:t>
      </w:r>
    </w:p>
    <w:p w:rsidR="006C1068" w:rsidRPr="00F81640" w:rsidRDefault="00B63F1C" w:rsidP="001D24A7">
      <w:pPr>
        <w:numPr>
          <w:ilvl w:val="2"/>
          <w:numId w:val="0"/>
        </w:numPr>
        <w:tabs>
          <w:tab w:val="left" w:pos="426"/>
          <w:tab w:val="num" w:pos="1134"/>
        </w:tabs>
        <w:spacing w:line="240" w:lineRule="auto"/>
        <w:ind w:firstLine="709"/>
        <w:rPr>
          <w:bCs/>
        </w:rPr>
      </w:pPr>
      <w:r w:rsidRPr="00F81640">
        <w:rPr>
          <w:bCs/>
        </w:rPr>
        <w:t>3.2.8</w:t>
      </w:r>
      <w:r w:rsidR="000C20FE" w:rsidRPr="001D24A7">
        <w:rPr>
          <w:bCs/>
        </w:rPr>
        <w:t>.</w:t>
      </w:r>
      <w:r w:rsidRPr="00F81640">
        <w:rPr>
          <w:bCs/>
        </w:rPr>
        <w:t xml:space="preserve"> </w:t>
      </w:r>
      <w:r w:rsidR="006C1068" w:rsidRPr="00F81640">
        <w:rPr>
          <w:bCs/>
        </w:rPr>
        <w:t>сведения о начальной (максимальной) цене договора (цене лота);</w:t>
      </w:r>
    </w:p>
    <w:p w:rsidR="006C1068" w:rsidRPr="00F81640" w:rsidRDefault="00B63F1C" w:rsidP="001D24A7">
      <w:pPr>
        <w:numPr>
          <w:ilvl w:val="2"/>
          <w:numId w:val="0"/>
        </w:numPr>
        <w:tabs>
          <w:tab w:val="left" w:pos="426"/>
          <w:tab w:val="num" w:pos="1134"/>
        </w:tabs>
        <w:spacing w:line="240" w:lineRule="auto"/>
        <w:ind w:firstLine="709"/>
        <w:rPr>
          <w:bCs/>
        </w:rPr>
      </w:pPr>
      <w:bookmarkStart w:id="568" w:name="Par70"/>
      <w:bookmarkEnd w:id="568"/>
      <w:r w:rsidRPr="00F81640">
        <w:rPr>
          <w:bCs/>
        </w:rPr>
        <w:t>3.2.9</w:t>
      </w:r>
      <w:r w:rsidR="000C20FE" w:rsidRPr="001D24A7">
        <w:rPr>
          <w:bCs/>
        </w:rPr>
        <w:t>.</w:t>
      </w:r>
      <w:r w:rsidRPr="00F81640">
        <w:rPr>
          <w:bCs/>
        </w:rPr>
        <w:t xml:space="preserve"> </w:t>
      </w:r>
      <w:r w:rsidR="006C1068" w:rsidRPr="00F81640">
        <w:rPr>
          <w:bCs/>
        </w:rPr>
        <w:t>планируемая дата или период размещения извещения о закупке (год, месяц);</w:t>
      </w:r>
    </w:p>
    <w:p w:rsidR="006C1068" w:rsidRPr="00F81640" w:rsidRDefault="00B63F1C" w:rsidP="001D24A7">
      <w:pPr>
        <w:numPr>
          <w:ilvl w:val="2"/>
          <w:numId w:val="0"/>
        </w:numPr>
        <w:tabs>
          <w:tab w:val="left" w:pos="426"/>
          <w:tab w:val="num" w:pos="1134"/>
        </w:tabs>
        <w:spacing w:line="240" w:lineRule="auto"/>
        <w:ind w:firstLine="709"/>
        <w:rPr>
          <w:bCs/>
        </w:rPr>
      </w:pPr>
      <w:bookmarkStart w:id="569" w:name="Par71"/>
      <w:bookmarkEnd w:id="569"/>
      <w:r w:rsidRPr="00F81640">
        <w:rPr>
          <w:bCs/>
        </w:rPr>
        <w:t>3.2.10</w:t>
      </w:r>
      <w:r w:rsidR="000C20FE" w:rsidRPr="001D24A7">
        <w:rPr>
          <w:bCs/>
        </w:rPr>
        <w:t>.</w:t>
      </w:r>
      <w:r w:rsidRPr="00F81640">
        <w:rPr>
          <w:bCs/>
        </w:rPr>
        <w:t xml:space="preserve"> </w:t>
      </w:r>
      <w:r w:rsidR="006C1068" w:rsidRPr="00F81640">
        <w:rPr>
          <w:bCs/>
        </w:rPr>
        <w:t>срок исполнения договора (год, месяц);</w:t>
      </w:r>
    </w:p>
    <w:p w:rsidR="006C1068" w:rsidRPr="00F81640" w:rsidRDefault="00B63F1C" w:rsidP="001D24A7">
      <w:pPr>
        <w:numPr>
          <w:ilvl w:val="2"/>
          <w:numId w:val="0"/>
        </w:numPr>
        <w:tabs>
          <w:tab w:val="left" w:pos="426"/>
          <w:tab w:val="num" w:pos="1134"/>
        </w:tabs>
        <w:spacing w:line="240" w:lineRule="auto"/>
        <w:ind w:firstLine="709"/>
        <w:rPr>
          <w:bCs/>
        </w:rPr>
      </w:pPr>
      <w:r w:rsidRPr="00F81640">
        <w:rPr>
          <w:bCs/>
        </w:rPr>
        <w:t>3.2.11</w:t>
      </w:r>
      <w:r w:rsidR="000C20FE" w:rsidRPr="001D24A7">
        <w:rPr>
          <w:bCs/>
        </w:rPr>
        <w:t>.</w:t>
      </w:r>
      <w:r w:rsidRPr="00F81640">
        <w:rPr>
          <w:bCs/>
        </w:rPr>
        <w:t xml:space="preserve"> </w:t>
      </w:r>
      <w:r w:rsidR="006C1068" w:rsidRPr="00F81640">
        <w:rPr>
          <w:bCs/>
        </w:rPr>
        <w:t>способ закупки;</w:t>
      </w:r>
    </w:p>
    <w:p w:rsidR="006C1068" w:rsidRPr="00F81640" w:rsidRDefault="00B63F1C" w:rsidP="001D24A7">
      <w:pPr>
        <w:numPr>
          <w:ilvl w:val="2"/>
          <w:numId w:val="0"/>
        </w:numPr>
        <w:tabs>
          <w:tab w:val="left" w:pos="426"/>
          <w:tab w:val="num" w:pos="1134"/>
        </w:tabs>
        <w:spacing w:line="240" w:lineRule="auto"/>
        <w:ind w:firstLine="709"/>
        <w:rPr>
          <w:bCs/>
        </w:rPr>
      </w:pPr>
      <w:r w:rsidRPr="00F81640">
        <w:rPr>
          <w:bCs/>
        </w:rPr>
        <w:t>3.2.12</w:t>
      </w:r>
      <w:r w:rsidR="000C20FE" w:rsidRPr="001D24A7">
        <w:rPr>
          <w:bCs/>
        </w:rPr>
        <w:t>.</w:t>
      </w:r>
      <w:r w:rsidRPr="00F81640">
        <w:rPr>
          <w:bCs/>
        </w:rPr>
        <w:t xml:space="preserve"> </w:t>
      </w:r>
      <w:r w:rsidR="006C1068" w:rsidRPr="00F81640">
        <w:rPr>
          <w:bCs/>
        </w:rPr>
        <w:t>форма закупки (в электронной форме (да/нет));</w:t>
      </w:r>
    </w:p>
    <w:p w:rsidR="006C1068" w:rsidRPr="00F81640" w:rsidRDefault="00B63F1C" w:rsidP="001D24A7">
      <w:pPr>
        <w:numPr>
          <w:ilvl w:val="2"/>
          <w:numId w:val="0"/>
        </w:numPr>
        <w:tabs>
          <w:tab w:val="left" w:pos="426"/>
        </w:tabs>
        <w:spacing w:line="240" w:lineRule="auto"/>
        <w:ind w:firstLine="709"/>
        <w:rPr>
          <w:bCs/>
        </w:rPr>
      </w:pPr>
      <w:r w:rsidRPr="00F81640">
        <w:rPr>
          <w:bCs/>
        </w:rPr>
        <w:t>3.2.13</w:t>
      </w:r>
      <w:r w:rsidR="000C20FE" w:rsidRPr="001D24A7">
        <w:rPr>
          <w:bCs/>
        </w:rPr>
        <w:t>.</w:t>
      </w:r>
      <w:r w:rsidRPr="00F81640">
        <w:rPr>
          <w:bCs/>
        </w:rPr>
        <w:t xml:space="preserve"> </w:t>
      </w:r>
      <w:r w:rsidR="006C1068" w:rsidRPr="00F81640">
        <w:rPr>
          <w:bCs/>
        </w:rPr>
        <w:t>исключаются либо добавляются в план необходимые позиции при появлении новой потребности в продукции; при исчезновении необходимости в продукции; при переформировании позиций, ранее занесенных в план (объединении, делении);</w:t>
      </w:r>
    </w:p>
    <w:p w:rsidR="0061081C" w:rsidRDefault="00B63F1C" w:rsidP="001D24A7">
      <w:pPr>
        <w:numPr>
          <w:ilvl w:val="2"/>
          <w:numId w:val="0"/>
        </w:numPr>
        <w:tabs>
          <w:tab w:val="left" w:pos="426"/>
          <w:tab w:val="num" w:pos="709"/>
        </w:tabs>
        <w:spacing w:line="240" w:lineRule="auto"/>
        <w:ind w:firstLine="709"/>
        <w:rPr>
          <w:lang w:eastAsia="x-none"/>
        </w:rPr>
      </w:pPr>
      <w:r w:rsidRPr="00F81640">
        <w:rPr>
          <w:bCs/>
        </w:rPr>
        <w:t>3.2.14</w:t>
      </w:r>
      <w:r w:rsidR="000C20FE" w:rsidRPr="001D24A7">
        <w:rPr>
          <w:bCs/>
        </w:rPr>
        <w:t>.</w:t>
      </w:r>
      <w:r w:rsidRPr="00F81640">
        <w:rPr>
          <w:bCs/>
        </w:rPr>
        <w:t xml:space="preserve"> </w:t>
      </w:r>
      <w:r w:rsidR="006C1068" w:rsidRPr="00F81640">
        <w:rPr>
          <w:bCs/>
        </w:rPr>
        <w:t xml:space="preserve">начальная (максимальная) цена договора (цена лота), если изменяется стоимость товаров (работ, услуг) более чем на </w:t>
      </w:r>
      <w:r w:rsidR="0020417A">
        <w:rPr>
          <w:bCs/>
        </w:rPr>
        <w:t>10</w:t>
      </w:r>
      <w:r w:rsidR="006C1068" w:rsidRPr="00F81640">
        <w:rPr>
          <w:bCs/>
        </w:rPr>
        <w:t>% от стоимости планируемых к приобретению товаров (работ, услуг) при выявлении данного факта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w:t>
      </w:r>
      <w:bookmarkStart w:id="570" w:name="_Toc384395413"/>
      <w:bookmarkStart w:id="571" w:name="_Toc384828865"/>
      <w:bookmarkStart w:id="572" w:name="_Toc393358135"/>
      <w:r w:rsidR="009E5139">
        <w:rPr>
          <w:lang w:eastAsia="x-none"/>
        </w:rPr>
        <w:t>ном закупки</w:t>
      </w:r>
      <w:r w:rsidR="0061081C">
        <w:rPr>
          <w:lang w:eastAsia="x-none"/>
        </w:rPr>
        <w:t>;</w:t>
      </w:r>
    </w:p>
    <w:p w:rsidR="009E5139" w:rsidRDefault="0061081C" w:rsidP="001D24A7">
      <w:pPr>
        <w:numPr>
          <w:ilvl w:val="2"/>
          <w:numId w:val="0"/>
        </w:numPr>
        <w:tabs>
          <w:tab w:val="left" w:pos="426"/>
          <w:tab w:val="num" w:pos="709"/>
        </w:tabs>
        <w:spacing w:line="240" w:lineRule="auto"/>
        <w:ind w:firstLine="709"/>
        <w:rPr>
          <w:lang w:eastAsia="x-none"/>
        </w:rPr>
      </w:pPr>
      <w:r>
        <w:rPr>
          <w:lang w:eastAsia="x-none"/>
        </w:rPr>
        <w:t xml:space="preserve">3.2.15. иные сведения плана закупки, </w:t>
      </w:r>
      <w:r>
        <w:t>предусмотренные настоящим Положением и действующим законодательством в сфере закупок</w:t>
      </w:r>
      <w:r w:rsidR="009E5139">
        <w:rPr>
          <w:lang w:eastAsia="x-none"/>
        </w:rPr>
        <w:t>.</w:t>
      </w:r>
    </w:p>
    <w:p w:rsidR="006C1068" w:rsidRPr="009E5139" w:rsidRDefault="00E81161" w:rsidP="001D24A7">
      <w:pPr>
        <w:numPr>
          <w:ilvl w:val="2"/>
          <w:numId w:val="0"/>
        </w:numPr>
        <w:tabs>
          <w:tab w:val="left" w:pos="426"/>
          <w:tab w:val="num" w:pos="709"/>
        </w:tabs>
        <w:spacing w:line="240" w:lineRule="auto"/>
        <w:ind w:firstLine="709"/>
        <w:rPr>
          <w:lang w:eastAsia="x-none"/>
        </w:rPr>
      </w:pPr>
      <w:r>
        <w:rPr>
          <w:bCs/>
        </w:rPr>
        <w:t>3.3</w:t>
      </w:r>
      <w:r w:rsidR="000C20FE" w:rsidRPr="001D24A7">
        <w:rPr>
          <w:bCs/>
        </w:rPr>
        <w:t>.</w:t>
      </w:r>
      <w:r>
        <w:rPr>
          <w:bCs/>
        </w:rPr>
        <w:t xml:space="preserve"> </w:t>
      </w:r>
      <w:r w:rsidR="006C1068" w:rsidRPr="00F81640">
        <w:rPr>
          <w:bCs/>
        </w:rPr>
        <w:t>Изменения в план закуп</w:t>
      </w:r>
      <w:r w:rsidR="002D3F4A">
        <w:rPr>
          <w:bCs/>
        </w:rPr>
        <w:t>ки</w:t>
      </w:r>
      <w:r w:rsidR="006C1068" w:rsidRPr="00F81640">
        <w:rPr>
          <w:bCs/>
        </w:rPr>
        <w:t xml:space="preserve"> вносятся в случаях:</w:t>
      </w:r>
      <w:bookmarkEnd w:id="570"/>
      <w:bookmarkEnd w:id="571"/>
      <w:bookmarkEnd w:id="572"/>
    </w:p>
    <w:p w:rsidR="006C1068" w:rsidRPr="00F81640" w:rsidRDefault="00B63F1C" w:rsidP="001D24A7">
      <w:pPr>
        <w:numPr>
          <w:ilvl w:val="2"/>
          <w:numId w:val="0"/>
        </w:numPr>
        <w:tabs>
          <w:tab w:val="left" w:pos="426"/>
          <w:tab w:val="num" w:pos="1134"/>
        </w:tabs>
        <w:spacing w:line="240" w:lineRule="auto"/>
        <w:ind w:firstLine="709"/>
        <w:rPr>
          <w:bCs/>
        </w:rPr>
      </w:pPr>
      <w:r w:rsidRPr="00F81640">
        <w:rPr>
          <w:bCs/>
        </w:rPr>
        <w:t>3.3.1</w:t>
      </w:r>
      <w:r w:rsidR="000C20FE" w:rsidRPr="001D24A7">
        <w:rPr>
          <w:bCs/>
        </w:rPr>
        <w:t>.</w:t>
      </w:r>
      <w:r w:rsidRPr="00F81640">
        <w:rPr>
          <w:bCs/>
        </w:rPr>
        <w:t xml:space="preserve"> </w:t>
      </w:r>
      <w:r w:rsidR="000D55E4" w:rsidRPr="000D55E4">
        <w:rPr>
          <w:bCs/>
        </w:rPr>
        <w:t>изменени</w:t>
      </w:r>
      <w:r w:rsidR="002D3F4A">
        <w:rPr>
          <w:bCs/>
        </w:rPr>
        <w:t>я</w:t>
      </w:r>
      <w:r w:rsidR="000D55E4" w:rsidRPr="000D55E4">
        <w:rPr>
          <w:bCs/>
        </w:rPr>
        <w:t xml:space="preserve"> потребности заказчика в товарах</w:t>
      </w:r>
      <w:r w:rsidR="002D3F4A">
        <w:rPr>
          <w:bCs/>
        </w:rPr>
        <w:t>,</w:t>
      </w:r>
      <w:r w:rsidR="000D55E4" w:rsidRPr="000D55E4">
        <w:rPr>
          <w:bCs/>
        </w:rPr>
        <w:t xml:space="preserve"> работах</w:t>
      </w:r>
      <w:r w:rsidR="002D3F4A">
        <w:rPr>
          <w:bCs/>
        </w:rPr>
        <w:t>,</w:t>
      </w:r>
      <w:r w:rsidR="000D55E4" w:rsidRPr="000D55E4">
        <w:rPr>
          <w:bCs/>
        </w:rPr>
        <w:t xml:space="preserve"> услугах</w:t>
      </w:r>
      <w:r w:rsidR="006C1068" w:rsidRPr="000D55E4">
        <w:rPr>
          <w:bCs/>
        </w:rPr>
        <w:t>;</w:t>
      </w:r>
    </w:p>
    <w:p w:rsidR="006C1068" w:rsidRPr="00F81640" w:rsidRDefault="00B63F1C" w:rsidP="001D24A7">
      <w:pPr>
        <w:numPr>
          <w:ilvl w:val="2"/>
          <w:numId w:val="0"/>
        </w:numPr>
        <w:tabs>
          <w:tab w:val="left" w:pos="426"/>
          <w:tab w:val="num" w:pos="567"/>
        </w:tabs>
        <w:spacing w:line="240" w:lineRule="auto"/>
        <w:ind w:firstLine="709"/>
        <w:rPr>
          <w:lang w:eastAsia="x-none"/>
        </w:rPr>
      </w:pPr>
      <w:r w:rsidRPr="00F81640">
        <w:rPr>
          <w:bCs/>
        </w:rPr>
        <w:t>3.3.2</w:t>
      </w:r>
      <w:r w:rsidR="000C20FE" w:rsidRPr="001D24A7">
        <w:rPr>
          <w:bCs/>
        </w:rPr>
        <w:t>.</w:t>
      </w:r>
      <w:r w:rsidRPr="00F81640">
        <w:rPr>
          <w:bCs/>
        </w:rPr>
        <w:t xml:space="preserve"> </w:t>
      </w:r>
      <w:r w:rsidR="002D3F4A">
        <w:rPr>
          <w:bCs/>
        </w:rPr>
        <w:t xml:space="preserve">необходимости </w:t>
      </w:r>
      <w:r w:rsidR="006C1068" w:rsidRPr="00F81640">
        <w:rPr>
          <w:bCs/>
        </w:rPr>
        <w:t>за</w:t>
      </w:r>
      <w:r w:rsidR="006C1068" w:rsidRPr="000D55E4">
        <w:rPr>
          <w:bCs/>
        </w:rPr>
        <w:t>купк</w:t>
      </w:r>
      <w:r w:rsidR="002D3F4A">
        <w:rPr>
          <w:bCs/>
        </w:rPr>
        <w:t>и</w:t>
      </w:r>
      <w:r w:rsidR="006C1068" w:rsidRPr="000D55E4">
        <w:rPr>
          <w:bCs/>
        </w:rPr>
        <w:t xml:space="preserve"> дополнительной продукции, не предусмотренной ранее, ес</w:t>
      </w:r>
      <w:r w:rsidR="006C1068" w:rsidRPr="00F81640">
        <w:rPr>
          <w:lang w:eastAsia="x-none"/>
        </w:rPr>
        <w:t xml:space="preserve">ли стоимость договора, дополнительного соглашения к договору превышает </w:t>
      </w:r>
      <w:r w:rsidR="000B4B67" w:rsidRPr="005E2B33">
        <w:t>100 (ст</w:t>
      </w:r>
      <w:r w:rsidR="000B4B67">
        <w:t>о</w:t>
      </w:r>
      <w:r w:rsidR="000B4B67" w:rsidRPr="005E2B33">
        <w:t>) тысяч рубл</w:t>
      </w:r>
      <w:r w:rsidR="000B4B67">
        <w:t xml:space="preserve">ей с НДС (либо без НДС, если </w:t>
      </w:r>
      <w:r w:rsidR="000B4B67" w:rsidRPr="005E2B33">
        <w:t xml:space="preserve">закупка продукции не облагается НДС </w:t>
      </w:r>
      <w:r w:rsidR="000B4B67">
        <w:t>или</w:t>
      </w:r>
      <w:r w:rsidR="000B4B67" w:rsidRPr="005E2B33">
        <w:t xml:space="preserve"> НДС равен 0) в </w:t>
      </w:r>
      <w:r w:rsidR="000B4B67" w:rsidRPr="005E2B33">
        <w:lastRenderedPageBreak/>
        <w:t>случае, если выручка Заказчика за отчетный финансовый год составляет м</w:t>
      </w:r>
      <w:r w:rsidR="000B4B67">
        <w:t>енее 5 (пяти) миллиардов рублей,</w:t>
      </w:r>
      <w:r w:rsidR="000B4B67">
        <w:rPr>
          <w:rFonts w:ascii="TimesNewRomanPSMT" w:eastAsia="Calibri" w:hAnsi="TimesNewRomanPSMT" w:cs="TimesNewRomanPSMT"/>
        </w:rPr>
        <w:t xml:space="preserve"> либо превышает </w:t>
      </w:r>
      <w:r w:rsidR="000B4B67" w:rsidRPr="005E2B33">
        <w:t>500 (пят</w:t>
      </w:r>
      <w:r w:rsidR="000B4B67">
        <w:t>ь</w:t>
      </w:r>
      <w:r w:rsidR="000B4B67" w:rsidRPr="005E2B33">
        <w:t xml:space="preserve">сот) тысяч рублей с НДС (либо без НДС, если закупка продукции не облагается НДС </w:t>
      </w:r>
      <w:r w:rsidR="000B4B67">
        <w:t>или</w:t>
      </w:r>
      <w:r w:rsidR="000B4B67" w:rsidRPr="005E2B33">
        <w:t xml:space="preserve"> НДС равен 0) в случае, если выручка Заказчика за отчетный финансовый год составляет более 5 (пяти) милл</w:t>
      </w:r>
      <w:r w:rsidR="000B4B67">
        <w:t>иардов рублей</w:t>
      </w:r>
      <w:r w:rsidR="006C1068" w:rsidRPr="00F81640">
        <w:rPr>
          <w:lang w:eastAsia="x-none"/>
        </w:rPr>
        <w:t>;</w:t>
      </w:r>
    </w:p>
    <w:p w:rsidR="006C1068" w:rsidRPr="00F81640" w:rsidRDefault="00C154E1" w:rsidP="001D24A7">
      <w:pPr>
        <w:numPr>
          <w:ilvl w:val="2"/>
          <w:numId w:val="0"/>
        </w:numPr>
        <w:tabs>
          <w:tab w:val="left" w:pos="426"/>
          <w:tab w:val="num" w:pos="567"/>
        </w:tabs>
        <w:spacing w:line="240" w:lineRule="auto"/>
        <w:ind w:firstLine="709"/>
        <w:rPr>
          <w:lang w:eastAsia="x-none"/>
        </w:rPr>
      </w:pPr>
      <w:r w:rsidRPr="00F81640">
        <w:rPr>
          <w:lang w:eastAsia="x-none"/>
        </w:rPr>
        <w:t>3.3.3</w:t>
      </w:r>
      <w:r w:rsidR="000C20FE" w:rsidRPr="001D24A7">
        <w:rPr>
          <w:lang w:eastAsia="x-none"/>
        </w:rPr>
        <w:t>.</w:t>
      </w:r>
      <w:r w:rsidRPr="00F81640">
        <w:rPr>
          <w:lang w:eastAsia="x-none"/>
        </w:rPr>
        <w:t xml:space="preserve"> </w:t>
      </w:r>
      <w:r w:rsidR="002D3F4A">
        <w:rPr>
          <w:lang w:eastAsia="x-none"/>
        </w:rPr>
        <w:t xml:space="preserve">необходимости </w:t>
      </w:r>
      <w:r w:rsidR="006C1068" w:rsidRPr="00F81640">
        <w:rPr>
          <w:lang w:eastAsia="x-none"/>
        </w:rPr>
        <w:t>закупк</w:t>
      </w:r>
      <w:r w:rsidR="002D3F4A">
        <w:rPr>
          <w:lang w:eastAsia="x-none"/>
        </w:rPr>
        <w:t>и</w:t>
      </w:r>
      <w:r w:rsidR="006C1068" w:rsidRPr="00F81640">
        <w:rPr>
          <w:lang w:eastAsia="x-none"/>
        </w:rPr>
        <w:t xml:space="preserve"> продукции, осуществляемая в рамках заключения договоров во исполн</w:t>
      </w:r>
      <w:r w:rsidR="00152664">
        <w:rPr>
          <w:lang w:eastAsia="x-none"/>
        </w:rPr>
        <w:t xml:space="preserve">ение рамочных соглашений, если </w:t>
      </w:r>
      <w:r w:rsidR="006C1068" w:rsidRPr="00F81640">
        <w:rPr>
          <w:lang w:eastAsia="x-none"/>
        </w:rPr>
        <w:t>стоимость договора, дополнительного соглашения к договору превышает</w:t>
      </w:r>
      <w:r w:rsidR="000B4B67">
        <w:rPr>
          <w:lang w:eastAsia="x-none"/>
        </w:rPr>
        <w:t xml:space="preserve"> </w:t>
      </w:r>
      <w:r w:rsidR="000B4B67" w:rsidRPr="005E2B33">
        <w:t>100 (ст</w:t>
      </w:r>
      <w:r w:rsidR="000B4B67">
        <w:t>о</w:t>
      </w:r>
      <w:r w:rsidR="000B4B67" w:rsidRPr="005E2B33">
        <w:t>) тысяч рубл</w:t>
      </w:r>
      <w:r w:rsidR="000B4B67">
        <w:t xml:space="preserve">ей с НДС (либо без НДС, если </w:t>
      </w:r>
      <w:r w:rsidR="000B4B67" w:rsidRPr="005E2B33">
        <w:t xml:space="preserve">закупка продукции не облагается НДС </w:t>
      </w:r>
      <w:r w:rsidR="000B4B67">
        <w:t>или</w:t>
      </w:r>
      <w:r w:rsidR="000B4B67" w:rsidRPr="005E2B33">
        <w:t xml:space="preserve"> НДС равен 0) в случае, если выручка Заказчика за отчетный финансовый год составляет м</w:t>
      </w:r>
      <w:r w:rsidR="000B4B67">
        <w:t>енее 5 (пяти) миллиардов рублей,</w:t>
      </w:r>
      <w:r w:rsidR="000B4B67">
        <w:rPr>
          <w:rFonts w:ascii="TimesNewRomanPSMT" w:eastAsia="Calibri" w:hAnsi="TimesNewRomanPSMT" w:cs="TimesNewRomanPSMT"/>
        </w:rPr>
        <w:t xml:space="preserve"> либо превышает </w:t>
      </w:r>
      <w:r w:rsidR="000B4B67" w:rsidRPr="005E2B33">
        <w:t>500 (пят</w:t>
      </w:r>
      <w:r w:rsidR="000B4B67">
        <w:t>ь</w:t>
      </w:r>
      <w:r w:rsidR="000B4B67" w:rsidRPr="005E2B33">
        <w:t xml:space="preserve">сот) тысяч рублей с НДС (либо без НДС, если закупка продукции не облагается НДС </w:t>
      </w:r>
      <w:r w:rsidR="000B4B67">
        <w:t>или</w:t>
      </w:r>
      <w:r w:rsidR="000B4B67" w:rsidRPr="005E2B33">
        <w:t xml:space="preserve"> НДС равен 0) в случае, если выручка Заказчика за отчетный финансовый год составляет более 5 (пяти) милл</w:t>
      </w:r>
      <w:r w:rsidR="000B4B67">
        <w:t>иардов рублей</w:t>
      </w:r>
      <w:r w:rsidR="002D3F4A">
        <w:t>.</w:t>
      </w:r>
      <w:bookmarkStart w:id="573" w:name="_Toc384395415"/>
      <w:bookmarkStart w:id="574" w:name="_Toc384828867"/>
      <w:bookmarkStart w:id="575" w:name="_Toc393358136"/>
    </w:p>
    <w:bookmarkEnd w:id="573"/>
    <w:bookmarkEnd w:id="574"/>
    <w:bookmarkEnd w:id="575"/>
    <w:p w:rsidR="006C1068" w:rsidRPr="00F81640" w:rsidRDefault="00C154E1" w:rsidP="001D24A7">
      <w:pPr>
        <w:tabs>
          <w:tab w:val="left" w:pos="426"/>
        </w:tabs>
        <w:spacing w:line="240" w:lineRule="auto"/>
        <w:ind w:firstLine="709"/>
        <w:rPr>
          <w:bCs/>
        </w:rPr>
      </w:pPr>
      <w:r w:rsidRPr="00F81640">
        <w:t>3.4</w:t>
      </w:r>
      <w:r w:rsidR="000C20FE" w:rsidRPr="001D24A7">
        <w:t>.</w:t>
      </w:r>
      <w:r w:rsidRPr="00F81640">
        <w:t xml:space="preserve"> </w:t>
      </w:r>
      <w:r w:rsidR="002D3F4A">
        <w:rPr>
          <w:bCs/>
        </w:rPr>
        <w:t xml:space="preserve">Корректировка плана закупки </w:t>
      </w:r>
      <w:r w:rsidR="006C1068" w:rsidRPr="00F81640">
        <w:rPr>
          <w:bCs/>
        </w:rPr>
        <w:t>может осуществляться:</w:t>
      </w:r>
    </w:p>
    <w:p w:rsidR="006C1068" w:rsidRPr="00F81640" w:rsidRDefault="00C154E1" w:rsidP="001D24A7">
      <w:pPr>
        <w:numPr>
          <w:ilvl w:val="2"/>
          <w:numId w:val="0"/>
        </w:numPr>
        <w:tabs>
          <w:tab w:val="left" w:pos="426"/>
        </w:tabs>
        <w:spacing w:line="240" w:lineRule="auto"/>
        <w:ind w:firstLine="709"/>
      </w:pPr>
      <w:r w:rsidRPr="00F81640">
        <w:rPr>
          <w:lang w:eastAsia="x-none"/>
        </w:rPr>
        <w:t>3.4.1</w:t>
      </w:r>
      <w:r w:rsidR="000C20FE" w:rsidRPr="001D24A7">
        <w:rPr>
          <w:lang w:eastAsia="x-none"/>
        </w:rPr>
        <w:t>.</w:t>
      </w:r>
      <w:r w:rsidRPr="00F81640">
        <w:rPr>
          <w:lang w:eastAsia="x-none"/>
        </w:rPr>
        <w:t xml:space="preserve"> </w:t>
      </w:r>
      <w:r w:rsidR="006C1068" w:rsidRPr="00F81640">
        <w:rPr>
          <w:lang w:eastAsia="x-none"/>
        </w:rPr>
        <w:t>по результатам защиты тарифов на передачу электроэнергии или других источников финансирования;</w:t>
      </w:r>
    </w:p>
    <w:p w:rsidR="006C1068" w:rsidRPr="00F81640" w:rsidRDefault="00C154E1" w:rsidP="001D24A7">
      <w:pPr>
        <w:numPr>
          <w:ilvl w:val="2"/>
          <w:numId w:val="0"/>
        </w:numPr>
        <w:tabs>
          <w:tab w:val="left" w:pos="426"/>
        </w:tabs>
        <w:spacing w:line="240" w:lineRule="auto"/>
        <w:ind w:firstLine="709"/>
      </w:pPr>
      <w:r w:rsidRPr="00F81640">
        <w:rPr>
          <w:lang w:eastAsia="x-none"/>
        </w:rPr>
        <w:t>3.4.2</w:t>
      </w:r>
      <w:r w:rsidR="000C20FE" w:rsidRPr="001D24A7">
        <w:rPr>
          <w:lang w:eastAsia="x-none"/>
        </w:rPr>
        <w:t>.</w:t>
      </w:r>
      <w:r w:rsidRPr="00F81640">
        <w:rPr>
          <w:lang w:eastAsia="x-none"/>
        </w:rPr>
        <w:t xml:space="preserve"> </w:t>
      </w:r>
      <w:r w:rsidR="006C1068" w:rsidRPr="00F81640">
        <w:rPr>
          <w:lang w:eastAsia="x-none"/>
        </w:rPr>
        <w:t>в связи с корректировками бюджета заказчика, инвестиционной и производственной или иных программ или планов заказчика;</w:t>
      </w:r>
    </w:p>
    <w:p w:rsidR="006C1068" w:rsidRPr="00F81640" w:rsidRDefault="00C154E1" w:rsidP="001D24A7">
      <w:pPr>
        <w:numPr>
          <w:ilvl w:val="2"/>
          <w:numId w:val="0"/>
        </w:numPr>
        <w:tabs>
          <w:tab w:val="left" w:pos="426"/>
        </w:tabs>
        <w:spacing w:line="240" w:lineRule="auto"/>
        <w:ind w:firstLine="709"/>
      </w:pPr>
      <w:r w:rsidRPr="00F81640">
        <w:rPr>
          <w:lang w:eastAsia="x-none"/>
        </w:rPr>
        <w:t>3.4.3</w:t>
      </w:r>
      <w:r w:rsidR="000C20FE" w:rsidRPr="001D24A7">
        <w:rPr>
          <w:lang w:eastAsia="x-none"/>
        </w:rPr>
        <w:t>.</w:t>
      </w:r>
      <w:r w:rsidRPr="00F81640">
        <w:rPr>
          <w:lang w:eastAsia="x-none"/>
        </w:rPr>
        <w:t xml:space="preserve"> </w:t>
      </w:r>
      <w:r w:rsidR="006C1068" w:rsidRPr="00F81640">
        <w:rPr>
          <w:lang w:eastAsia="x-none"/>
        </w:rPr>
        <w:t>в случае объективно обоснованной необходимости изменения технических требований предмета закупки, его количества (объема) и/или начальной (максимальной) цены, сроков и других факторов;</w:t>
      </w:r>
    </w:p>
    <w:p w:rsidR="006C1068" w:rsidRPr="00F81640" w:rsidRDefault="00C154E1" w:rsidP="001D24A7">
      <w:pPr>
        <w:numPr>
          <w:ilvl w:val="2"/>
          <w:numId w:val="0"/>
        </w:numPr>
        <w:tabs>
          <w:tab w:val="left" w:pos="426"/>
        </w:tabs>
        <w:spacing w:line="240" w:lineRule="auto"/>
        <w:ind w:firstLine="709"/>
      </w:pPr>
      <w:r w:rsidRPr="00F81640">
        <w:rPr>
          <w:lang w:eastAsia="x-none"/>
        </w:rPr>
        <w:t>3.4.4</w:t>
      </w:r>
      <w:r w:rsidR="000C20FE" w:rsidRPr="001D24A7">
        <w:rPr>
          <w:lang w:eastAsia="x-none"/>
        </w:rPr>
        <w:t>.</w:t>
      </w:r>
      <w:r w:rsidR="006C1068" w:rsidRPr="00F81640">
        <w:rPr>
          <w:lang w:eastAsia="x-none"/>
        </w:rPr>
        <w:t xml:space="preserve"> в случае если закупка, предусмотренная планом закупок, не осуществлена (либо признана несостоявшейся);</w:t>
      </w:r>
    </w:p>
    <w:p w:rsidR="009E5139" w:rsidRDefault="00C154E1" w:rsidP="001D24A7">
      <w:pPr>
        <w:numPr>
          <w:ilvl w:val="2"/>
          <w:numId w:val="0"/>
        </w:numPr>
        <w:tabs>
          <w:tab w:val="left" w:pos="426"/>
        </w:tabs>
        <w:spacing w:line="240" w:lineRule="auto"/>
        <w:ind w:firstLine="709"/>
      </w:pPr>
      <w:r w:rsidRPr="00F81640">
        <w:rPr>
          <w:lang w:eastAsia="x-none"/>
        </w:rPr>
        <w:t>3.4.5</w:t>
      </w:r>
      <w:r w:rsidR="000C20FE" w:rsidRPr="001D24A7">
        <w:rPr>
          <w:lang w:eastAsia="x-none"/>
        </w:rPr>
        <w:t>.</w:t>
      </w:r>
      <w:r w:rsidR="006C1068" w:rsidRPr="00F81640">
        <w:rPr>
          <w:lang w:eastAsia="x-none"/>
        </w:rPr>
        <w:t xml:space="preserve"> по иным основаниям, связанным с непредвиденной необходимостью изменения плана закуп</w:t>
      </w:r>
      <w:r w:rsidR="0061081C">
        <w:rPr>
          <w:lang w:eastAsia="x-none"/>
        </w:rPr>
        <w:t>ки</w:t>
      </w:r>
      <w:r w:rsidR="006C1068" w:rsidRPr="00F81640">
        <w:rPr>
          <w:lang w:eastAsia="x-none"/>
        </w:rPr>
        <w:t>.</w:t>
      </w:r>
    </w:p>
    <w:p w:rsidR="009E5139" w:rsidRDefault="00C154E1" w:rsidP="001D24A7">
      <w:pPr>
        <w:numPr>
          <w:ilvl w:val="2"/>
          <w:numId w:val="0"/>
        </w:numPr>
        <w:tabs>
          <w:tab w:val="left" w:pos="426"/>
        </w:tabs>
        <w:spacing w:line="240" w:lineRule="auto"/>
        <w:ind w:firstLine="709"/>
      </w:pPr>
      <w:r w:rsidRPr="00F81640">
        <w:rPr>
          <w:bCs/>
        </w:rPr>
        <w:t>3.5</w:t>
      </w:r>
      <w:r w:rsidR="000C20FE" w:rsidRPr="001D24A7">
        <w:rPr>
          <w:bCs/>
        </w:rPr>
        <w:t>.</w:t>
      </w:r>
      <w:r w:rsidRPr="00F81640">
        <w:rPr>
          <w:bCs/>
        </w:rPr>
        <w:t xml:space="preserve"> </w:t>
      </w:r>
      <w:r w:rsidR="006C1068" w:rsidRPr="00F81640">
        <w:rPr>
          <w:bCs/>
        </w:rPr>
        <w:t>В случае если конкурентная закупка не состоялась, и в результате заключен договор с единственным поставщиком, то корректировка плана закупок не производится.</w:t>
      </w:r>
    </w:p>
    <w:p w:rsidR="00647796" w:rsidRPr="00474404" w:rsidRDefault="00E81161" w:rsidP="00CD6A19">
      <w:pPr>
        <w:spacing w:line="240" w:lineRule="auto"/>
        <w:ind w:firstLine="709"/>
      </w:pPr>
      <w:r w:rsidRPr="00CD6A19">
        <w:rPr>
          <w:bCs/>
        </w:rPr>
        <w:t>3.6</w:t>
      </w:r>
      <w:r w:rsidR="000C20FE" w:rsidRPr="00CD6A19">
        <w:rPr>
          <w:bCs/>
        </w:rPr>
        <w:t>.</w:t>
      </w:r>
      <w:r w:rsidR="00CD6A19" w:rsidRPr="00CD6A19">
        <w:rPr>
          <w:bCs/>
        </w:rPr>
        <w:t xml:space="preserve"> </w:t>
      </w:r>
      <w:r w:rsidR="00CD6A19" w:rsidRPr="00474404">
        <w:t>Изменения в план закупки формируются в порядке, аналогичном формированию плана закупки, а затем утверждаются Советом директоров</w:t>
      </w:r>
      <w:r w:rsidR="00CD6A19" w:rsidRPr="00474404">
        <w:br/>
        <w:t xml:space="preserve">АО «Крымэнерго» или решением Центрального </w:t>
      </w:r>
      <w:r w:rsidR="00647796">
        <w:t>закупочного органа в соответствии с п. 3.7 Положения</w:t>
      </w:r>
      <w:r w:rsidR="00647796" w:rsidRPr="00474404">
        <w:t>.</w:t>
      </w:r>
    </w:p>
    <w:p w:rsidR="00CD6A19" w:rsidRPr="00474404" w:rsidRDefault="007B04B0" w:rsidP="00CD6A19">
      <w:pPr>
        <w:spacing w:line="240" w:lineRule="auto"/>
        <w:ind w:firstLine="709"/>
      </w:pPr>
      <w:bookmarkStart w:id="576" w:name="_Toc384395416"/>
      <w:bookmarkStart w:id="577" w:name="_Toc384828868"/>
      <w:bookmarkStart w:id="578" w:name="_Toc393358137"/>
      <w:r w:rsidRPr="00CD6A19">
        <w:rPr>
          <w:bCs/>
        </w:rPr>
        <w:t>3.7</w:t>
      </w:r>
      <w:r w:rsidR="000C20FE" w:rsidRPr="00CD6A19">
        <w:rPr>
          <w:bCs/>
        </w:rPr>
        <w:t>.</w:t>
      </w:r>
      <w:r w:rsidRPr="00CD6A19">
        <w:rPr>
          <w:bCs/>
        </w:rPr>
        <w:t xml:space="preserve"> </w:t>
      </w:r>
      <w:r w:rsidR="00CD6A19" w:rsidRPr="00474404">
        <w:t>Без вынесения на Совет директоров, решением Центрального закупочного органа утверждаются изменения плана закупки:</w:t>
      </w:r>
    </w:p>
    <w:p w:rsidR="008C7687" w:rsidRDefault="00CD6A19" w:rsidP="00CD6A19">
      <w:pPr>
        <w:spacing w:line="240" w:lineRule="auto"/>
        <w:ind w:firstLine="709"/>
      </w:pPr>
      <w:r w:rsidRPr="00474404">
        <w:t>- в части включения закупок, не превышающих начальную максимальную цену договора в размере 10 000 000 (десять миллионов) руб., включая НДС 20%,</w:t>
      </w:r>
    </w:p>
    <w:p w:rsidR="00CD6A19" w:rsidRPr="00474404" w:rsidRDefault="008C7687" w:rsidP="00CD6A19">
      <w:pPr>
        <w:spacing w:line="240" w:lineRule="auto"/>
        <w:ind w:firstLine="709"/>
      </w:pPr>
      <w:r w:rsidRPr="008C7687">
        <w:t>- в части заключения договора со вторым участником закупки, в случае, если договор с победителем расторгнут и принято решение заключить договор в соответствии с п. 4.7.5.52 настоящего Положения</w:t>
      </w:r>
      <w:r>
        <w:t>;</w:t>
      </w:r>
      <w:r w:rsidR="00CD6A19" w:rsidRPr="00474404">
        <w:t xml:space="preserve"> </w:t>
      </w:r>
    </w:p>
    <w:p w:rsidR="00CD6A19" w:rsidRPr="00474404" w:rsidRDefault="00CD6A19" w:rsidP="00CD6A19">
      <w:pPr>
        <w:spacing w:line="240" w:lineRule="auto"/>
        <w:ind w:firstLine="709"/>
      </w:pPr>
      <w:r w:rsidRPr="00474404">
        <w:t>- не влекущие изменения сути закупки, а именно:</w:t>
      </w:r>
    </w:p>
    <w:p w:rsidR="00CD6A19" w:rsidRPr="00474404" w:rsidRDefault="00CD6A19" w:rsidP="009E3AB9">
      <w:pPr>
        <w:numPr>
          <w:ilvl w:val="0"/>
          <w:numId w:val="58"/>
        </w:numPr>
        <w:spacing w:line="240" w:lineRule="auto"/>
        <w:ind w:left="825"/>
      </w:pPr>
      <w:r w:rsidRPr="00474404">
        <w:t>изменение наименования предмета закупки (уточнение/исправление/дополнение);</w:t>
      </w:r>
    </w:p>
    <w:p w:rsidR="00CD6A19" w:rsidRPr="00474404" w:rsidRDefault="00CD6A19" w:rsidP="009E3AB9">
      <w:pPr>
        <w:numPr>
          <w:ilvl w:val="0"/>
          <w:numId w:val="58"/>
        </w:numPr>
        <w:spacing w:line="240" w:lineRule="auto"/>
        <w:ind w:left="825"/>
      </w:pPr>
      <w:r w:rsidRPr="00474404">
        <w:t>изменение НМЦД: при увеличении в пределах 10 % и при снижении – без ограничений суммы;</w:t>
      </w:r>
    </w:p>
    <w:p w:rsidR="00CD6A19" w:rsidRPr="00474404" w:rsidRDefault="00CD6A19" w:rsidP="009E3AB9">
      <w:pPr>
        <w:numPr>
          <w:ilvl w:val="0"/>
          <w:numId w:val="58"/>
        </w:numPr>
        <w:spacing w:line="240" w:lineRule="auto"/>
        <w:ind w:left="825"/>
      </w:pPr>
      <w:r w:rsidRPr="00474404">
        <w:t>изменение планируемого периода размещения извещения о закупке, срока исполнения договора;</w:t>
      </w:r>
    </w:p>
    <w:p w:rsidR="00CD6A19" w:rsidRPr="00474404" w:rsidRDefault="00CD6A19" w:rsidP="009E3AB9">
      <w:pPr>
        <w:numPr>
          <w:ilvl w:val="0"/>
          <w:numId w:val="58"/>
        </w:numPr>
        <w:spacing w:line="240" w:lineRule="auto"/>
        <w:ind w:left="825"/>
      </w:pPr>
      <w:r w:rsidRPr="00474404">
        <w:t>изменение кода по ОКВЭД2, по ОКПД2;</w:t>
      </w:r>
    </w:p>
    <w:p w:rsidR="00CD6A19" w:rsidRPr="00474404" w:rsidRDefault="00CD6A19" w:rsidP="009E3AB9">
      <w:pPr>
        <w:numPr>
          <w:ilvl w:val="0"/>
          <w:numId w:val="58"/>
        </w:numPr>
        <w:spacing w:line="240" w:lineRule="auto"/>
        <w:ind w:left="825"/>
      </w:pPr>
      <w:r w:rsidRPr="00474404">
        <w:t>изменение единицы измерения и количества закупаемой продукции;</w:t>
      </w:r>
    </w:p>
    <w:p w:rsidR="00CD6A19" w:rsidRPr="00474404" w:rsidRDefault="00CD6A19" w:rsidP="009E3AB9">
      <w:pPr>
        <w:numPr>
          <w:ilvl w:val="0"/>
          <w:numId w:val="58"/>
        </w:numPr>
        <w:spacing w:line="240" w:lineRule="auto"/>
        <w:ind w:left="825"/>
      </w:pPr>
      <w:r w:rsidRPr="00474404">
        <w:t>изменение способа закупки, за исключением закупки у единственного поставщика;</w:t>
      </w:r>
    </w:p>
    <w:p w:rsidR="00CD6A19" w:rsidRPr="00474404" w:rsidRDefault="00CD6A19" w:rsidP="009E3AB9">
      <w:pPr>
        <w:numPr>
          <w:ilvl w:val="0"/>
          <w:numId w:val="58"/>
        </w:numPr>
        <w:spacing w:line="240" w:lineRule="auto"/>
        <w:ind w:left="825"/>
      </w:pPr>
      <w:r w:rsidRPr="00474404">
        <w:t>изменение сведений об объеме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 изменение кодов целевой статьи расходов, кодов вида расходов;</w:t>
      </w:r>
    </w:p>
    <w:p w:rsidR="00CD6A19" w:rsidRPr="00474404" w:rsidRDefault="00CD6A19" w:rsidP="009E3AB9">
      <w:pPr>
        <w:numPr>
          <w:ilvl w:val="0"/>
          <w:numId w:val="58"/>
        </w:numPr>
        <w:spacing w:line="240" w:lineRule="auto"/>
        <w:ind w:left="825"/>
      </w:pPr>
      <w:r w:rsidRPr="00474404">
        <w:t>исправление орфографических, грамматических, синтаксических, пунктуационных и иных ошибок, опечаток;</w:t>
      </w:r>
    </w:p>
    <w:p w:rsidR="00CD6A19" w:rsidRPr="00474404" w:rsidRDefault="00CD6A19" w:rsidP="009E3AB9">
      <w:pPr>
        <w:numPr>
          <w:ilvl w:val="0"/>
          <w:numId w:val="58"/>
        </w:numPr>
        <w:spacing w:line="240" w:lineRule="auto"/>
        <w:ind w:left="825"/>
      </w:pPr>
      <w:r w:rsidRPr="00474404">
        <w:lastRenderedPageBreak/>
        <w:t>изменение иных сведений, значений полей (граф) и признаков плана закупки и/или позиций плана закупки, не влекущих изменение стоимости и/или сути закупки.</w:t>
      </w:r>
    </w:p>
    <w:p w:rsidR="00091EBA" w:rsidRDefault="006C1068" w:rsidP="00CD6A19">
      <w:pPr>
        <w:numPr>
          <w:ilvl w:val="2"/>
          <w:numId w:val="0"/>
        </w:numPr>
        <w:tabs>
          <w:tab w:val="left" w:pos="426"/>
        </w:tabs>
        <w:spacing w:line="240" w:lineRule="auto"/>
        <w:ind w:firstLine="709"/>
        <w:rPr>
          <w:bCs/>
        </w:rPr>
      </w:pPr>
      <w:r w:rsidRPr="00CD6A19">
        <w:rPr>
          <w:bCs/>
        </w:rPr>
        <w:t>Внесение изменений в план</w:t>
      </w:r>
      <w:r w:rsidRPr="00F81640">
        <w:rPr>
          <w:bCs/>
        </w:rPr>
        <w:t xml:space="preserve"> закуп</w:t>
      </w:r>
      <w:r w:rsidR="00E051CA">
        <w:rPr>
          <w:bCs/>
        </w:rPr>
        <w:t>ки</w:t>
      </w:r>
      <w:r w:rsidRPr="00F81640">
        <w:rPr>
          <w:bCs/>
        </w:rPr>
        <w:t xml:space="preserve"> осуществляется в срок не позднее размещения извещения о закупке, документации о закупке или вносимых в них изменений.</w:t>
      </w:r>
      <w:bookmarkStart w:id="579" w:name="_Toc393358138"/>
      <w:bookmarkEnd w:id="560"/>
      <w:bookmarkEnd w:id="576"/>
      <w:bookmarkEnd w:id="577"/>
      <w:bookmarkEnd w:id="578"/>
    </w:p>
    <w:p w:rsidR="00091EBA" w:rsidRPr="00091EBA" w:rsidRDefault="008C7D7C" w:rsidP="001D24A7">
      <w:pPr>
        <w:numPr>
          <w:ilvl w:val="2"/>
          <w:numId w:val="0"/>
        </w:numPr>
        <w:tabs>
          <w:tab w:val="left" w:pos="426"/>
        </w:tabs>
        <w:spacing w:line="240" w:lineRule="auto"/>
        <w:ind w:firstLine="709"/>
        <w:rPr>
          <w:bCs/>
        </w:rPr>
      </w:pPr>
      <w:r>
        <w:rPr>
          <w:bCs/>
        </w:rPr>
        <w:t>3.8</w:t>
      </w:r>
      <w:r w:rsidR="000C20FE" w:rsidRPr="001D24A7">
        <w:rPr>
          <w:bCs/>
        </w:rPr>
        <w:t>.</w:t>
      </w:r>
      <w:r w:rsidR="00091EBA">
        <w:rPr>
          <w:bCs/>
        </w:rPr>
        <w:t xml:space="preserve"> </w:t>
      </w:r>
      <w:r w:rsidR="00F519E9" w:rsidRPr="00A10D8A">
        <w:rPr>
          <w:bCs/>
        </w:rPr>
        <w:t>Осуществление закупок</w:t>
      </w:r>
      <w:r w:rsidR="00A10D8A" w:rsidRPr="00D55C3D">
        <w:rPr>
          <w:bCs/>
        </w:rPr>
        <w:t>,</w:t>
      </w:r>
      <w:r w:rsidR="00F519E9" w:rsidRPr="00D55C3D">
        <w:rPr>
          <w:bCs/>
        </w:rPr>
        <w:t xml:space="preserve"> </w:t>
      </w:r>
      <w:r w:rsidR="00A10D8A" w:rsidRPr="00D55C3D">
        <w:rPr>
          <w:lang w:eastAsia="x-none"/>
        </w:rPr>
        <w:t>стоимость которых не превышает 100 тысяч рублей</w:t>
      </w:r>
      <w:r w:rsidR="00D55C3D" w:rsidRPr="00D55C3D">
        <w:rPr>
          <w:lang w:eastAsia="x-none"/>
        </w:rPr>
        <w:t>,</w:t>
      </w:r>
      <w:r w:rsidR="00A10D8A">
        <w:rPr>
          <w:lang w:eastAsia="x-none"/>
        </w:rPr>
        <w:t xml:space="preserve"> </w:t>
      </w:r>
      <w:r w:rsidR="00D55C3D">
        <w:rPr>
          <w:lang w:eastAsia="x-none"/>
        </w:rPr>
        <w:t xml:space="preserve">а </w:t>
      </w:r>
      <w:r w:rsidR="00A10D8A">
        <w:rPr>
          <w:lang w:eastAsia="x-none"/>
        </w:rPr>
        <w:t xml:space="preserve">в </w:t>
      </w:r>
      <w:r w:rsidR="00A10D8A" w:rsidRPr="00F81640">
        <w:rPr>
          <w:lang w:eastAsia="x-none"/>
        </w:rPr>
        <w:t>случае, если годовая выручка заказчика за отчетный финансовый год составляет более чем 5 миллиардов рублей, стоимость которы</w:t>
      </w:r>
      <w:r w:rsidR="00A10D8A">
        <w:rPr>
          <w:lang w:eastAsia="x-none"/>
        </w:rPr>
        <w:t>х не превышает 500 тысяч рублей,</w:t>
      </w:r>
      <w:r w:rsidR="00F519E9" w:rsidRPr="00A10D8A">
        <w:rPr>
          <w:bCs/>
        </w:rPr>
        <w:t xml:space="preserve"> осуществляется на основании </w:t>
      </w:r>
      <w:r w:rsidR="00D55C3D">
        <w:rPr>
          <w:bCs/>
        </w:rPr>
        <w:t>Реестра</w:t>
      </w:r>
      <w:r w:rsidR="00F519E9" w:rsidRPr="00A10D8A">
        <w:rPr>
          <w:bCs/>
        </w:rPr>
        <w:t xml:space="preserve"> закупок</w:t>
      </w:r>
      <w:r w:rsidR="00D55C3D">
        <w:rPr>
          <w:bCs/>
        </w:rPr>
        <w:t xml:space="preserve"> до 100/500 тыс. руб.</w:t>
      </w:r>
      <w:r w:rsidR="00F519E9" w:rsidRPr="00A10D8A">
        <w:rPr>
          <w:bCs/>
        </w:rPr>
        <w:t>, котор</w:t>
      </w:r>
      <w:r w:rsidR="00D55C3D">
        <w:rPr>
          <w:bCs/>
        </w:rPr>
        <w:t>ый</w:t>
      </w:r>
      <w:r w:rsidR="00F519E9" w:rsidRPr="00A10D8A">
        <w:rPr>
          <w:bCs/>
        </w:rPr>
        <w:t xml:space="preserve"> утверждает Генеральны</w:t>
      </w:r>
      <w:r w:rsidR="00D55C3D">
        <w:rPr>
          <w:bCs/>
        </w:rPr>
        <w:t>й</w:t>
      </w:r>
      <w:r w:rsidR="00F519E9" w:rsidRPr="00A10D8A">
        <w:rPr>
          <w:bCs/>
        </w:rPr>
        <w:t xml:space="preserve"> директор АО «Крымэнерго» без </w:t>
      </w:r>
      <w:r w:rsidR="00D55C3D">
        <w:rPr>
          <w:bCs/>
        </w:rPr>
        <w:t>согласования/</w:t>
      </w:r>
      <w:r w:rsidR="00F519E9" w:rsidRPr="00A10D8A">
        <w:rPr>
          <w:bCs/>
        </w:rPr>
        <w:t>утверждения Совета директоров.</w:t>
      </w:r>
      <w:r w:rsidR="00091EBA">
        <w:rPr>
          <w:bCs/>
        </w:rPr>
        <w:t xml:space="preserve"> </w:t>
      </w:r>
      <w:r w:rsidR="00091EBA" w:rsidRPr="009157A4">
        <w:t xml:space="preserve">При этом годовой объем закупок, которые Заказчик вправе осуществить на основании настоящего пункта, не должен составлять более чем 20 </w:t>
      </w:r>
      <w:r w:rsidR="00091EBA">
        <w:t>%</w:t>
      </w:r>
      <w:r w:rsidR="00091EBA" w:rsidRPr="009157A4">
        <w:t xml:space="preserve"> от общего годового объема закупок в текущем году.</w:t>
      </w:r>
    </w:p>
    <w:p w:rsidR="00F519E9" w:rsidRPr="00091EBA" w:rsidRDefault="00F519E9" w:rsidP="001D24A7">
      <w:pPr>
        <w:numPr>
          <w:ilvl w:val="2"/>
          <w:numId w:val="0"/>
        </w:numPr>
        <w:tabs>
          <w:tab w:val="left" w:pos="426"/>
        </w:tabs>
        <w:spacing w:line="240" w:lineRule="auto"/>
        <w:ind w:firstLine="709"/>
        <w:rPr>
          <w:bCs/>
          <w:lang w:val="x-none"/>
        </w:rPr>
      </w:pPr>
    </w:p>
    <w:p w:rsidR="009E5139" w:rsidRDefault="00C154E1" w:rsidP="001D24A7">
      <w:pPr>
        <w:numPr>
          <w:ilvl w:val="2"/>
          <w:numId w:val="0"/>
        </w:numPr>
        <w:tabs>
          <w:tab w:val="left" w:pos="426"/>
        </w:tabs>
        <w:spacing w:line="240" w:lineRule="auto"/>
        <w:ind w:firstLine="709"/>
      </w:pPr>
      <w:r w:rsidRPr="00F81640">
        <w:rPr>
          <w:b/>
          <w:bCs/>
          <w:kern w:val="28"/>
        </w:rPr>
        <w:t>4.</w:t>
      </w:r>
      <w:r w:rsidR="006C1068" w:rsidRPr="00F81640">
        <w:rPr>
          <w:b/>
          <w:bCs/>
          <w:kern w:val="28"/>
        </w:rPr>
        <w:t>Закупка продукции в соответствии с планом закуп</w:t>
      </w:r>
      <w:r w:rsidR="00E051CA">
        <w:rPr>
          <w:b/>
          <w:bCs/>
          <w:kern w:val="28"/>
        </w:rPr>
        <w:t>ки</w:t>
      </w:r>
      <w:bookmarkStart w:id="580" w:name="_Toc393358139"/>
      <w:bookmarkEnd w:id="579"/>
    </w:p>
    <w:p w:rsidR="009E5139" w:rsidRDefault="00C154E1" w:rsidP="001D24A7">
      <w:pPr>
        <w:numPr>
          <w:ilvl w:val="2"/>
          <w:numId w:val="0"/>
        </w:numPr>
        <w:tabs>
          <w:tab w:val="left" w:pos="426"/>
        </w:tabs>
        <w:spacing w:line="240" w:lineRule="auto"/>
        <w:ind w:firstLine="709"/>
      </w:pPr>
      <w:r w:rsidRPr="00F81640">
        <w:rPr>
          <w:bCs/>
        </w:rPr>
        <w:t>4.1</w:t>
      </w:r>
      <w:r w:rsidR="000C20FE" w:rsidRPr="001D24A7">
        <w:rPr>
          <w:bCs/>
        </w:rPr>
        <w:t>.</w:t>
      </w:r>
      <w:r w:rsidRPr="00F81640">
        <w:rPr>
          <w:bCs/>
        </w:rPr>
        <w:t xml:space="preserve"> </w:t>
      </w:r>
      <w:r w:rsidR="009A222C">
        <w:rPr>
          <w:bCs/>
        </w:rPr>
        <w:t>Структурное подразделение и/или должностное лицо</w:t>
      </w:r>
      <w:r w:rsidR="00804545">
        <w:rPr>
          <w:bCs/>
        </w:rPr>
        <w:t xml:space="preserve"> заказчика</w:t>
      </w:r>
      <w:r w:rsidR="00DF0854">
        <w:rPr>
          <w:bCs/>
        </w:rPr>
        <w:t>,</w:t>
      </w:r>
      <w:r w:rsidR="00804545">
        <w:rPr>
          <w:bCs/>
        </w:rPr>
        <w:t xml:space="preserve"> ответственн</w:t>
      </w:r>
      <w:r w:rsidR="009A222C">
        <w:rPr>
          <w:bCs/>
        </w:rPr>
        <w:t>ое</w:t>
      </w:r>
      <w:r w:rsidR="00804545">
        <w:rPr>
          <w:bCs/>
        </w:rPr>
        <w:t xml:space="preserve"> за осуществление закупочной деятельности</w:t>
      </w:r>
      <w:r w:rsidR="00DF0854">
        <w:rPr>
          <w:bCs/>
        </w:rPr>
        <w:t>,</w:t>
      </w:r>
      <w:r w:rsidR="006C1068" w:rsidRPr="00F81640">
        <w:rPr>
          <w:bCs/>
        </w:rPr>
        <w:t xml:space="preserve"> осуществляет в соответствии со своими функциями комплекс мер, необходимых для </w:t>
      </w:r>
      <w:r w:rsidR="00804545">
        <w:rPr>
          <w:bCs/>
        </w:rPr>
        <w:t>проведения процедуры закупки в соответствии с утвержденным планом закуп</w:t>
      </w:r>
      <w:r w:rsidR="00E051CA">
        <w:rPr>
          <w:bCs/>
        </w:rPr>
        <w:t>ки</w:t>
      </w:r>
      <w:r w:rsidR="006C1068" w:rsidRPr="00F81640">
        <w:rPr>
          <w:bCs/>
        </w:rPr>
        <w:t>.</w:t>
      </w:r>
      <w:bookmarkEnd w:id="580"/>
      <w:r w:rsidR="006C1068" w:rsidRPr="00F81640">
        <w:rPr>
          <w:bCs/>
        </w:rPr>
        <w:t xml:space="preserve"> </w:t>
      </w:r>
      <w:bookmarkStart w:id="581" w:name="_Toc393358140"/>
    </w:p>
    <w:p w:rsidR="009E5139" w:rsidRDefault="007B3015" w:rsidP="001D24A7">
      <w:pPr>
        <w:numPr>
          <w:ilvl w:val="2"/>
          <w:numId w:val="0"/>
        </w:numPr>
        <w:tabs>
          <w:tab w:val="left" w:pos="426"/>
        </w:tabs>
        <w:spacing w:line="240" w:lineRule="auto"/>
        <w:ind w:firstLine="709"/>
      </w:pPr>
      <w:r>
        <w:rPr>
          <w:bCs/>
        </w:rPr>
        <w:t>4.2</w:t>
      </w:r>
      <w:r w:rsidR="000C20FE" w:rsidRPr="001D24A7">
        <w:rPr>
          <w:bCs/>
        </w:rPr>
        <w:t>.</w:t>
      </w:r>
      <w:r>
        <w:rPr>
          <w:bCs/>
        </w:rPr>
        <w:t xml:space="preserve"> </w:t>
      </w:r>
      <w:r w:rsidR="006C1068" w:rsidRPr="00F81640">
        <w:rPr>
          <w:bCs/>
        </w:rPr>
        <w:t>Закупочная комиссия осуществляет работу в соответствии со своими функциями и выбирает победителя закупки.</w:t>
      </w:r>
      <w:bookmarkEnd w:id="581"/>
    </w:p>
    <w:p w:rsidR="009E5139" w:rsidRDefault="00C154E1" w:rsidP="001D24A7">
      <w:pPr>
        <w:numPr>
          <w:ilvl w:val="2"/>
          <w:numId w:val="0"/>
        </w:numPr>
        <w:tabs>
          <w:tab w:val="left" w:pos="426"/>
        </w:tabs>
        <w:spacing w:line="240" w:lineRule="auto"/>
        <w:ind w:firstLine="709"/>
      </w:pPr>
      <w:r w:rsidRPr="00F81640">
        <w:rPr>
          <w:bCs/>
        </w:rPr>
        <w:t>4.3</w:t>
      </w:r>
      <w:r w:rsidR="000C20FE" w:rsidRPr="001D24A7">
        <w:rPr>
          <w:bCs/>
        </w:rPr>
        <w:t>.</w:t>
      </w:r>
      <w:r w:rsidRPr="00F81640">
        <w:rPr>
          <w:bCs/>
        </w:rPr>
        <w:t xml:space="preserve"> </w:t>
      </w:r>
      <w:r w:rsidR="006C1068" w:rsidRPr="00F81640">
        <w:rPr>
          <w:bCs/>
        </w:rPr>
        <w:t>Заказчик осуществляет закупочную деятельность исключительно на основе плана закуп</w:t>
      </w:r>
      <w:r w:rsidR="00E051CA">
        <w:rPr>
          <w:bCs/>
        </w:rPr>
        <w:t>ки</w:t>
      </w:r>
      <w:r w:rsidR="006C1068" w:rsidRPr="00F81640">
        <w:rPr>
          <w:bCs/>
        </w:rPr>
        <w:t>. Процедура закупки может начинаться только после включения ее в план закуп</w:t>
      </w:r>
      <w:r w:rsidR="00E051CA">
        <w:rPr>
          <w:bCs/>
        </w:rPr>
        <w:t>ки</w:t>
      </w:r>
      <w:r w:rsidR="006C1068" w:rsidRPr="00F81640">
        <w:rPr>
          <w:bCs/>
        </w:rPr>
        <w:t>, кроме случаев, предусмотренных законодательством Российской Федерации, а также настоящим Положением.</w:t>
      </w:r>
    </w:p>
    <w:p w:rsidR="00E0385D" w:rsidRPr="00CA06A0" w:rsidRDefault="00E0385D" w:rsidP="001D24A7">
      <w:pPr>
        <w:numPr>
          <w:ilvl w:val="2"/>
          <w:numId w:val="0"/>
        </w:numPr>
        <w:tabs>
          <w:tab w:val="left" w:pos="426"/>
        </w:tabs>
        <w:spacing w:line="240" w:lineRule="auto"/>
        <w:ind w:firstLine="709"/>
      </w:pPr>
      <w:r w:rsidRPr="00CA06A0">
        <w:rPr>
          <w:bCs/>
        </w:rPr>
        <w:t>4.4</w:t>
      </w:r>
      <w:r w:rsidR="000C20FE" w:rsidRPr="001D24A7">
        <w:rPr>
          <w:bCs/>
        </w:rPr>
        <w:t>.</w:t>
      </w:r>
      <w:r w:rsidRPr="00CA06A0">
        <w:rPr>
          <w:bCs/>
        </w:rPr>
        <w:t xml:space="preserve"> В плане закуп</w:t>
      </w:r>
      <w:r w:rsidR="00E051CA">
        <w:rPr>
          <w:bCs/>
        </w:rPr>
        <w:t>ки</w:t>
      </w:r>
      <w:r w:rsidRPr="00CA06A0">
        <w:rPr>
          <w:bCs/>
        </w:rPr>
        <w:t xml:space="preserve"> не отражаются сведения о закупке, если:</w:t>
      </w:r>
    </w:p>
    <w:p w:rsidR="00E0385D" w:rsidRPr="00CA06A0" w:rsidRDefault="00E0385D" w:rsidP="009E3AB9">
      <w:pPr>
        <w:numPr>
          <w:ilvl w:val="0"/>
          <w:numId w:val="19"/>
        </w:numPr>
        <w:tabs>
          <w:tab w:val="left" w:pos="360"/>
          <w:tab w:val="left" w:pos="426"/>
          <w:tab w:val="left" w:pos="993"/>
        </w:tabs>
        <w:spacing w:line="240" w:lineRule="auto"/>
        <w:ind w:left="0" w:firstLine="709"/>
        <w:rPr>
          <w:lang w:eastAsia="x-none"/>
        </w:rPr>
      </w:pPr>
      <w:r w:rsidRPr="00CA06A0">
        <w:rPr>
          <w:lang w:eastAsia="x-none"/>
        </w:rPr>
        <w:t>сведения о закупке составляют государственную тайну, при условии, что такие сведения содержатся в извещении о закупке, документации о закупке или в проекте договора;</w:t>
      </w:r>
    </w:p>
    <w:p w:rsidR="00E0385D" w:rsidRPr="00CA06A0" w:rsidRDefault="00E0385D" w:rsidP="009E3AB9">
      <w:pPr>
        <w:numPr>
          <w:ilvl w:val="0"/>
          <w:numId w:val="19"/>
        </w:numPr>
        <w:tabs>
          <w:tab w:val="left" w:pos="426"/>
          <w:tab w:val="left" w:pos="993"/>
        </w:tabs>
        <w:spacing w:line="240" w:lineRule="auto"/>
        <w:ind w:left="0" w:firstLine="709"/>
        <w:rPr>
          <w:lang w:eastAsia="x-none"/>
        </w:rPr>
      </w:pPr>
      <w:r w:rsidRPr="00CA06A0">
        <w:rPr>
          <w:lang w:eastAsia="x-none"/>
        </w:rPr>
        <w:t>по закупке принято решение Правительства Российской Федерации в соответствии с частью 16 статьи 4 Федерального закона от 18 июля 2011 года№ 223-ФЗ «О закупках товаров, работ, услуг отдельными видами юридических лиц»;</w:t>
      </w:r>
    </w:p>
    <w:p w:rsidR="009E5139" w:rsidRDefault="00E0385D" w:rsidP="009E3AB9">
      <w:pPr>
        <w:numPr>
          <w:ilvl w:val="0"/>
          <w:numId w:val="19"/>
        </w:numPr>
        <w:tabs>
          <w:tab w:val="left" w:pos="426"/>
          <w:tab w:val="left" w:pos="993"/>
        </w:tabs>
        <w:spacing w:line="240" w:lineRule="auto"/>
        <w:ind w:left="0" w:firstLine="709"/>
        <w:rPr>
          <w:lang w:eastAsia="x-none"/>
        </w:rPr>
      </w:pPr>
      <w:r w:rsidRPr="00CA06A0">
        <w:rPr>
          <w:lang w:eastAsia="x-none"/>
        </w:rPr>
        <w:t>стоимость закупки не</w:t>
      </w:r>
      <w:r w:rsidR="00250CF2" w:rsidRPr="00CA06A0">
        <w:rPr>
          <w:lang w:eastAsia="x-none"/>
        </w:rPr>
        <w:t xml:space="preserve"> превышает 100 тысяч рублей;</w:t>
      </w:r>
      <w:r w:rsidR="00250CF2">
        <w:rPr>
          <w:lang w:eastAsia="x-none"/>
        </w:rPr>
        <w:t xml:space="preserve"> в </w:t>
      </w:r>
      <w:r w:rsidRPr="00F81640">
        <w:rPr>
          <w:lang w:eastAsia="x-none"/>
        </w:rPr>
        <w:t>случае, если годовая выручка заказчика за отчетный финансовый год составляет более чем 5 миллиардов рублей, - сведения о закупке товаров, работ и услуг, стоимость которых не превышает 500 тысяч рублей.</w:t>
      </w:r>
    </w:p>
    <w:p w:rsidR="00E0385D" w:rsidRPr="009E5139" w:rsidRDefault="00804545" w:rsidP="001D24A7">
      <w:pPr>
        <w:tabs>
          <w:tab w:val="left" w:pos="426"/>
          <w:tab w:val="left" w:pos="993"/>
        </w:tabs>
        <w:spacing w:line="240" w:lineRule="auto"/>
        <w:ind w:firstLine="709"/>
        <w:rPr>
          <w:lang w:eastAsia="x-none"/>
        </w:rPr>
      </w:pPr>
      <w:r w:rsidRPr="009E5139">
        <w:rPr>
          <w:bCs/>
        </w:rPr>
        <w:t>4.5</w:t>
      </w:r>
      <w:r w:rsidR="000C20FE" w:rsidRPr="001D24A7">
        <w:rPr>
          <w:bCs/>
        </w:rPr>
        <w:t>.</w:t>
      </w:r>
      <w:r w:rsidRPr="009E5139">
        <w:rPr>
          <w:bCs/>
        </w:rPr>
        <w:t xml:space="preserve"> </w:t>
      </w:r>
      <w:r w:rsidR="00E0385D" w:rsidRPr="009E5139">
        <w:rPr>
          <w:bCs/>
        </w:rPr>
        <w:t>Не допускается дробить объем закупок на части с целью снижения плановой стоимости закупки и (или) начальной (максимальной) цены договора:</w:t>
      </w:r>
    </w:p>
    <w:p w:rsidR="00E0385D" w:rsidRPr="00F81640" w:rsidRDefault="00E0385D" w:rsidP="009E3AB9">
      <w:pPr>
        <w:numPr>
          <w:ilvl w:val="0"/>
          <w:numId w:val="20"/>
        </w:numPr>
        <w:tabs>
          <w:tab w:val="left" w:pos="426"/>
          <w:tab w:val="left" w:pos="993"/>
        </w:tabs>
        <w:spacing w:line="240" w:lineRule="auto"/>
        <w:ind w:left="0" w:firstLine="709"/>
        <w:rPr>
          <w:lang w:eastAsia="x-none"/>
        </w:rPr>
      </w:pPr>
      <w:r w:rsidRPr="00F81640">
        <w:rPr>
          <w:lang w:eastAsia="x-none"/>
        </w:rPr>
        <w:t>для получения возможности применения иных процедур закупки с установленными ценовыми порогами;</w:t>
      </w:r>
    </w:p>
    <w:p w:rsidR="009E5139" w:rsidRDefault="00E0385D" w:rsidP="009E3AB9">
      <w:pPr>
        <w:numPr>
          <w:ilvl w:val="0"/>
          <w:numId w:val="20"/>
        </w:numPr>
        <w:tabs>
          <w:tab w:val="clear" w:pos="720"/>
          <w:tab w:val="left" w:pos="993"/>
        </w:tabs>
        <w:spacing w:line="240" w:lineRule="auto"/>
        <w:ind w:left="0" w:firstLine="709"/>
        <w:rPr>
          <w:lang w:eastAsia="x-none"/>
        </w:rPr>
      </w:pPr>
      <w:r w:rsidRPr="00F81640">
        <w:rPr>
          <w:lang w:eastAsia="x-none"/>
        </w:rPr>
        <w:t>для получения возможности не указывать сведения о закупке в плане закуп</w:t>
      </w:r>
      <w:r w:rsidR="00E051CA">
        <w:rPr>
          <w:lang w:eastAsia="x-none"/>
        </w:rPr>
        <w:t>ки</w:t>
      </w:r>
      <w:r w:rsidRPr="00F81640">
        <w:rPr>
          <w:lang w:eastAsia="x-none"/>
        </w:rPr>
        <w:t>.</w:t>
      </w:r>
    </w:p>
    <w:p w:rsidR="009E5139" w:rsidRDefault="00C154E1" w:rsidP="001D24A7">
      <w:pPr>
        <w:tabs>
          <w:tab w:val="left" w:pos="426"/>
          <w:tab w:val="num" w:pos="851"/>
        </w:tabs>
        <w:spacing w:line="240" w:lineRule="auto"/>
        <w:ind w:firstLine="709"/>
        <w:rPr>
          <w:lang w:eastAsia="x-none"/>
        </w:rPr>
      </w:pPr>
      <w:r w:rsidRPr="009E5139">
        <w:rPr>
          <w:bCs/>
        </w:rPr>
        <w:t>4.6</w:t>
      </w:r>
      <w:r w:rsidR="000C20FE" w:rsidRPr="001D24A7">
        <w:rPr>
          <w:bCs/>
        </w:rPr>
        <w:t>.</w:t>
      </w:r>
      <w:r w:rsidRPr="009E5139">
        <w:rPr>
          <w:bCs/>
        </w:rPr>
        <w:t xml:space="preserve"> </w:t>
      </w:r>
      <w:r w:rsidR="006C1068" w:rsidRPr="009E5139">
        <w:rPr>
          <w:bCs/>
        </w:rPr>
        <w:t>В согласовании п</w:t>
      </w:r>
      <w:r w:rsidR="00250CF2">
        <w:rPr>
          <w:bCs/>
        </w:rPr>
        <w:t>лана закуп</w:t>
      </w:r>
      <w:r w:rsidR="00E051CA">
        <w:rPr>
          <w:bCs/>
        </w:rPr>
        <w:t>ки</w:t>
      </w:r>
      <w:r w:rsidR="00250CF2">
        <w:rPr>
          <w:bCs/>
        </w:rPr>
        <w:t xml:space="preserve"> </w:t>
      </w:r>
      <w:r w:rsidR="006C1068" w:rsidRPr="009E5139">
        <w:rPr>
          <w:bCs/>
        </w:rPr>
        <w:t xml:space="preserve">должны участвовать руководители </w:t>
      </w:r>
      <w:r w:rsidR="00FE39B6">
        <w:rPr>
          <w:bCs/>
        </w:rPr>
        <w:t>АО</w:t>
      </w:r>
      <w:r w:rsidR="006C1068" w:rsidRPr="009E5139">
        <w:rPr>
          <w:bCs/>
        </w:rPr>
        <w:t xml:space="preserve"> «Крымэнерго» либо уполномоченные ими сотрудники в части подтверждения потребности в закупках и в части согласования наличия финансирования.</w:t>
      </w:r>
    </w:p>
    <w:p w:rsidR="009E5139" w:rsidRDefault="00C154E1" w:rsidP="001D24A7">
      <w:pPr>
        <w:tabs>
          <w:tab w:val="left" w:pos="426"/>
          <w:tab w:val="num" w:pos="851"/>
        </w:tabs>
        <w:spacing w:line="240" w:lineRule="auto"/>
        <w:ind w:firstLine="709"/>
        <w:rPr>
          <w:lang w:eastAsia="x-none"/>
        </w:rPr>
      </w:pPr>
      <w:r w:rsidRPr="00F81640">
        <w:rPr>
          <w:bCs/>
        </w:rPr>
        <w:t>4.7</w:t>
      </w:r>
      <w:r w:rsidR="000C20FE" w:rsidRPr="001D24A7">
        <w:rPr>
          <w:bCs/>
        </w:rPr>
        <w:t>.</w:t>
      </w:r>
      <w:r w:rsidRPr="00F81640">
        <w:rPr>
          <w:bCs/>
        </w:rPr>
        <w:t xml:space="preserve"> </w:t>
      </w:r>
      <w:r w:rsidR="006C1068" w:rsidRPr="00F81640">
        <w:rPr>
          <w:bCs/>
        </w:rPr>
        <w:t>В случае если конкурентная закупка не состоялась, и в результате заключен договор с единственным поставщиком, то корректировка плана закуп</w:t>
      </w:r>
      <w:r w:rsidR="00E051CA">
        <w:rPr>
          <w:bCs/>
        </w:rPr>
        <w:t>ки</w:t>
      </w:r>
      <w:r w:rsidR="006C1068" w:rsidRPr="00F81640">
        <w:rPr>
          <w:bCs/>
        </w:rPr>
        <w:t xml:space="preserve"> не производится.</w:t>
      </w:r>
    </w:p>
    <w:p w:rsidR="006F32ED" w:rsidRPr="00F81640" w:rsidRDefault="00250CF2" w:rsidP="001D24A7">
      <w:pPr>
        <w:tabs>
          <w:tab w:val="left" w:pos="426"/>
          <w:tab w:val="num" w:pos="851"/>
        </w:tabs>
        <w:spacing w:after="240" w:line="240" w:lineRule="auto"/>
        <w:ind w:firstLine="709"/>
        <w:rPr>
          <w:lang w:eastAsia="x-none"/>
        </w:rPr>
      </w:pPr>
      <w:r>
        <w:rPr>
          <w:bCs/>
        </w:rPr>
        <w:t>4.8</w:t>
      </w:r>
      <w:r w:rsidR="000C20FE" w:rsidRPr="001D24A7">
        <w:rPr>
          <w:bCs/>
        </w:rPr>
        <w:t>.</w:t>
      </w:r>
      <w:r>
        <w:rPr>
          <w:bCs/>
        </w:rPr>
        <w:t xml:space="preserve"> </w:t>
      </w:r>
      <w:r w:rsidR="006C1068" w:rsidRPr="00F81640">
        <w:rPr>
          <w:bCs/>
        </w:rPr>
        <w:t>Предложения по корректировке плана закуп</w:t>
      </w:r>
      <w:r w:rsidR="00626D53" w:rsidRPr="001D24A7">
        <w:rPr>
          <w:bCs/>
        </w:rPr>
        <w:t>ки</w:t>
      </w:r>
      <w:r w:rsidR="006C1068" w:rsidRPr="00F81640">
        <w:rPr>
          <w:bCs/>
        </w:rPr>
        <w:t xml:space="preserve"> формируются инициаторами закупок на основании утвержденных бюджетных параметров и предоставляются в </w:t>
      </w:r>
      <w:r>
        <w:rPr>
          <w:bCs/>
        </w:rPr>
        <w:t>подразделение</w:t>
      </w:r>
      <w:r w:rsidR="00091EBA">
        <w:rPr>
          <w:bCs/>
        </w:rPr>
        <w:t>,</w:t>
      </w:r>
      <w:r>
        <w:rPr>
          <w:bCs/>
        </w:rPr>
        <w:t xml:space="preserve"> ответственное за составление плана закуп</w:t>
      </w:r>
      <w:r w:rsidR="00E051CA">
        <w:rPr>
          <w:bCs/>
        </w:rPr>
        <w:t>ки</w:t>
      </w:r>
      <w:r w:rsidR="006C1068" w:rsidRPr="00F81640">
        <w:rPr>
          <w:bCs/>
        </w:rPr>
        <w:t>. Предложения по корректировке плана закуп</w:t>
      </w:r>
      <w:r w:rsidR="00E051CA">
        <w:rPr>
          <w:bCs/>
        </w:rPr>
        <w:t>ки</w:t>
      </w:r>
      <w:r w:rsidR="006C1068" w:rsidRPr="00F81640">
        <w:rPr>
          <w:bCs/>
        </w:rPr>
        <w:t>, предоставленные с нарушением порядка согласования, не учитываются при формировании сводного проекта корректировки плана закуп</w:t>
      </w:r>
      <w:r w:rsidR="00E051CA">
        <w:rPr>
          <w:bCs/>
        </w:rPr>
        <w:t>ки</w:t>
      </w:r>
      <w:r w:rsidR="006C1068" w:rsidRPr="00F81640">
        <w:rPr>
          <w:bCs/>
        </w:rPr>
        <w:t xml:space="preserve"> </w:t>
      </w:r>
      <w:r w:rsidR="00FE39B6">
        <w:rPr>
          <w:bCs/>
        </w:rPr>
        <w:t>АО</w:t>
      </w:r>
      <w:r w:rsidR="006C1068" w:rsidRPr="00F81640">
        <w:rPr>
          <w:bCs/>
        </w:rPr>
        <w:t xml:space="preserve"> «Крымэнерго».</w:t>
      </w:r>
    </w:p>
    <w:p w:rsidR="006F32ED" w:rsidRPr="001D24A7" w:rsidRDefault="008A2EB2" w:rsidP="001D24A7">
      <w:pPr>
        <w:pStyle w:val="a5"/>
        <w:tabs>
          <w:tab w:val="clear" w:pos="643"/>
          <w:tab w:val="clear" w:pos="851"/>
          <w:tab w:val="clear" w:pos="1844"/>
        </w:tabs>
        <w:spacing w:line="240" w:lineRule="auto"/>
        <w:ind w:left="0" w:firstLine="709"/>
        <w:rPr>
          <w:color w:val="000000" w:themeColor="text1"/>
        </w:rPr>
      </w:pPr>
      <w:r w:rsidRPr="001D24A7">
        <w:rPr>
          <w:color w:val="000000" w:themeColor="text1"/>
        </w:rPr>
        <w:t xml:space="preserve">5. </w:t>
      </w:r>
      <w:r w:rsidR="006F32ED" w:rsidRPr="001D24A7">
        <w:rPr>
          <w:color w:val="000000" w:themeColor="text1"/>
        </w:rPr>
        <w:t>Начальная (максимальная) цена договора</w:t>
      </w:r>
    </w:p>
    <w:p w:rsidR="006F32ED" w:rsidRPr="001D24A7" w:rsidRDefault="006F32ED" w:rsidP="009E3AB9">
      <w:pPr>
        <w:pStyle w:val="31"/>
        <w:numPr>
          <w:ilvl w:val="1"/>
          <w:numId w:val="30"/>
        </w:numPr>
        <w:tabs>
          <w:tab w:val="left" w:pos="1276"/>
        </w:tabs>
        <w:spacing w:line="240" w:lineRule="auto"/>
        <w:ind w:left="0" w:firstLine="709"/>
        <w:rPr>
          <w:color w:val="000000" w:themeColor="text1"/>
        </w:rPr>
      </w:pPr>
      <w:r w:rsidRPr="001D24A7">
        <w:rPr>
          <w:color w:val="000000" w:themeColor="text1"/>
        </w:rPr>
        <w:t>Начальна</w:t>
      </w:r>
      <w:r w:rsidR="00DF0854" w:rsidRPr="001D24A7">
        <w:rPr>
          <w:color w:val="000000" w:themeColor="text1"/>
        </w:rPr>
        <w:t>я (максимальная) цена договора</w:t>
      </w:r>
      <w:r w:rsidRPr="001D24A7">
        <w:rPr>
          <w:color w:val="000000" w:themeColor="text1"/>
        </w:rPr>
        <w:t xml:space="preserve"> (далее – НМЦД) указывается:</w:t>
      </w:r>
    </w:p>
    <w:p w:rsidR="003A3E22" w:rsidRPr="001D24A7" w:rsidRDefault="003A3E22" w:rsidP="009E3AB9">
      <w:pPr>
        <w:numPr>
          <w:ilvl w:val="0"/>
          <w:numId w:val="18"/>
        </w:numPr>
        <w:tabs>
          <w:tab w:val="left" w:pos="284"/>
          <w:tab w:val="left" w:pos="1134"/>
          <w:tab w:val="left" w:pos="1418"/>
        </w:tabs>
        <w:spacing w:line="240" w:lineRule="auto"/>
        <w:ind w:firstLine="709"/>
        <w:rPr>
          <w:color w:val="000000" w:themeColor="text1"/>
        </w:rPr>
      </w:pPr>
      <w:r w:rsidRPr="001D24A7">
        <w:rPr>
          <w:color w:val="000000" w:themeColor="text1"/>
        </w:rPr>
        <w:t>при планировании закупок – в плане закупки товаров, работ, услуг;</w:t>
      </w:r>
    </w:p>
    <w:p w:rsidR="006F32ED" w:rsidRPr="001D24A7" w:rsidRDefault="003A3E22" w:rsidP="009E3AB9">
      <w:pPr>
        <w:numPr>
          <w:ilvl w:val="0"/>
          <w:numId w:val="18"/>
        </w:numPr>
        <w:tabs>
          <w:tab w:val="left" w:pos="284"/>
          <w:tab w:val="left" w:pos="1134"/>
          <w:tab w:val="left" w:pos="1418"/>
        </w:tabs>
        <w:spacing w:line="240" w:lineRule="auto"/>
        <w:ind w:firstLine="709"/>
        <w:rPr>
          <w:color w:val="000000" w:themeColor="text1"/>
        </w:rPr>
      </w:pPr>
      <w:r w:rsidRPr="001D24A7">
        <w:rPr>
          <w:color w:val="000000" w:themeColor="text1"/>
        </w:rPr>
        <w:lastRenderedPageBreak/>
        <w:t>п</w:t>
      </w:r>
      <w:r w:rsidR="006F32ED" w:rsidRPr="001D24A7">
        <w:rPr>
          <w:color w:val="000000" w:themeColor="text1"/>
        </w:rPr>
        <w:t>ри проведении конкурентных закупок</w:t>
      </w:r>
      <w:r w:rsidR="00091EBA" w:rsidRPr="001D24A7">
        <w:rPr>
          <w:color w:val="000000" w:themeColor="text1"/>
        </w:rPr>
        <w:t xml:space="preserve"> -</w:t>
      </w:r>
      <w:r w:rsidR="006F32ED" w:rsidRPr="001D24A7">
        <w:rPr>
          <w:color w:val="000000" w:themeColor="text1"/>
        </w:rPr>
        <w:t xml:space="preserve"> в извещени</w:t>
      </w:r>
      <w:r w:rsidR="00DC5553" w:rsidRPr="001D24A7">
        <w:rPr>
          <w:color w:val="000000" w:themeColor="text1"/>
        </w:rPr>
        <w:t>и</w:t>
      </w:r>
      <w:r w:rsidR="006F32ED" w:rsidRPr="001D24A7">
        <w:rPr>
          <w:color w:val="000000" w:themeColor="text1"/>
        </w:rPr>
        <w:t xml:space="preserve"> о </w:t>
      </w:r>
      <w:r w:rsidR="00DF0854" w:rsidRPr="001D24A7">
        <w:rPr>
          <w:color w:val="000000" w:themeColor="text1"/>
        </w:rPr>
        <w:t>проведении закупки</w:t>
      </w:r>
      <w:r w:rsidR="006F32ED" w:rsidRPr="001D24A7">
        <w:rPr>
          <w:color w:val="000000" w:themeColor="text1"/>
        </w:rPr>
        <w:t>, в закупочной документации</w:t>
      </w:r>
      <w:r w:rsidRPr="001D24A7">
        <w:rPr>
          <w:color w:val="000000" w:themeColor="text1"/>
        </w:rPr>
        <w:t>;</w:t>
      </w:r>
    </w:p>
    <w:p w:rsidR="006F32ED" w:rsidRPr="001D24A7" w:rsidRDefault="003A3E22" w:rsidP="009E3AB9">
      <w:pPr>
        <w:numPr>
          <w:ilvl w:val="0"/>
          <w:numId w:val="18"/>
        </w:numPr>
        <w:tabs>
          <w:tab w:val="left" w:pos="284"/>
          <w:tab w:val="left" w:pos="1134"/>
          <w:tab w:val="left" w:pos="1418"/>
        </w:tabs>
        <w:spacing w:line="240" w:lineRule="auto"/>
        <w:ind w:firstLine="709"/>
        <w:rPr>
          <w:color w:val="000000" w:themeColor="text1"/>
        </w:rPr>
      </w:pPr>
      <w:r w:rsidRPr="001D24A7">
        <w:rPr>
          <w:color w:val="000000" w:themeColor="text1"/>
        </w:rPr>
        <w:t>п</w:t>
      </w:r>
      <w:r w:rsidR="006F32ED" w:rsidRPr="001D24A7">
        <w:rPr>
          <w:color w:val="000000" w:themeColor="text1"/>
        </w:rPr>
        <w:t>ри проведении закрытых закупок: в приглашениях, рассылаемых потенциальным участникам закуп</w:t>
      </w:r>
      <w:r w:rsidR="00DC5553" w:rsidRPr="001D24A7">
        <w:rPr>
          <w:color w:val="000000" w:themeColor="text1"/>
        </w:rPr>
        <w:t>ки</w:t>
      </w:r>
      <w:r w:rsidR="006F32ED" w:rsidRPr="001D24A7">
        <w:rPr>
          <w:color w:val="000000" w:themeColor="text1"/>
        </w:rPr>
        <w:t>, в документации о закупк</w:t>
      </w:r>
      <w:r w:rsidR="00DC5553" w:rsidRPr="001D24A7">
        <w:rPr>
          <w:color w:val="000000" w:themeColor="text1"/>
        </w:rPr>
        <w:t>е</w:t>
      </w:r>
      <w:r w:rsidR="006F32ED" w:rsidRPr="001D24A7">
        <w:rPr>
          <w:color w:val="000000" w:themeColor="text1"/>
        </w:rPr>
        <w:t>.</w:t>
      </w:r>
    </w:p>
    <w:p w:rsidR="006F32ED" w:rsidRPr="001D24A7" w:rsidRDefault="006F32ED" w:rsidP="009E3AB9">
      <w:pPr>
        <w:widowControl w:val="0"/>
        <w:numPr>
          <w:ilvl w:val="1"/>
          <w:numId w:val="30"/>
        </w:numPr>
        <w:tabs>
          <w:tab w:val="left" w:pos="426"/>
          <w:tab w:val="left" w:pos="1276"/>
          <w:tab w:val="left" w:pos="1418"/>
        </w:tabs>
        <w:autoSpaceDE w:val="0"/>
        <w:autoSpaceDN w:val="0"/>
        <w:adjustRightInd w:val="0"/>
        <w:spacing w:line="240" w:lineRule="auto"/>
        <w:ind w:left="0" w:firstLine="709"/>
        <w:rPr>
          <w:color w:val="000000" w:themeColor="text1"/>
        </w:rPr>
      </w:pPr>
      <w:r w:rsidRPr="001D24A7">
        <w:rPr>
          <w:color w:val="000000" w:themeColor="text1"/>
        </w:rPr>
        <w:t>В случае если НМЦД, указанная в плане закуп</w:t>
      </w:r>
      <w:r w:rsidR="003A3E22" w:rsidRPr="001D24A7">
        <w:rPr>
          <w:color w:val="000000" w:themeColor="text1"/>
        </w:rPr>
        <w:t>ки</w:t>
      </w:r>
      <w:r w:rsidRPr="001D24A7">
        <w:rPr>
          <w:color w:val="000000" w:themeColor="text1"/>
        </w:rPr>
        <w:t xml:space="preserve">, изменилась при подготовке соответствующей закупочной документации после расчета </w:t>
      </w:r>
      <w:r w:rsidR="00DC5553" w:rsidRPr="001D24A7">
        <w:rPr>
          <w:color w:val="000000" w:themeColor="text1"/>
        </w:rPr>
        <w:t>НМЦД</w:t>
      </w:r>
      <w:r w:rsidRPr="001D24A7">
        <w:rPr>
          <w:color w:val="000000" w:themeColor="text1"/>
        </w:rPr>
        <w:t xml:space="preserve"> более чем на 10%, перед публикацией извещения о проводимой закупке обязательно вносятся изменения в план закуп</w:t>
      </w:r>
      <w:r w:rsidR="003A3E22" w:rsidRPr="001D24A7">
        <w:rPr>
          <w:color w:val="000000" w:themeColor="text1"/>
        </w:rPr>
        <w:t>ки</w:t>
      </w:r>
      <w:r w:rsidRPr="001D24A7">
        <w:rPr>
          <w:color w:val="000000" w:themeColor="text1"/>
        </w:rPr>
        <w:t>.</w:t>
      </w:r>
    </w:p>
    <w:p w:rsidR="00F509EF" w:rsidRPr="001D24A7" w:rsidRDefault="00F509EF" w:rsidP="009E3AB9">
      <w:pPr>
        <w:widowControl w:val="0"/>
        <w:numPr>
          <w:ilvl w:val="1"/>
          <w:numId w:val="30"/>
        </w:numPr>
        <w:tabs>
          <w:tab w:val="left" w:pos="426"/>
          <w:tab w:val="left" w:pos="1276"/>
          <w:tab w:val="left" w:pos="1418"/>
        </w:tabs>
        <w:autoSpaceDE w:val="0"/>
        <w:autoSpaceDN w:val="0"/>
        <w:adjustRightInd w:val="0"/>
        <w:spacing w:line="240" w:lineRule="auto"/>
        <w:ind w:left="0" w:firstLine="709"/>
        <w:rPr>
          <w:color w:val="000000" w:themeColor="text1"/>
        </w:rPr>
      </w:pPr>
      <w:r w:rsidRPr="001D24A7">
        <w:rPr>
          <w:color w:val="000000" w:themeColor="text1"/>
        </w:rPr>
        <w:t>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открытом доступе в информационно-телекоммуникационной сети "Интернет" (далее - сеть "Интернет"), не указываются наименования поставщиков (подрядчиков, исполнителей), представивших соответствующую информацию. Оригиналы использованных при определении, обосновании НМЦД документов, снимки экрана ("скриншот"), содержащие изображения соответствующих страниц сайтов с указанием даты и времени их формирования, хранятся с иными документами о закупке, подлежащими хранению в соответствии с требованиями законодательства в сфере закупок и организационно-распорядительными документами заказчика.</w:t>
      </w:r>
    </w:p>
    <w:p w:rsidR="00F509EF" w:rsidRPr="001D24A7" w:rsidRDefault="00F509EF" w:rsidP="009E3AB9">
      <w:pPr>
        <w:widowControl w:val="0"/>
        <w:numPr>
          <w:ilvl w:val="1"/>
          <w:numId w:val="30"/>
        </w:numPr>
        <w:tabs>
          <w:tab w:val="left" w:pos="426"/>
          <w:tab w:val="left" w:pos="1276"/>
          <w:tab w:val="left" w:pos="1418"/>
        </w:tabs>
        <w:autoSpaceDE w:val="0"/>
        <w:autoSpaceDN w:val="0"/>
        <w:adjustRightInd w:val="0"/>
        <w:spacing w:line="240" w:lineRule="auto"/>
        <w:ind w:left="0" w:firstLine="709"/>
        <w:rPr>
          <w:color w:val="000000" w:themeColor="text1"/>
        </w:rPr>
      </w:pPr>
      <w:r w:rsidRPr="001D24A7">
        <w:rPr>
          <w:color w:val="000000" w:themeColor="text1"/>
        </w:rPr>
        <w:t xml:space="preserve">В целях осуществления закупки </w:t>
      </w:r>
      <w:r w:rsidR="00EC7EB6" w:rsidRPr="001D24A7">
        <w:rPr>
          <w:color w:val="000000" w:themeColor="text1"/>
        </w:rPr>
        <w:t xml:space="preserve">рекомендуется </w:t>
      </w:r>
      <w:r w:rsidRPr="001D24A7">
        <w:rPr>
          <w:color w:val="000000" w:themeColor="text1"/>
        </w:rPr>
        <w:t>выполн</w:t>
      </w:r>
      <w:r w:rsidR="00EC7EB6" w:rsidRPr="001D24A7">
        <w:rPr>
          <w:color w:val="000000" w:themeColor="text1"/>
        </w:rPr>
        <w:t>ить</w:t>
      </w:r>
      <w:r w:rsidRPr="001D24A7">
        <w:rPr>
          <w:color w:val="000000" w:themeColor="text1"/>
        </w:rPr>
        <w:t xml:space="preserve"> следующ</w:t>
      </w:r>
      <w:r w:rsidR="00EC7EB6" w:rsidRPr="001D24A7">
        <w:rPr>
          <w:color w:val="000000" w:themeColor="text1"/>
        </w:rPr>
        <w:t>ую</w:t>
      </w:r>
      <w:r w:rsidRPr="001D24A7">
        <w:rPr>
          <w:color w:val="000000" w:themeColor="text1"/>
        </w:rPr>
        <w:t xml:space="preserve"> последовательность действий:</w:t>
      </w:r>
    </w:p>
    <w:p w:rsidR="00F509EF" w:rsidRPr="001D24A7" w:rsidRDefault="00F509EF" w:rsidP="009E3AB9">
      <w:pPr>
        <w:widowControl w:val="0"/>
        <w:numPr>
          <w:ilvl w:val="2"/>
          <w:numId w:val="30"/>
        </w:numPr>
        <w:tabs>
          <w:tab w:val="left" w:pos="709"/>
          <w:tab w:val="left" w:pos="1134"/>
          <w:tab w:val="left" w:pos="1418"/>
        </w:tabs>
        <w:autoSpaceDE w:val="0"/>
        <w:autoSpaceDN w:val="0"/>
        <w:adjustRightInd w:val="0"/>
        <w:spacing w:line="240" w:lineRule="auto"/>
        <w:ind w:left="0" w:firstLine="709"/>
        <w:rPr>
          <w:color w:val="000000" w:themeColor="text1"/>
        </w:rPr>
      </w:pPr>
      <w:r w:rsidRPr="001D24A7">
        <w:rPr>
          <w:color w:val="000000" w:themeColor="text1"/>
        </w:rPr>
        <w:t>определить потребность в конкретном товаре, работе, услуге;</w:t>
      </w:r>
    </w:p>
    <w:p w:rsidR="00F509EF" w:rsidRPr="001D24A7" w:rsidRDefault="00F509EF" w:rsidP="009E3AB9">
      <w:pPr>
        <w:widowControl w:val="0"/>
        <w:numPr>
          <w:ilvl w:val="2"/>
          <w:numId w:val="30"/>
        </w:numPr>
        <w:tabs>
          <w:tab w:val="left" w:pos="1418"/>
          <w:tab w:val="left" w:pos="1701"/>
          <w:tab w:val="left" w:pos="1843"/>
        </w:tabs>
        <w:autoSpaceDE w:val="0"/>
        <w:autoSpaceDN w:val="0"/>
        <w:adjustRightInd w:val="0"/>
        <w:spacing w:line="240" w:lineRule="auto"/>
        <w:ind w:left="0" w:firstLine="709"/>
        <w:rPr>
          <w:color w:val="000000" w:themeColor="text1"/>
        </w:rPr>
      </w:pPr>
      <w:r w:rsidRPr="001D24A7">
        <w:rPr>
          <w:color w:val="000000" w:themeColor="text1"/>
        </w:rPr>
        <w:t>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rsidR="00F509EF" w:rsidRPr="001D24A7" w:rsidRDefault="00F509EF" w:rsidP="009E3AB9">
      <w:pPr>
        <w:widowControl w:val="0"/>
        <w:numPr>
          <w:ilvl w:val="2"/>
          <w:numId w:val="30"/>
        </w:numPr>
        <w:tabs>
          <w:tab w:val="left" w:pos="1418"/>
          <w:tab w:val="left" w:pos="1701"/>
          <w:tab w:val="left" w:pos="1843"/>
        </w:tabs>
        <w:autoSpaceDE w:val="0"/>
        <w:autoSpaceDN w:val="0"/>
        <w:adjustRightInd w:val="0"/>
        <w:spacing w:line="240" w:lineRule="auto"/>
        <w:ind w:left="0" w:firstLine="709"/>
        <w:rPr>
          <w:color w:val="000000" w:themeColor="text1"/>
        </w:rPr>
      </w:pPr>
      <w:r w:rsidRPr="001D24A7">
        <w:rPr>
          <w:color w:val="000000" w:themeColor="text1"/>
        </w:rPr>
        <w:t>провести исследование рынка путем изучения общедоступных источников информации, в том числе использование которых предусмотрено настоящим</w:t>
      </w:r>
      <w:r w:rsidR="008D77F7" w:rsidRPr="001D24A7">
        <w:rPr>
          <w:color w:val="000000" w:themeColor="text1"/>
        </w:rPr>
        <w:t xml:space="preserve"> разделом</w:t>
      </w:r>
      <w:r w:rsidRPr="001D24A7">
        <w:rPr>
          <w:color w:val="000000" w:themeColor="text1"/>
        </w:rPr>
        <w:t>, в целях выявления имеющихся на рынке товаров, работ, услуг, отвечающих требованиям, определенным в соответствии с </w:t>
      </w:r>
      <w:r w:rsidR="008D77F7" w:rsidRPr="001D24A7">
        <w:rPr>
          <w:color w:val="000000" w:themeColor="text1"/>
        </w:rPr>
        <w:t>пунктом 5.4.2 настоящего раздела</w:t>
      </w:r>
      <w:r w:rsidRPr="001D24A7">
        <w:rPr>
          <w:color w:val="000000" w:themeColor="text1"/>
        </w:rPr>
        <w:t>;</w:t>
      </w:r>
    </w:p>
    <w:p w:rsidR="00F509EF" w:rsidRPr="001D24A7" w:rsidRDefault="00F509EF" w:rsidP="009E3AB9">
      <w:pPr>
        <w:widowControl w:val="0"/>
        <w:numPr>
          <w:ilvl w:val="2"/>
          <w:numId w:val="30"/>
        </w:numPr>
        <w:tabs>
          <w:tab w:val="left" w:pos="1418"/>
          <w:tab w:val="left" w:pos="1701"/>
          <w:tab w:val="left" w:pos="1843"/>
        </w:tabs>
        <w:autoSpaceDE w:val="0"/>
        <w:autoSpaceDN w:val="0"/>
        <w:adjustRightInd w:val="0"/>
        <w:spacing w:line="240" w:lineRule="auto"/>
        <w:ind w:left="0" w:firstLine="709"/>
        <w:rPr>
          <w:color w:val="000000" w:themeColor="text1"/>
        </w:rPr>
      </w:pPr>
      <w:r w:rsidRPr="001D24A7">
        <w:rPr>
          <w:color w:val="000000" w:themeColor="text1"/>
        </w:rPr>
        <w:t>сформировать описание объекта закупки в соответствии с требованиями </w:t>
      </w:r>
      <w:r w:rsidR="008D77F7" w:rsidRPr="001D24A7">
        <w:rPr>
          <w:color w:val="000000" w:themeColor="text1"/>
        </w:rPr>
        <w:t>Федерального закона №223-ФЗ и настоящего Положения</w:t>
      </w:r>
      <w:r w:rsidRPr="001D24A7">
        <w:rPr>
          <w:color w:val="000000" w:themeColor="text1"/>
        </w:rPr>
        <w:t>;</w:t>
      </w:r>
    </w:p>
    <w:p w:rsidR="00F509EF" w:rsidRPr="001D24A7" w:rsidRDefault="00F509EF" w:rsidP="009E3AB9">
      <w:pPr>
        <w:widowControl w:val="0"/>
        <w:numPr>
          <w:ilvl w:val="2"/>
          <w:numId w:val="30"/>
        </w:numPr>
        <w:tabs>
          <w:tab w:val="left" w:pos="1418"/>
          <w:tab w:val="left" w:pos="1701"/>
          <w:tab w:val="left" w:pos="1843"/>
        </w:tabs>
        <w:autoSpaceDE w:val="0"/>
        <w:autoSpaceDN w:val="0"/>
        <w:adjustRightInd w:val="0"/>
        <w:spacing w:line="240" w:lineRule="auto"/>
        <w:ind w:left="0" w:firstLine="709"/>
        <w:rPr>
          <w:color w:val="000000" w:themeColor="text1"/>
        </w:rPr>
      </w:pPr>
      <w:r w:rsidRPr="001D24A7">
        <w:rPr>
          <w:color w:val="000000" w:themeColor="text1"/>
        </w:rPr>
        <w:t>проверить наличие принятых в отношении планируемых к закупке видов, групп товаров, работ, услуг:</w:t>
      </w:r>
    </w:p>
    <w:p w:rsidR="00F509EF" w:rsidRPr="001D24A7" w:rsidRDefault="00F509EF" w:rsidP="009E3AB9">
      <w:pPr>
        <w:widowControl w:val="0"/>
        <w:numPr>
          <w:ilvl w:val="3"/>
          <w:numId w:val="30"/>
        </w:numPr>
        <w:tabs>
          <w:tab w:val="left" w:pos="851"/>
          <w:tab w:val="left" w:pos="1418"/>
          <w:tab w:val="left" w:pos="1701"/>
          <w:tab w:val="left" w:pos="1843"/>
        </w:tabs>
        <w:autoSpaceDE w:val="0"/>
        <w:autoSpaceDN w:val="0"/>
        <w:adjustRightInd w:val="0"/>
        <w:spacing w:line="240" w:lineRule="auto"/>
        <w:ind w:left="0" w:firstLine="709"/>
        <w:rPr>
          <w:color w:val="000000" w:themeColor="text1"/>
        </w:rPr>
      </w:pPr>
      <w:r w:rsidRPr="001D24A7">
        <w:rPr>
          <w:color w:val="000000" w:themeColor="text1"/>
        </w:rPr>
        <w:t xml:space="preserve">нормативных правовых актов, локальных нормативных актов, которыми </w:t>
      </w:r>
      <w:r w:rsidR="008D77F7" w:rsidRPr="001D24A7">
        <w:rPr>
          <w:color w:val="000000" w:themeColor="text1"/>
        </w:rPr>
        <w:t>регулируется порядок</w:t>
      </w:r>
      <w:r w:rsidRPr="001D24A7">
        <w:rPr>
          <w:color w:val="000000" w:themeColor="text1"/>
        </w:rPr>
        <w:t xml:space="preserve"> определения НМЦ</w:t>
      </w:r>
      <w:r w:rsidR="008D77F7" w:rsidRPr="001D24A7">
        <w:rPr>
          <w:color w:val="000000" w:themeColor="text1"/>
        </w:rPr>
        <w:t>Д</w:t>
      </w:r>
      <w:r w:rsidRPr="001D24A7">
        <w:rPr>
          <w:color w:val="000000" w:themeColor="text1"/>
        </w:rPr>
        <w:t>;</w:t>
      </w:r>
    </w:p>
    <w:p w:rsidR="00F509EF" w:rsidRPr="001D24A7" w:rsidRDefault="008D77F7" w:rsidP="009E3AB9">
      <w:pPr>
        <w:widowControl w:val="0"/>
        <w:numPr>
          <w:ilvl w:val="3"/>
          <w:numId w:val="30"/>
        </w:numPr>
        <w:tabs>
          <w:tab w:val="left" w:pos="851"/>
          <w:tab w:val="left" w:pos="1418"/>
          <w:tab w:val="left" w:pos="1701"/>
          <w:tab w:val="left" w:pos="1843"/>
        </w:tabs>
        <w:autoSpaceDE w:val="0"/>
        <w:autoSpaceDN w:val="0"/>
        <w:adjustRightInd w:val="0"/>
        <w:spacing w:line="240" w:lineRule="auto"/>
        <w:ind w:left="0" w:firstLine="709"/>
        <w:rPr>
          <w:color w:val="000000" w:themeColor="text1"/>
        </w:rPr>
      </w:pPr>
      <w:r w:rsidRPr="001D24A7">
        <w:rPr>
          <w:color w:val="000000" w:themeColor="text1"/>
        </w:rPr>
        <w:t>нормативных правовых актов</w:t>
      </w:r>
      <w:r w:rsidR="00F509EF" w:rsidRPr="001D24A7">
        <w:rPr>
          <w:color w:val="000000" w:themeColor="text1"/>
        </w:rPr>
        <w:t>, устанавливающих исчерпывающие перечни источников информации, которые могут быть использ</w:t>
      </w:r>
      <w:r w:rsidRPr="001D24A7">
        <w:rPr>
          <w:color w:val="000000" w:themeColor="text1"/>
        </w:rPr>
        <w:t>ованы для целей определения НМЦД</w:t>
      </w:r>
      <w:r w:rsidR="00F509EF" w:rsidRPr="001D24A7">
        <w:rPr>
          <w:color w:val="000000" w:themeColor="text1"/>
        </w:rPr>
        <w:t>;</w:t>
      </w:r>
    </w:p>
    <w:p w:rsidR="00F509EF" w:rsidRPr="001D24A7" w:rsidRDefault="008B0ABC" w:rsidP="009E3AB9">
      <w:pPr>
        <w:widowControl w:val="0"/>
        <w:numPr>
          <w:ilvl w:val="3"/>
          <w:numId w:val="30"/>
        </w:numPr>
        <w:tabs>
          <w:tab w:val="left" w:pos="851"/>
          <w:tab w:val="left" w:pos="1418"/>
          <w:tab w:val="left" w:pos="1701"/>
          <w:tab w:val="left" w:pos="1843"/>
        </w:tabs>
        <w:autoSpaceDE w:val="0"/>
        <w:autoSpaceDN w:val="0"/>
        <w:adjustRightInd w:val="0"/>
        <w:spacing w:line="240" w:lineRule="auto"/>
        <w:ind w:left="0" w:firstLine="709"/>
        <w:rPr>
          <w:color w:val="000000" w:themeColor="text1"/>
        </w:rPr>
      </w:pPr>
      <w:r w:rsidRPr="001D24A7">
        <w:rPr>
          <w:color w:val="000000" w:themeColor="text1"/>
        </w:rPr>
        <w:t xml:space="preserve">нормативных </w:t>
      </w:r>
      <w:r w:rsidR="00F509EF" w:rsidRPr="001D24A7">
        <w:rPr>
          <w:color w:val="000000" w:themeColor="text1"/>
        </w:rPr>
        <w:t>правовых актов</w:t>
      </w:r>
      <w:r w:rsidRPr="001D24A7">
        <w:rPr>
          <w:color w:val="000000" w:themeColor="text1"/>
        </w:rPr>
        <w:t>, локальных нормативных актов</w:t>
      </w:r>
      <w:r w:rsidR="008D77F7" w:rsidRPr="001D24A7">
        <w:rPr>
          <w:color w:val="000000" w:themeColor="text1"/>
        </w:rPr>
        <w:t xml:space="preserve"> о нормировании в сфере закупок</w:t>
      </w:r>
      <w:r w:rsidR="00F509EF" w:rsidRPr="001D24A7">
        <w:rPr>
          <w:color w:val="000000" w:themeColor="text1"/>
        </w:rPr>
        <w:t>;</w:t>
      </w:r>
    </w:p>
    <w:p w:rsidR="00F509EF" w:rsidRPr="001D24A7" w:rsidRDefault="00F509EF" w:rsidP="009E3AB9">
      <w:pPr>
        <w:widowControl w:val="0"/>
        <w:numPr>
          <w:ilvl w:val="2"/>
          <w:numId w:val="30"/>
        </w:numPr>
        <w:tabs>
          <w:tab w:val="left" w:pos="1418"/>
          <w:tab w:val="left" w:pos="1701"/>
          <w:tab w:val="left" w:pos="1843"/>
        </w:tabs>
        <w:autoSpaceDE w:val="0"/>
        <w:autoSpaceDN w:val="0"/>
        <w:adjustRightInd w:val="0"/>
        <w:spacing w:line="240" w:lineRule="auto"/>
        <w:ind w:left="0" w:firstLine="709"/>
        <w:rPr>
          <w:color w:val="000000" w:themeColor="text1"/>
        </w:rPr>
      </w:pPr>
      <w:r w:rsidRPr="001D24A7">
        <w:rPr>
          <w:color w:val="000000" w:themeColor="text1"/>
        </w:rPr>
        <w:t>в соответствии с установленными </w:t>
      </w:r>
      <w:r w:rsidR="008D77F7" w:rsidRPr="001D24A7">
        <w:rPr>
          <w:color w:val="000000" w:themeColor="text1"/>
        </w:rPr>
        <w:t>настоящим разделом требованиями</w:t>
      </w:r>
      <w:r w:rsidRPr="001D24A7">
        <w:rPr>
          <w:color w:val="000000" w:themeColor="text1"/>
        </w:rPr>
        <w:t xml:space="preserve"> определить применимый метод определения НМЦ</w:t>
      </w:r>
      <w:r w:rsidR="008D77F7" w:rsidRPr="001D24A7">
        <w:rPr>
          <w:color w:val="000000" w:themeColor="text1"/>
        </w:rPr>
        <w:t>Д</w:t>
      </w:r>
      <w:r w:rsidRPr="001D24A7">
        <w:rPr>
          <w:color w:val="000000" w:themeColor="text1"/>
        </w:rPr>
        <w:t xml:space="preserve"> или несколько таких методов;</w:t>
      </w:r>
    </w:p>
    <w:p w:rsidR="00F509EF" w:rsidRPr="001D24A7" w:rsidRDefault="008D77F7" w:rsidP="009E3AB9">
      <w:pPr>
        <w:widowControl w:val="0"/>
        <w:numPr>
          <w:ilvl w:val="2"/>
          <w:numId w:val="30"/>
        </w:numPr>
        <w:tabs>
          <w:tab w:val="left" w:pos="1418"/>
          <w:tab w:val="left" w:pos="1701"/>
          <w:tab w:val="left" w:pos="1843"/>
        </w:tabs>
        <w:autoSpaceDE w:val="0"/>
        <w:autoSpaceDN w:val="0"/>
        <w:adjustRightInd w:val="0"/>
        <w:spacing w:line="240" w:lineRule="auto"/>
        <w:ind w:left="0" w:firstLine="709"/>
        <w:rPr>
          <w:color w:val="000000" w:themeColor="text1"/>
        </w:rPr>
      </w:pPr>
      <w:r w:rsidRPr="001D24A7">
        <w:rPr>
          <w:color w:val="000000" w:themeColor="text1"/>
        </w:rPr>
        <w:t>определить</w:t>
      </w:r>
      <w:r w:rsidR="00F509EF" w:rsidRPr="001D24A7">
        <w:rPr>
          <w:color w:val="000000" w:themeColor="text1"/>
        </w:rPr>
        <w:t xml:space="preserve"> соответс</w:t>
      </w:r>
      <w:r w:rsidRPr="001D24A7">
        <w:rPr>
          <w:color w:val="000000" w:themeColor="text1"/>
        </w:rPr>
        <w:t>твующим методом НМЦД</w:t>
      </w:r>
      <w:r w:rsidR="00F509EF" w:rsidRPr="001D24A7">
        <w:rPr>
          <w:color w:val="000000" w:themeColor="text1"/>
        </w:rPr>
        <w:t xml:space="preserve"> </w:t>
      </w:r>
      <w:r w:rsidRPr="001D24A7">
        <w:rPr>
          <w:color w:val="000000" w:themeColor="text1"/>
        </w:rPr>
        <w:t>в порядке, предусмотренном настоящим разделом</w:t>
      </w:r>
      <w:r w:rsidR="00F509EF" w:rsidRPr="001D24A7">
        <w:rPr>
          <w:color w:val="000000" w:themeColor="text1"/>
        </w:rPr>
        <w:t>;</w:t>
      </w:r>
    </w:p>
    <w:p w:rsidR="00F509EF" w:rsidRPr="001D24A7" w:rsidRDefault="008D77F7" w:rsidP="009E3AB9">
      <w:pPr>
        <w:widowControl w:val="0"/>
        <w:numPr>
          <w:ilvl w:val="2"/>
          <w:numId w:val="30"/>
        </w:numPr>
        <w:tabs>
          <w:tab w:val="left" w:pos="1418"/>
          <w:tab w:val="left" w:pos="1701"/>
          <w:tab w:val="left" w:pos="1843"/>
        </w:tabs>
        <w:autoSpaceDE w:val="0"/>
        <w:autoSpaceDN w:val="0"/>
        <w:adjustRightInd w:val="0"/>
        <w:spacing w:line="240" w:lineRule="auto"/>
        <w:ind w:left="0" w:firstLine="709"/>
        <w:rPr>
          <w:color w:val="000000" w:themeColor="text1"/>
        </w:rPr>
      </w:pPr>
      <w:r w:rsidRPr="001D24A7">
        <w:rPr>
          <w:color w:val="000000" w:themeColor="text1"/>
        </w:rPr>
        <w:t>сформировать обоснование НМЦД</w:t>
      </w:r>
      <w:r w:rsidR="00F509EF" w:rsidRPr="001D24A7">
        <w:rPr>
          <w:color w:val="000000" w:themeColor="text1"/>
        </w:rPr>
        <w:t xml:space="preserve"> в соответствии с </w:t>
      </w:r>
      <w:r w:rsidR="0028228A" w:rsidRPr="001D24A7">
        <w:rPr>
          <w:color w:val="000000" w:themeColor="text1"/>
        </w:rPr>
        <w:t>пунктом 5.3 настоящего раздела по форме, приведенной в Приложении №4 к настоящему Положению, с приложением подтверждающих документов</w:t>
      </w:r>
      <w:r w:rsidR="00F509EF" w:rsidRPr="001D24A7">
        <w:rPr>
          <w:color w:val="000000" w:themeColor="text1"/>
        </w:rPr>
        <w:t>.</w:t>
      </w:r>
    </w:p>
    <w:p w:rsidR="0087402A" w:rsidRPr="001D24A7" w:rsidRDefault="0087402A" w:rsidP="009E3AB9">
      <w:pPr>
        <w:widowControl w:val="0"/>
        <w:numPr>
          <w:ilvl w:val="1"/>
          <w:numId w:val="30"/>
        </w:numPr>
        <w:tabs>
          <w:tab w:val="left" w:pos="426"/>
          <w:tab w:val="left" w:pos="1276"/>
          <w:tab w:val="left" w:pos="1701"/>
          <w:tab w:val="left" w:pos="1843"/>
        </w:tabs>
        <w:autoSpaceDE w:val="0"/>
        <w:autoSpaceDN w:val="0"/>
        <w:adjustRightInd w:val="0"/>
        <w:spacing w:line="240" w:lineRule="auto"/>
        <w:ind w:left="0" w:firstLine="709"/>
        <w:rPr>
          <w:color w:val="000000" w:themeColor="text1"/>
        </w:rPr>
      </w:pPr>
      <w:r w:rsidRPr="001D24A7">
        <w:rPr>
          <w:color w:val="000000" w:themeColor="text1"/>
        </w:rPr>
        <w:t>Для определения НМЦД применяются следующие методы:</w:t>
      </w:r>
    </w:p>
    <w:p w:rsidR="0087402A" w:rsidRPr="001D24A7" w:rsidRDefault="0087402A" w:rsidP="009E3AB9">
      <w:pPr>
        <w:pStyle w:val="31"/>
        <w:numPr>
          <w:ilvl w:val="2"/>
          <w:numId w:val="30"/>
        </w:numPr>
        <w:tabs>
          <w:tab w:val="left" w:pos="1418"/>
          <w:tab w:val="left" w:pos="1701"/>
          <w:tab w:val="left" w:pos="1843"/>
        </w:tabs>
        <w:spacing w:line="240" w:lineRule="auto"/>
        <w:ind w:left="0" w:firstLine="709"/>
        <w:rPr>
          <w:color w:val="000000" w:themeColor="text1"/>
        </w:rPr>
      </w:pPr>
      <w:r w:rsidRPr="001D24A7">
        <w:rPr>
          <w:color w:val="000000" w:themeColor="text1"/>
        </w:rPr>
        <w:t>в случае закупки товаров, работ, услуг – метод сопоставимых рыночных цен (анализа рынка);</w:t>
      </w:r>
    </w:p>
    <w:p w:rsidR="0087402A" w:rsidRPr="001D24A7" w:rsidRDefault="0087402A" w:rsidP="009E3AB9">
      <w:pPr>
        <w:pStyle w:val="31"/>
        <w:numPr>
          <w:ilvl w:val="2"/>
          <w:numId w:val="30"/>
        </w:numPr>
        <w:tabs>
          <w:tab w:val="left" w:pos="1418"/>
          <w:tab w:val="left" w:pos="1701"/>
          <w:tab w:val="left" w:pos="1843"/>
        </w:tabs>
        <w:spacing w:line="240" w:lineRule="auto"/>
        <w:ind w:left="0" w:firstLine="709"/>
        <w:rPr>
          <w:color w:val="000000" w:themeColor="text1"/>
        </w:rPr>
      </w:pPr>
      <w:r w:rsidRPr="001D24A7">
        <w:rPr>
          <w:color w:val="000000" w:themeColor="text1"/>
        </w:rPr>
        <w:t>в случае установления предельных цен товаров, работ, услуг, закупаемых заказчиком – нормативный метод;</w:t>
      </w:r>
    </w:p>
    <w:p w:rsidR="0087402A" w:rsidRPr="001D24A7" w:rsidRDefault="0087402A" w:rsidP="009E3AB9">
      <w:pPr>
        <w:pStyle w:val="31"/>
        <w:numPr>
          <w:ilvl w:val="2"/>
          <w:numId w:val="30"/>
        </w:numPr>
        <w:tabs>
          <w:tab w:val="left" w:pos="1418"/>
          <w:tab w:val="left" w:pos="1701"/>
          <w:tab w:val="left" w:pos="1843"/>
        </w:tabs>
        <w:spacing w:line="240" w:lineRule="auto"/>
        <w:ind w:left="0" w:firstLine="709"/>
        <w:rPr>
          <w:color w:val="000000" w:themeColor="text1"/>
        </w:rPr>
      </w:pPr>
      <w:r w:rsidRPr="001D24A7">
        <w:rPr>
          <w:color w:val="000000" w:themeColor="text1"/>
        </w:rPr>
        <w:t>в случае закупки товаров, работ, услуг по регулируемым ценам (тарифам) – тарифный метод;</w:t>
      </w:r>
    </w:p>
    <w:p w:rsidR="0087402A" w:rsidRPr="001D24A7" w:rsidRDefault="0087402A" w:rsidP="009E3AB9">
      <w:pPr>
        <w:pStyle w:val="31"/>
        <w:numPr>
          <w:ilvl w:val="2"/>
          <w:numId w:val="30"/>
        </w:numPr>
        <w:tabs>
          <w:tab w:val="left" w:pos="1418"/>
          <w:tab w:val="left" w:pos="1701"/>
          <w:tab w:val="left" w:pos="1843"/>
        </w:tabs>
        <w:spacing w:line="240" w:lineRule="auto"/>
        <w:ind w:left="0" w:firstLine="709"/>
        <w:rPr>
          <w:color w:val="000000" w:themeColor="text1"/>
        </w:rPr>
      </w:pPr>
      <w:r w:rsidRPr="001D24A7">
        <w:rPr>
          <w:color w:val="000000" w:themeColor="text1"/>
        </w:rPr>
        <w:lastRenderedPageBreak/>
        <w:t>в случае закупки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 – проектно-сметный метод;</w:t>
      </w:r>
    </w:p>
    <w:p w:rsidR="0087402A" w:rsidRPr="001D24A7" w:rsidRDefault="0087402A" w:rsidP="009E3AB9">
      <w:pPr>
        <w:pStyle w:val="31"/>
        <w:numPr>
          <w:ilvl w:val="2"/>
          <w:numId w:val="30"/>
        </w:numPr>
        <w:tabs>
          <w:tab w:val="left" w:pos="1418"/>
          <w:tab w:val="left" w:pos="1701"/>
          <w:tab w:val="left" w:pos="1843"/>
        </w:tabs>
        <w:spacing w:line="240" w:lineRule="auto"/>
        <w:ind w:left="0" w:firstLine="709"/>
        <w:rPr>
          <w:color w:val="000000" w:themeColor="text1"/>
        </w:rPr>
      </w:pPr>
      <w:r w:rsidRPr="001D24A7">
        <w:rPr>
          <w:color w:val="000000" w:themeColor="text1"/>
        </w:rPr>
        <w:t>в случае закупки подрядных работ по инженерным изысканиям и (или) по подготовке проектной документации – сметный метод;</w:t>
      </w:r>
    </w:p>
    <w:p w:rsidR="0087402A" w:rsidRPr="001D24A7" w:rsidRDefault="0087402A" w:rsidP="009E3AB9">
      <w:pPr>
        <w:pStyle w:val="31"/>
        <w:numPr>
          <w:ilvl w:val="2"/>
          <w:numId w:val="30"/>
        </w:numPr>
        <w:tabs>
          <w:tab w:val="left" w:pos="1418"/>
          <w:tab w:val="left" w:pos="1701"/>
          <w:tab w:val="left" w:pos="1843"/>
        </w:tabs>
        <w:spacing w:line="240" w:lineRule="auto"/>
        <w:ind w:left="0" w:firstLine="709"/>
        <w:rPr>
          <w:color w:val="000000" w:themeColor="text1"/>
        </w:rPr>
      </w:pPr>
      <w:r w:rsidRPr="001D24A7">
        <w:rPr>
          <w:color w:val="000000" w:themeColor="text1"/>
        </w:rPr>
        <w:t>в случае невозможности применить или необходимости дополнить указанные в пунктах 5.</w:t>
      </w:r>
      <w:r w:rsidR="009A370A" w:rsidRPr="001D24A7">
        <w:rPr>
          <w:color w:val="000000" w:themeColor="text1"/>
        </w:rPr>
        <w:t>5</w:t>
      </w:r>
      <w:r w:rsidRPr="001D24A7">
        <w:rPr>
          <w:color w:val="000000" w:themeColor="text1"/>
        </w:rPr>
        <w:t>.1 – 5.</w:t>
      </w:r>
      <w:r w:rsidR="009A370A" w:rsidRPr="001D24A7">
        <w:rPr>
          <w:color w:val="000000" w:themeColor="text1"/>
        </w:rPr>
        <w:t>5</w:t>
      </w:r>
      <w:r w:rsidRPr="001D24A7">
        <w:rPr>
          <w:color w:val="000000" w:themeColor="text1"/>
        </w:rPr>
        <w:t>.</w:t>
      </w:r>
      <w:r w:rsidR="009A370A" w:rsidRPr="001D24A7">
        <w:rPr>
          <w:color w:val="000000" w:themeColor="text1"/>
        </w:rPr>
        <w:t>5</w:t>
      </w:r>
      <w:r w:rsidRPr="001D24A7">
        <w:rPr>
          <w:color w:val="000000" w:themeColor="text1"/>
        </w:rPr>
        <w:t xml:space="preserve"> методы – затратный метод;</w:t>
      </w:r>
    </w:p>
    <w:p w:rsidR="006F32ED" w:rsidRPr="001D24A7" w:rsidRDefault="0087402A" w:rsidP="009E3AB9">
      <w:pPr>
        <w:pStyle w:val="31"/>
        <w:numPr>
          <w:ilvl w:val="2"/>
          <w:numId w:val="30"/>
        </w:numPr>
        <w:tabs>
          <w:tab w:val="left" w:pos="1418"/>
          <w:tab w:val="left" w:pos="1701"/>
          <w:tab w:val="left" w:pos="1843"/>
        </w:tabs>
        <w:spacing w:line="240" w:lineRule="auto"/>
        <w:ind w:left="0" w:firstLine="709"/>
        <w:rPr>
          <w:color w:val="000000" w:themeColor="text1"/>
        </w:rPr>
      </w:pPr>
      <w:r w:rsidRPr="001D24A7">
        <w:rPr>
          <w:color w:val="000000" w:themeColor="text1"/>
        </w:rPr>
        <w:t>в случае невозможности применить указанные в пунктах 5.</w:t>
      </w:r>
      <w:r w:rsidR="009A370A" w:rsidRPr="001D24A7">
        <w:rPr>
          <w:color w:val="000000" w:themeColor="text1"/>
        </w:rPr>
        <w:t>5</w:t>
      </w:r>
      <w:r w:rsidRPr="001D24A7">
        <w:rPr>
          <w:color w:val="000000" w:themeColor="text1"/>
        </w:rPr>
        <w:t>.1 – 5.</w:t>
      </w:r>
      <w:r w:rsidR="009A370A" w:rsidRPr="001D24A7">
        <w:rPr>
          <w:color w:val="000000" w:themeColor="text1"/>
        </w:rPr>
        <w:t>5</w:t>
      </w:r>
      <w:r w:rsidRPr="001D24A7">
        <w:rPr>
          <w:color w:val="000000" w:themeColor="text1"/>
        </w:rPr>
        <w:t>.6 методы – иные методы с обоснованием невозможности пр</w:t>
      </w:r>
      <w:r w:rsidR="009A370A" w:rsidRPr="001D24A7">
        <w:rPr>
          <w:color w:val="000000" w:themeColor="text1"/>
        </w:rPr>
        <w:t>именения указанных в пунктах 5.5.1 – 5.5</w:t>
      </w:r>
      <w:r w:rsidRPr="001D24A7">
        <w:rPr>
          <w:color w:val="000000" w:themeColor="text1"/>
        </w:rPr>
        <w:t>.6 методов.</w:t>
      </w:r>
    </w:p>
    <w:p w:rsidR="009A222C" w:rsidRPr="001D24A7" w:rsidRDefault="003A3E22" w:rsidP="009E3AB9">
      <w:pPr>
        <w:pStyle w:val="31"/>
        <w:numPr>
          <w:ilvl w:val="1"/>
          <w:numId w:val="30"/>
        </w:numPr>
        <w:tabs>
          <w:tab w:val="left" w:pos="426"/>
          <w:tab w:val="left" w:pos="1276"/>
          <w:tab w:val="left" w:pos="1701"/>
          <w:tab w:val="left" w:pos="1843"/>
        </w:tabs>
        <w:spacing w:line="240" w:lineRule="auto"/>
        <w:ind w:left="0" w:firstLine="709"/>
        <w:rPr>
          <w:color w:val="000000" w:themeColor="text1"/>
        </w:rPr>
      </w:pPr>
      <w:r w:rsidRPr="001D24A7">
        <w:rPr>
          <w:color w:val="000000" w:themeColor="text1"/>
        </w:rPr>
        <w:t>О</w:t>
      </w:r>
      <w:r w:rsidR="009A222C" w:rsidRPr="001D24A7">
        <w:rPr>
          <w:color w:val="000000" w:themeColor="text1"/>
        </w:rPr>
        <w:t xml:space="preserve">пределение </w:t>
      </w:r>
      <w:r w:rsidRPr="001D24A7">
        <w:rPr>
          <w:color w:val="000000" w:themeColor="text1"/>
        </w:rPr>
        <w:t xml:space="preserve">и обоснование </w:t>
      </w:r>
      <w:r w:rsidR="009A222C" w:rsidRPr="001D24A7">
        <w:rPr>
          <w:color w:val="000000" w:themeColor="text1"/>
        </w:rPr>
        <w:t>начальной (максимальной) цены договора</w:t>
      </w:r>
      <w:r w:rsidRPr="001D24A7">
        <w:rPr>
          <w:color w:val="000000" w:themeColor="text1"/>
        </w:rPr>
        <w:t xml:space="preserve"> осуществляет инициатор закупки</w:t>
      </w:r>
      <w:r w:rsidR="009A222C" w:rsidRPr="001D24A7">
        <w:rPr>
          <w:color w:val="000000" w:themeColor="text1"/>
        </w:rPr>
        <w:t>.</w:t>
      </w:r>
    </w:p>
    <w:p w:rsidR="009A222C" w:rsidRPr="001D24A7" w:rsidRDefault="009A222C" w:rsidP="009E3AB9">
      <w:pPr>
        <w:pStyle w:val="31"/>
        <w:numPr>
          <w:ilvl w:val="1"/>
          <w:numId w:val="30"/>
        </w:numPr>
        <w:tabs>
          <w:tab w:val="left" w:pos="426"/>
          <w:tab w:val="left" w:pos="1276"/>
          <w:tab w:val="left" w:pos="1701"/>
          <w:tab w:val="left" w:pos="1843"/>
        </w:tabs>
        <w:spacing w:line="240" w:lineRule="auto"/>
        <w:ind w:left="0" w:firstLine="709"/>
        <w:rPr>
          <w:color w:val="000000" w:themeColor="text1"/>
        </w:rPr>
      </w:pPr>
      <w:r w:rsidRPr="001D24A7">
        <w:rPr>
          <w:color w:val="000000" w:themeColor="text1"/>
        </w:rPr>
        <w:t>К заявке о необходимости закупки</w:t>
      </w:r>
      <w:r w:rsidR="00EC125E" w:rsidRPr="001D24A7">
        <w:rPr>
          <w:color w:val="000000" w:themeColor="text1"/>
        </w:rPr>
        <w:t xml:space="preserve"> товаров, работ, </w:t>
      </w:r>
      <w:r w:rsidRPr="001D24A7">
        <w:rPr>
          <w:color w:val="000000" w:themeColor="text1"/>
        </w:rPr>
        <w:t>услуг прикладывается обоснование</w:t>
      </w:r>
      <w:r w:rsidR="003A3E22" w:rsidRPr="001D24A7">
        <w:rPr>
          <w:color w:val="000000" w:themeColor="text1"/>
        </w:rPr>
        <w:t xml:space="preserve"> начальной (максимальной) цены договора по форме, приведенной в Приложении №4 к настоящему Положению</w:t>
      </w:r>
      <w:r w:rsidR="00EC125E" w:rsidRPr="001D24A7">
        <w:rPr>
          <w:color w:val="000000" w:themeColor="text1"/>
        </w:rPr>
        <w:t>, с приложением подтверждающих документов</w:t>
      </w:r>
      <w:r w:rsidRPr="001D24A7">
        <w:rPr>
          <w:color w:val="000000" w:themeColor="text1"/>
        </w:rPr>
        <w:t>.</w:t>
      </w:r>
    </w:p>
    <w:p w:rsidR="009A222C" w:rsidRPr="001D24A7" w:rsidRDefault="009A222C" w:rsidP="009E3AB9">
      <w:pPr>
        <w:pStyle w:val="31"/>
        <w:numPr>
          <w:ilvl w:val="1"/>
          <w:numId w:val="30"/>
        </w:numPr>
        <w:tabs>
          <w:tab w:val="left" w:pos="426"/>
          <w:tab w:val="left" w:pos="1276"/>
          <w:tab w:val="left" w:pos="1701"/>
          <w:tab w:val="left" w:pos="1843"/>
        </w:tabs>
        <w:spacing w:line="240" w:lineRule="auto"/>
        <w:ind w:left="0" w:firstLine="709"/>
        <w:rPr>
          <w:color w:val="000000" w:themeColor="text1"/>
        </w:rPr>
      </w:pPr>
      <w:r w:rsidRPr="001D24A7">
        <w:rPr>
          <w:color w:val="000000" w:themeColor="text1"/>
        </w:rPr>
        <w:t>В обосновании НМЦД указываются следующие сведения:</w:t>
      </w:r>
    </w:p>
    <w:p w:rsidR="009A222C" w:rsidRPr="001D24A7" w:rsidRDefault="009A222C" w:rsidP="001D24A7">
      <w:pPr>
        <w:tabs>
          <w:tab w:val="left" w:pos="1418"/>
          <w:tab w:val="left" w:pos="1701"/>
          <w:tab w:val="left" w:pos="1843"/>
        </w:tabs>
        <w:spacing w:line="240" w:lineRule="auto"/>
        <w:ind w:firstLine="709"/>
        <w:rPr>
          <w:color w:val="000000" w:themeColor="text1"/>
        </w:rPr>
      </w:pPr>
      <w:r w:rsidRPr="001D24A7">
        <w:rPr>
          <w:color w:val="000000" w:themeColor="text1"/>
        </w:rPr>
        <w:t>1) должность, фамилия и инициалы исполнителя, проводившего расчет;</w:t>
      </w:r>
    </w:p>
    <w:p w:rsidR="009A222C" w:rsidRPr="001D24A7" w:rsidRDefault="009A222C" w:rsidP="001D24A7">
      <w:pPr>
        <w:tabs>
          <w:tab w:val="left" w:pos="1418"/>
          <w:tab w:val="left" w:pos="1701"/>
          <w:tab w:val="left" w:pos="1843"/>
        </w:tabs>
        <w:spacing w:line="240" w:lineRule="auto"/>
        <w:ind w:firstLine="709"/>
        <w:rPr>
          <w:color w:val="000000" w:themeColor="text1"/>
        </w:rPr>
      </w:pPr>
      <w:r w:rsidRPr="001D24A7">
        <w:rPr>
          <w:color w:val="000000" w:themeColor="text1"/>
        </w:rPr>
        <w:t>2) используемый метод определения</w:t>
      </w:r>
      <w:r w:rsidR="00DA3C3F">
        <w:rPr>
          <w:color w:val="000000" w:themeColor="text1"/>
        </w:rPr>
        <w:t xml:space="preserve"> НМЦД</w:t>
      </w:r>
      <w:r w:rsidRPr="001D24A7">
        <w:rPr>
          <w:color w:val="000000" w:themeColor="text1"/>
        </w:rPr>
        <w:t>;</w:t>
      </w:r>
    </w:p>
    <w:p w:rsidR="009A222C" w:rsidRPr="001D24A7" w:rsidRDefault="009A222C" w:rsidP="001D24A7">
      <w:pPr>
        <w:tabs>
          <w:tab w:val="left" w:pos="1418"/>
          <w:tab w:val="left" w:pos="1701"/>
          <w:tab w:val="left" w:pos="1843"/>
        </w:tabs>
        <w:spacing w:line="240" w:lineRule="auto"/>
        <w:ind w:firstLine="709"/>
        <w:rPr>
          <w:color w:val="000000" w:themeColor="text1"/>
        </w:rPr>
      </w:pPr>
      <w:r w:rsidRPr="001D24A7">
        <w:rPr>
          <w:color w:val="000000" w:themeColor="text1"/>
        </w:rPr>
        <w:t>3) исходные данные для проведения расчета НМЦД (спецификация, техническое задание, смета и пр., а также порядок расчетов, срок поставки и иные существенные сведения, влияющие на стоимость). Документы с исходными данными прилагаются к экономическому обоснованию НМЦД;</w:t>
      </w:r>
    </w:p>
    <w:p w:rsidR="009A222C" w:rsidRPr="001D24A7" w:rsidRDefault="009A222C" w:rsidP="001D24A7">
      <w:pPr>
        <w:tabs>
          <w:tab w:val="left" w:pos="1418"/>
          <w:tab w:val="left" w:pos="1701"/>
          <w:tab w:val="left" w:pos="1843"/>
        </w:tabs>
        <w:spacing w:line="240" w:lineRule="auto"/>
        <w:ind w:firstLine="709"/>
        <w:rPr>
          <w:color w:val="000000" w:themeColor="text1"/>
        </w:rPr>
      </w:pPr>
      <w:r w:rsidRPr="001D24A7">
        <w:rPr>
          <w:color w:val="000000" w:themeColor="text1"/>
        </w:rPr>
        <w:t>4) смета (калькуляция) НМЦД (каким образом была выведена начальная (максимальная) цена договора)</w:t>
      </w:r>
      <w:r w:rsidR="00DA3C3F">
        <w:rPr>
          <w:color w:val="000000" w:themeColor="text1"/>
        </w:rPr>
        <w:t>.</w:t>
      </w:r>
      <w:r w:rsidRPr="001D24A7">
        <w:rPr>
          <w:color w:val="000000" w:themeColor="text1"/>
        </w:rPr>
        <w:t xml:space="preserve"> При определении начальной максимальной цены</w:t>
      </w:r>
      <w:r w:rsidR="00DA3C3F">
        <w:rPr>
          <w:color w:val="000000" w:themeColor="text1"/>
        </w:rPr>
        <w:t xml:space="preserve"> проектно-сметным и/или</w:t>
      </w:r>
      <w:r w:rsidRPr="001D24A7">
        <w:rPr>
          <w:color w:val="000000" w:themeColor="text1"/>
        </w:rPr>
        <w:t xml:space="preserve"> сметным методом, в случаях, установленных законодательством Российской Федерации, с обоснованием предоставляется копия заключения государственной экспертизы проектной документации и копия заключения определения достоверности сметной стоимости;</w:t>
      </w:r>
    </w:p>
    <w:p w:rsidR="009A222C" w:rsidRPr="001D24A7" w:rsidRDefault="009A222C" w:rsidP="001D24A7">
      <w:pPr>
        <w:tabs>
          <w:tab w:val="left" w:pos="1418"/>
          <w:tab w:val="left" w:pos="1701"/>
          <w:tab w:val="left" w:pos="1843"/>
        </w:tabs>
        <w:spacing w:line="240" w:lineRule="auto"/>
        <w:ind w:firstLine="709"/>
        <w:rPr>
          <w:color w:val="000000" w:themeColor="text1"/>
        </w:rPr>
      </w:pPr>
      <w:r w:rsidRPr="001D24A7">
        <w:rPr>
          <w:color w:val="000000" w:themeColor="text1"/>
        </w:rPr>
        <w:t>5) дата составления экономического обоснования НМЦД.</w:t>
      </w:r>
    </w:p>
    <w:p w:rsidR="006F32ED" w:rsidRDefault="006F32ED" w:rsidP="009E3AB9">
      <w:pPr>
        <w:pStyle w:val="31"/>
        <w:numPr>
          <w:ilvl w:val="1"/>
          <w:numId w:val="30"/>
        </w:numPr>
        <w:tabs>
          <w:tab w:val="left" w:pos="426"/>
          <w:tab w:val="left" w:pos="1276"/>
          <w:tab w:val="left" w:pos="1701"/>
          <w:tab w:val="left" w:pos="1843"/>
        </w:tabs>
        <w:spacing w:line="240" w:lineRule="auto"/>
        <w:ind w:left="0" w:firstLine="709"/>
        <w:rPr>
          <w:color w:val="000000" w:themeColor="text1"/>
        </w:rPr>
      </w:pPr>
      <w:r w:rsidRPr="001D24A7">
        <w:rPr>
          <w:color w:val="000000" w:themeColor="text1"/>
        </w:rPr>
        <w:t xml:space="preserve">Для </w:t>
      </w:r>
      <w:r w:rsidR="00EC125E" w:rsidRPr="001D24A7">
        <w:rPr>
          <w:color w:val="000000" w:themeColor="text1"/>
        </w:rPr>
        <w:t xml:space="preserve">определения </w:t>
      </w:r>
      <w:r w:rsidRPr="001D24A7">
        <w:rPr>
          <w:color w:val="000000" w:themeColor="text1"/>
        </w:rPr>
        <w:t xml:space="preserve">начальной (максимальной) цены договора (цены лота) источниками информации о ценах на товары, работы, услуги, являющиеся предметом закупки, могут быть данные государственной статистической отчетности, единая информационная система, реестр контрактов, заключенных от имени Российской Федерации, субъектов Российской Федерации, муниципальных контрактов, заключенных от имени муниципального образования, а также гражданско-правовых договоров федеральных бюджетных учреждений, бюджетных учреждений субъектов Российской Федерации, муниципальных бюджетных учреждений, информация о ценах от нескольких производителей, нескольких организаций, общедоступные результаты изучения рынка, исследования рынка, проведенные по инициативе Заказчика, в том числе по договору, и иные источники информации. </w:t>
      </w:r>
    </w:p>
    <w:p w:rsidR="000830E6" w:rsidRPr="001D24A7" w:rsidRDefault="000830E6" w:rsidP="009E3AB9">
      <w:pPr>
        <w:pStyle w:val="31"/>
        <w:numPr>
          <w:ilvl w:val="1"/>
          <w:numId w:val="30"/>
        </w:numPr>
        <w:tabs>
          <w:tab w:val="left" w:pos="426"/>
          <w:tab w:val="left" w:pos="1276"/>
          <w:tab w:val="left" w:pos="1701"/>
          <w:tab w:val="left" w:pos="1843"/>
        </w:tabs>
        <w:spacing w:line="240" w:lineRule="auto"/>
        <w:ind w:left="0" w:firstLine="709"/>
        <w:rPr>
          <w:color w:val="000000" w:themeColor="text1"/>
        </w:rPr>
      </w:pPr>
      <w:r w:rsidRPr="001D24A7">
        <w:rPr>
          <w:color w:val="000000" w:themeColor="text1"/>
        </w:rPr>
        <w:t xml:space="preserve">В случае, если невозможно определить количество закупаемых товаров (объем выполняемых работ, оказываемых услуг), заказчик вправе определить цену единицы товара (работы, услуги) и максимальное значение цены договора. Цена единицы товара (работы, услуги) определяется в порядке, предусмотренном настоящим разделом для определения НМЦД. </w:t>
      </w:r>
    </w:p>
    <w:p w:rsidR="000830E6" w:rsidRPr="001D24A7" w:rsidRDefault="000830E6" w:rsidP="009E3AB9">
      <w:pPr>
        <w:pStyle w:val="31"/>
        <w:numPr>
          <w:ilvl w:val="1"/>
          <w:numId w:val="30"/>
        </w:numPr>
        <w:tabs>
          <w:tab w:val="left" w:pos="426"/>
          <w:tab w:val="left" w:pos="1276"/>
          <w:tab w:val="left" w:pos="1701"/>
          <w:tab w:val="left" w:pos="1843"/>
        </w:tabs>
        <w:spacing w:line="240" w:lineRule="auto"/>
        <w:ind w:left="0" w:firstLine="709"/>
        <w:rPr>
          <w:color w:val="000000" w:themeColor="text1"/>
        </w:rPr>
      </w:pPr>
      <w:r w:rsidRPr="001D24A7">
        <w:rPr>
          <w:color w:val="000000" w:themeColor="text1"/>
        </w:rPr>
        <w:t xml:space="preserve">Для определения максимального значения цены договора могут использоваться методы, приведенные в пунктах 5.5.1 – 5.5.6 настоящего раздела. </w:t>
      </w:r>
    </w:p>
    <w:p w:rsidR="000830E6" w:rsidRPr="001D24A7" w:rsidRDefault="000830E6" w:rsidP="009E3AB9">
      <w:pPr>
        <w:pStyle w:val="31"/>
        <w:numPr>
          <w:ilvl w:val="1"/>
          <w:numId w:val="30"/>
        </w:numPr>
        <w:tabs>
          <w:tab w:val="left" w:pos="426"/>
          <w:tab w:val="left" w:pos="1276"/>
          <w:tab w:val="left" w:pos="1701"/>
          <w:tab w:val="left" w:pos="1843"/>
        </w:tabs>
        <w:spacing w:line="240" w:lineRule="auto"/>
        <w:ind w:left="0" w:firstLine="709"/>
        <w:rPr>
          <w:color w:val="000000" w:themeColor="text1"/>
        </w:rPr>
      </w:pPr>
      <w:r w:rsidRPr="001D24A7">
        <w:rPr>
          <w:color w:val="000000" w:themeColor="text1"/>
        </w:rPr>
        <w:t xml:space="preserve">Заказчик вправе установить в извещении и/или документации о закупке 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w:t>
      </w:r>
    </w:p>
    <w:p w:rsidR="000830E6" w:rsidRPr="001D24A7" w:rsidRDefault="000830E6" w:rsidP="009E3AB9">
      <w:pPr>
        <w:pStyle w:val="31"/>
        <w:numPr>
          <w:ilvl w:val="2"/>
          <w:numId w:val="30"/>
        </w:numPr>
        <w:tabs>
          <w:tab w:val="left" w:pos="426"/>
          <w:tab w:val="left" w:pos="1560"/>
          <w:tab w:val="left" w:pos="1701"/>
          <w:tab w:val="left" w:pos="1843"/>
        </w:tabs>
        <w:spacing w:line="240" w:lineRule="auto"/>
        <w:ind w:left="0" w:firstLine="709"/>
        <w:rPr>
          <w:color w:val="000000" w:themeColor="text1"/>
        </w:rPr>
      </w:pPr>
      <w:r w:rsidRPr="001D24A7">
        <w:rPr>
          <w:color w:val="000000" w:themeColor="text1"/>
        </w:rPr>
        <w:t>в случаях, если предметом договора являются:</w:t>
      </w:r>
    </w:p>
    <w:p w:rsidR="000830E6" w:rsidRPr="001D24A7" w:rsidRDefault="00331D75" w:rsidP="001D24A7">
      <w:pPr>
        <w:pStyle w:val="31"/>
        <w:tabs>
          <w:tab w:val="clear" w:pos="1134"/>
        </w:tabs>
        <w:spacing w:line="240" w:lineRule="auto"/>
        <w:ind w:left="0" w:firstLine="709"/>
        <w:rPr>
          <w:color w:val="000000" w:themeColor="text1"/>
        </w:rPr>
      </w:pPr>
      <w:r>
        <w:rPr>
          <w:color w:val="000000" w:themeColor="text1"/>
        </w:rPr>
        <w:lastRenderedPageBreak/>
        <w:t>-</w:t>
      </w:r>
      <w:r w:rsidR="000830E6" w:rsidRPr="001D24A7">
        <w:rPr>
          <w:color w:val="000000" w:themeColor="text1"/>
        </w:rPr>
        <w:t xml:space="preserve"> оказание услуг обязательного страхования, предусмотренного федеральным законом о соответствующем виде обязательного страхования;</w:t>
      </w:r>
    </w:p>
    <w:p w:rsidR="000830E6" w:rsidRPr="001D24A7" w:rsidRDefault="00331D75" w:rsidP="001D24A7">
      <w:pPr>
        <w:pStyle w:val="31"/>
        <w:tabs>
          <w:tab w:val="clear" w:pos="1134"/>
        </w:tabs>
        <w:spacing w:line="240" w:lineRule="auto"/>
        <w:ind w:left="0" w:firstLine="709"/>
        <w:rPr>
          <w:color w:val="000000" w:themeColor="text1"/>
        </w:rPr>
      </w:pPr>
      <w:r>
        <w:rPr>
          <w:color w:val="000000" w:themeColor="text1"/>
        </w:rPr>
        <w:t>-</w:t>
      </w:r>
      <w:r w:rsidR="000830E6" w:rsidRPr="001D24A7">
        <w:rPr>
          <w:color w:val="000000" w:themeColor="text1"/>
        </w:rPr>
        <w:t xml:space="preserve"> оказание агентских услуг при условии установления в договоре зависимости размера вознаграждения агента от результата исполнения поручения принципала;</w:t>
      </w:r>
    </w:p>
    <w:p w:rsidR="000830E6" w:rsidRPr="001D24A7" w:rsidRDefault="00331D75" w:rsidP="001D24A7">
      <w:pPr>
        <w:pStyle w:val="31"/>
        <w:tabs>
          <w:tab w:val="clear" w:pos="1134"/>
        </w:tabs>
        <w:spacing w:line="240" w:lineRule="auto"/>
        <w:ind w:left="0" w:firstLine="709"/>
        <w:rPr>
          <w:color w:val="000000" w:themeColor="text1"/>
        </w:rPr>
      </w:pPr>
      <w:r>
        <w:rPr>
          <w:color w:val="000000" w:themeColor="text1"/>
        </w:rPr>
        <w:t>-</w:t>
      </w:r>
      <w:r w:rsidR="000830E6" w:rsidRPr="001D24A7">
        <w:rPr>
          <w:color w:val="000000" w:themeColor="text1"/>
        </w:rPr>
        <w:t xml:space="preserve"> оказание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rsidR="000830E6" w:rsidRPr="001D24A7" w:rsidRDefault="00331D75" w:rsidP="001D24A7">
      <w:pPr>
        <w:pStyle w:val="31"/>
        <w:tabs>
          <w:tab w:val="clear" w:pos="1134"/>
        </w:tabs>
        <w:spacing w:line="240" w:lineRule="auto"/>
        <w:ind w:left="0" w:firstLine="709"/>
        <w:rPr>
          <w:color w:val="000000" w:themeColor="text1"/>
        </w:rPr>
      </w:pPr>
      <w:r>
        <w:rPr>
          <w:color w:val="000000" w:themeColor="text1"/>
        </w:rPr>
        <w:t>-</w:t>
      </w:r>
      <w:r w:rsidR="000830E6" w:rsidRPr="001D24A7">
        <w:rPr>
          <w:color w:val="000000" w:themeColor="text1"/>
        </w:rPr>
        <w:t xml:space="preserve"> оказание услуг по предоставлению кредитов, займов;</w:t>
      </w:r>
    </w:p>
    <w:p w:rsidR="000830E6" w:rsidRPr="001D24A7" w:rsidRDefault="00331D75" w:rsidP="001D24A7">
      <w:pPr>
        <w:pStyle w:val="31"/>
        <w:tabs>
          <w:tab w:val="clear" w:pos="1134"/>
        </w:tabs>
        <w:spacing w:line="240" w:lineRule="auto"/>
        <w:ind w:left="0" w:firstLine="709"/>
        <w:rPr>
          <w:color w:val="000000" w:themeColor="text1"/>
        </w:rPr>
      </w:pPr>
      <w:r>
        <w:rPr>
          <w:color w:val="000000" w:themeColor="text1"/>
        </w:rPr>
        <w:t>-</w:t>
      </w:r>
      <w:r w:rsidR="000830E6" w:rsidRPr="001D24A7">
        <w:rPr>
          <w:color w:val="000000" w:themeColor="text1"/>
        </w:rPr>
        <w:t xml:space="preserve"> поставка топлива моторного, включая автомобильный и авиационный бензин;</w:t>
      </w:r>
    </w:p>
    <w:p w:rsidR="000830E6" w:rsidRPr="001D24A7" w:rsidRDefault="000830E6" w:rsidP="009E3AB9">
      <w:pPr>
        <w:pStyle w:val="31"/>
        <w:numPr>
          <w:ilvl w:val="2"/>
          <w:numId w:val="30"/>
        </w:numPr>
        <w:tabs>
          <w:tab w:val="left" w:pos="426"/>
          <w:tab w:val="left" w:pos="1560"/>
          <w:tab w:val="left" w:pos="1701"/>
          <w:tab w:val="left" w:pos="1843"/>
        </w:tabs>
        <w:spacing w:line="240" w:lineRule="auto"/>
        <w:ind w:left="0" w:firstLine="709"/>
        <w:rPr>
          <w:color w:val="000000" w:themeColor="text1"/>
        </w:rPr>
      </w:pPr>
      <w:r w:rsidRPr="001D24A7">
        <w:rPr>
          <w:color w:val="000000" w:themeColor="text1"/>
        </w:rPr>
        <w:t>в иных случаях, если невозможно определить количество товара (объем выполняемых работ, оказываемых услуг), или если не имеется иного способа расчета сумм, подлежащих уплате заказчиком поставщику (исполнителю, подрядчику) в ходе исполнения договора.</w:t>
      </w:r>
    </w:p>
    <w:p w:rsidR="00575D69" w:rsidRPr="001D24A7" w:rsidRDefault="00A03574" w:rsidP="009E3AB9">
      <w:pPr>
        <w:pStyle w:val="31"/>
        <w:numPr>
          <w:ilvl w:val="1"/>
          <w:numId w:val="30"/>
        </w:numPr>
        <w:tabs>
          <w:tab w:val="left" w:pos="567"/>
          <w:tab w:val="left" w:pos="1276"/>
          <w:tab w:val="left" w:pos="1701"/>
          <w:tab w:val="left" w:pos="1843"/>
        </w:tabs>
        <w:spacing w:before="240" w:line="240" w:lineRule="auto"/>
        <w:ind w:left="0" w:firstLine="709"/>
        <w:rPr>
          <w:b/>
          <w:color w:val="000000" w:themeColor="text1"/>
        </w:rPr>
      </w:pPr>
      <w:r w:rsidRPr="001D24A7">
        <w:rPr>
          <w:b/>
          <w:color w:val="000000" w:themeColor="text1"/>
        </w:rPr>
        <w:t>Определение НМЦД</w:t>
      </w:r>
      <w:r w:rsidR="00575D69" w:rsidRPr="001D24A7">
        <w:rPr>
          <w:b/>
          <w:color w:val="000000" w:themeColor="text1"/>
        </w:rPr>
        <w:t xml:space="preserve"> методом сопоставимых рыночных цен (анализа рынка)</w:t>
      </w:r>
    </w:p>
    <w:p w:rsidR="00575D69" w:rsidRPr="001D24A7" w:rsidRDefault="00575D69" w:rsidP="009E3AB9">
      <w:pPr>
        <w:pStyle w:val="s1"/>
        <w:numPr>
          <w:ilvl w:val="2"/>
          <w:numId w:val="30"/>
        </w:numPr>
        <w:shd w:val="clear" w:color="auto" w:fill="FFFFFF"/>
        <w:tabs>
          <w:tab w:val="left" w:pos="851"/>
          <w:tab w:val="left" w:pos="1418"/>
          <w:tab w:val="left" w:pos="1701"/>
          <w:tab w:val="left" w:pos="1843"/>
        </w:tabs>
        <w:ind w:left="0" w:firstLine="709"/>
        <w:jc w:val="both"/>
        <w:rPr>
          <w:color w:val="000000" w:themeColor="text1"/>
        </w:rPr>
      </w:pPr>
      <w:r w:rsidRPr="001D24A7">
        <w:rPr>
          <w:color w:val="000000" w:themeColor="text1"/>
        </w:rPr>
        <w:t>Метод сопоставимых рыночных цен (анализа рынка)</w:t>
      </w:r>
      <w:r w:rsidR="0098251A" w:rsidRPr="001D24A7">
        <w:rPr>
          <w:color w:val="000000" w:themeColor="text1"/>
        </w:rPr>
        <w:t xml:space="preserve"> заключается в установлении НМЦД</w:t>
      </w:r>
      <w:r w:rsidRPr="001D24A7">
        <w:rPr>
          <w:color w:val="000000" w:themeColor="text1"/>
        </w:rPr>
        <w:t xml:space="preserve">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575D69" w:rsidRPr="001D24A7" w:rsidRDefault="00575D69" w:rsidP="009E3AB9">
      <w:pPr>
        <w:pStyle w:val="s1"/>
        <w:numPr>
          <w:ilvl w:val="2"/>
          <w:numId w:val="30"/>
        </w:numPr>
        <w:shd w:val="clear" w:color="auto" w:fill="FFFFFF"/>
        <w:tabs>
          <w:tab w:val="left" w:pos="851"/>
          <w:tab w:val="left" w:pos="1418"/>
          <w:tab w:val="left" w:pos="1701"/>
          <w:tab w:val="left" w:pos="1843"/>
        </w:tabs>
        <w:ind w:left="0" w:firstLine="709"/>
        <w:jc w:val="both"/>
        <w:rPr>
          <w:color w:val="000000" w:themeColor="text1"/>
        </w:rPr>
      </w:pPr>
      <w:r w:rsidRPr="001D24A7">
        <w:rPr>
          <w:color w:val="000000" w:themeColor="text1"/>
        </w:rPr>
        <w:t>Метод сопоставимых рыночных цен (анализа рынка) является приоритетным дл</w:t>
      </w:r>
      <w:r w:rsidR="00C22A24" w:rsidRPr="001D24A7">
        <w:rPr>
          <w:color w:val="000000" w:themeColor="text1"/>
        </w:rPr>
        <w:t>я определения и обоснования НМЦД</w:t>
      </w:r>
      <w:r w:rsidRPr="001D24A7">
        <w:rPr>
          <w:color w:val="000000" w:themeColor="text1"/>
        </w:rPr>
        <w:t xml:space="preserve">. </w:t>
      </w:r>
      <w:r w:rsidR="00C22A24" w:rsidRPr="001D24A7">
        <w:rPr>
          <w:color w:val="000000" w:themeColor="text1"/>
        </w:rPr>
        <w:t>Иные методы применяются в случаях, указанных в пункте 5.5 настоящего раздела</w:t>
      </w:r>
      <w:r w:rsidRPr="001D24A7">
        <w:rPr>
          <w:color w:val="000000" w:themeColor="text1"/>
        </w:rPr>
        <w:t>.</w:t>
      </w:r>
    </w:p>
    <w:p w:rsidR="00575D69" w:rsidRPr="001D24A7" w:rsidRDefault="00575D69" w:rsidP="009E3AB9">
      <w:pPr>
        <w:pStyle w:val="s1"/>
        <w:numPr>
          <w:ilvl w:val="2"/>
          <w:numId w:val="30"/>
        </w:numPr>
        <w:shd w:val="clear" w:color="auto" w:fill="FFFFFF"/>
        <w:tabs>
          <w:tab w:val="left" w:pos="851"/>
          <w:tab w:val="left" w:pos="1418"/>
          <w:tab w:val="left" w:pos="1701"/>
          <w:tab w:val="left" w:pos="1843"/>
        </w:tabs>
        <w:ind w:left="0" w:firstLine="709"/>
        <w:jc w:val="both"/>
        <w:rPr>
          <w:color w:val="000000" w:themeColor="text1"/>
        </w:rPr>
      </w:pPr>
      <w:r w:rsidRPr="001D24A7">
        <w:rPr>
          <w:color w:val="000000" w:themeColor="text1"/>
        </w:rPr>
        <w:t>В целях определения НМЦ</w:t>
      </w:r>
      <w:r w:rsidR="00C22A24" w:rsidRPr="001D24A7">
        <w:rPr>
          <w:color w:val="000000" w:themeColor="text1"/>
        </w:rPr>
        <w:t>Д</w:t>
      </w:r>
      <w:r w:rsidRPr="001D24A7">
        <w:rPr>
          <w:color w:val="000000" w:themeColor="text1"/>
        </w:rPr>
        <w:t xml:space="preserve"> методом сопоставимых рыночных цен (анализа рынка) по результатам изучения рынка </w:t>
      </w:r>
      <w:r w:rsidR="00C22A24" w:rsidRPr="001D24A7">
        <w:rPr>
          <w:color w:val="000000" w:themeColor="text1"/>
        </w:rPr>
        <w:t>определяются</w:t>
      </w:r>
      <w:r w:rsidRPr="001D24A7">
        <w:rPr>
          <w:color w:val="000000" w:themeColor="text1"/>
        </w:rPr>
        <w:t>:</w:t>
      </w:r>
    </w:p>
    <w:p w:rsidR="00575D69" w:rsidRPr="001D24A7" w:rsidRDefault="00575D69" w:rsidP="009E3AB9">
      <w:pPr>
        <w:pStyle w:val="s1"/>
        <w:numPr>
          <w:ilvl w:val="3"/>
          <w:numId w:val="30"/>
        </w:numPr>
        <w:shd w:val="clear" w:color="auto" w:fill="FFFFFF"/>
        <w:tabs>
          <w:tab w:val="left" w:pos="993"/>
          <w:tab w:val="left" w:pos="1418"/>
          <w:tab w:val="left" w:pos="1701"/>
          <w:tab w:val="left" w:pos="1843"/>
        </w:tabs>
        <w:ind w:left="0" w:firstLine="709"/>
        <w:jc w:val="both"/>
        <w:rPr>
          <w:color w:val="000000" w:themeColor="text1"/>
        </w:rPr>
      </w:pPr>
      <w:r w:rsidRPr="001D24A7">
        <w:rPr>
          <w:color w:val="000000" w:themeColor="text1"/>
        </w:rPr>
        <w:t>товары, работы, услуги, представленные на функционирующем рынке и соответствующие описанию объекта закупки, сформированному в соответствии с </w:t>
      </w:r>
      <w:hyperlink r:id="rId26" w:anchor="/document/70473958/entry/1224" w:history="1">
        <w:r w:rsidRPr="001D24A7">
          <w:rPr>
            <w:color w:val="000000" w:themeColor="text1"/>
          </w:rPr>
          <w:t xml:space="preserve">пунктом </w:t>
        </w:r>
      </w:hyperlink>
      <w:r w:rsidR="00C22A24" w:rsidRPr="001D24A7">
        <w:rPr>
          <w:color w:val="000000" w:themeColor="text1"/>
        </w:rPr>
        <w:t>5.4.4 настоящего раздела</w:t>
      </w:r>
      <w:r w:rsidRPr="001D24A7">
        <w:rPr>
          <w:color w:val="000000" w:themeColor="text1"/>
        </w:rPr>
        <w:t>;</w:t>
      </w:r>
    </w:p>
    <w:p w:rsidR="00575D69" w:rsidRPr="001D24A7" w:rsidRDefault="00575D69" w:rsidP="009E3AB9">
      <w:pPr>
        <w:pStyle w:val="s1"/>
        <w:numPr>
          <w:ilvl w:val="3"/>
          <w:numId w:val="30"/>
        </w:numPr>
        <w:shd w:val="clear" w:color="auto" w:fill="FFFFFF"/>
        <w:tabs>
          <w:tab w:val="left" w:pos="993"/>
          <w:tab w:val="left" w:pos="1418"/>
          <w:tab w:val="left" w:pos="1701"/>
          <w:tab w:val="left" w:pos="1843"/>
        </w:tabs>
        <w:ind w:left="0" w:firstLine="709"/>
        <w:jc w:val="both"/>
        <w:rPr>
          <w:color w:val="000000" w:themeColor="text1"/>
        </w:rPr>
      </w:pPr>
      <w:r w:rsidRPr="001D24A7">
        <w:rPr>
          <w:color w:val="000000" w:themeColor="text1"/>
        </w:rPr>
        <w:t>товар, работ</w:t>
      </w:r>
      <w:r w:rsidR="00A76CE8">
        <w:rPr>
          <w:color w:val="000000" w:themeColor="text1"/>
        </w:rPr>
        <w:t>а</w:t>
      </w:r>
      <w:r w:rsidRPr="001D24A7">
        <w:rPr>
          <w:color w:val="000000" w:themeColor="text1"/>
        </w:rPr>
        <w:t>, услуг</w:t>
      </w:r>
      <w:r w:rsidR="00A76CE8">
        <w:rPr>
          <w:color w:val="000000" w:themeColor="text1"/>
        </w:rPr>
        <w:t>а</w:t>
      </w:r>
      <w:r w:rsidRPr="001D24A7">
        <w:rPr>
          <w:color w:val="000000" w:themeColor="text1"/>
        </w:rPr>
        <w:t>, наиболее полно соответствующие описанию объекта закупки, сформированному в соответствии с </w:t>
      </w:r>
      <w:r w:rsidR="00C22A24" w:rsidRPr="001D24A7">
        <w:rPr>
          <w:color w:val="000000" w:themeColor="text1"/>
        </w:rPr>
        <w:t>пунктом 5.4.4 настоящего раздела</w:t>
      </w:r>
      <w:r w:rsidRPr="001D24A7">
        <w:rPr>
          <w:color w:val="000000" w:themeColor="text1"/>
        </w:rPr>
        <w:t>.</w:t>
      </w:r>
    </w:p>
    <w:p w:rsidR="00575D69" w:rsidRPr="001D24A7" w:rsidRDefault="00575D69" w:rsidP="009E3AB9">
      <w:pPr>
        <w:pStyle w:val="s1"/>
        <w:numPr>
          <w:ilvl w:val="2"/>
          <w:numId w:val="30"/>
        </w:numPr>
        <w:shd w:val="clear" w:color="auto" w:fill="FFFFFF"/>
        <w:tabs>
          <w:tab w:val="left" w:pos="1418"/>
          <w:tab w:val="left" w:pos="1701"/>
          <w:tab w:val="left" w:pos="1843"/>
        </w:tabs>
        <w:ind w:left="0" w:firstLine="709"/>
        <w:jc w:val="both"/>
        <w:rPr>
          <w:color w:val="000000" w:themeColor="text1"/>
        </w:rPr>
      </w:pPr>
      <w:r w:rsidRPr="001D24A7">
        <w:rPr>
          <w:color w:val="000000" w:themeColor="text1"/>
        </w:rPr>
        <w:t>Определенные в соответствии с </w:t>
      </w:r>
      <w:hyperlink r:id="rId27" w:anchor="/document/70473958/entry/1331" w:history="1">
        <w:r w:rsidRPr="001D24A7">
          <w:rPr>
            <w:color w:val="000000" w:themeColor="text1"/>
          </w:rPr>
          <w:t xml:space="preserve">пунктом </w:t>
        </w:r>
      </w:hyperlink>
      <w:r w:rsidR="00C22A24" w:rsidRPr="001D24A7">
        <w:rPr>
          <w:color w:val="000000" w:themeColor="text1"/>
        </w:rPr>
        <w:t>5.10.3.1</w:t>
      </w:r>
      <w:r w:rsidRPr="001D24A7">
        <w:rPr>
          <w:color w:val="000000" w:themeColor="text1"/>
        </w:rPr>
        <w:t> настоящ</w:t>
      </w:r>
      <w:r w:rsidR="00C22A24" w:rsidRPr="001D24A7">
        <w:rPr>
          <w:color w:val="000000" w:themeColor="text1"/>
        </w:rPr>
        <w:t>его раздела</w:t>
      </w:r>
      <w:r w:rsidRPr="001D24A7">
        <w:rPr>
          <w:color w:val="000000" w:themeColor="text1"/>
        </w:rPr>
        <w:t xml:space="preserve"> товары, работы, услуги целесообразно распределить на категории:</w:t>
      </w:r>
    </w:p>
    <w:p w:rsidR="00575D69" w:rsidRPr="001D24A7" w:rsidRDefault="00575D69" w:rsidP="009E3AB9">
      <w:pPr>
        <w:pStyle w:val="s1"/>
        <w:numPr>
          <w:ilvl w:val="3"/>
          <w:numId w:val="30"/>
        </w:numPr>
        <w:shd w:val="clear" w:color="auto" w:fill="FFFFFF"/>
        <w:tabs>
          <w:tab w:val="left" w:pos="993"/>
          <w:tab w:val="left" w:pos="1418"/>
          <w:tab w:val="left" w:pos="1701"/>
          <w:tab w:val="left" w:pos="1843"/>
        </w:tabs>
        <w:ind w:left="0" w:firstLine="709"/>
        <w:jc w:val="both"/>
        <w:rPr>
          <w:color w:val="000000" w:themeColor="text1"/>
        </w:rPr>
      </w:pPr>
      <w:r w:rsidRPr="001D24A7">
        <w:rPr>
          <w:color w:val="000000" w:themeColor="text1"/>
        </w:rPr>
        <w:t>товары, работы, услуги, идентичные определенному (определенной) в соответствии с </w:t>
      </w:r>
      <w:hyperlink r:id="rId28" w:anchor="/document/70473958/entry/1332" w:history="1">
        <w:r w:rsidRPr="001D24A7">
          <w:rPr>
            <w:color w:val="000000" w:themeColor="text1"/>
          </w:rPr>
          <w:t xml:space="preserve">пунктом </w:t>
        </w:r>
      </w:hyperlink>
      <w:r w:rsidR="00C22A24" w:rsidRPr="001D24A7">
        <w:rPr>
          <w:color w:val="000000" w:themeColor="text1"/>
        </w:rPr>
        <w:t>5.10.3.2 настоящего раздела</w:t>
      </w:r>
      <w:r w:rsidRPr="001D24A7">
        <w:rPr>
          <w:color w:val="000000" w:themeColor="text1"/>
        </w:rPr>
        <w:t xml:space="preserve"> товару, работе, услуге;</w:t>
      </w:r>
    </w:p>
    <w:p w:rsidR="00575D69" w:rsidRPr="001D24A7" w:rsidRDefault="00575D69" w:rsidP="009E3AB9">
      <w:pPr>
        <w:pStyle w:val="s1"/>
        <w:numPr>
          <w:ilvl w:val="3"/>
          <w:numId w:val="30"/>
        </w:numPr>
        <w:shd w:val="clear" w:color="auto" w:fill="FFFFFF"/>
        <w:tabs>
          <w:tab w:val="left" w:pos="993"/>
          <w:tab w:val="left" w:pos="1418"/>
          <w:tab w:val="left" w:pos="1701"/>
          <w:tab w:val="left" w:pos="1843"/>
        </w:tabs>
        <w:ind w:left="0" w:firstLine="709"/>
        <w:jc w:val="both"/>
        <w:rPr>
          <w:color w:val="000000" w:themeColor="text1"/>
        </w:rPr>
      </w:pPr>
      <w:r w:rsidRPr="001D24A7">
        <w:rPr>
          <w:color w:val="000000" w:themeColor="text1"/>
        </w:rPr>
        <w:t>товары, работы, услуги, однородные определенному (определенной) в соответствии с </w:t>
      </w:r>
      <w:hyperlink r:id="rId29" w:anchor="/document/70473958/entry/1332" w:history="1">
        <w:r w:rsidRPr="001D24A7">
          <w:rPr>
            <w:color w:val="000000" w:themeColor="text1"/>
          </w:rPr>
          <w:t xml:space="preserve">пунктом </w:t>
        </w:r>
      </w:hyperlink>
      <w:r w:rsidR="00C22A24" w:rsidRPr="001D24A7">
        <w:rPr>
          <w:color w:val="000000" w:themeColor="text1"/>
        </w:rPr>
        <w:t>5.10.3.2 настоящего раздела</w:t>
      </w:r>
      <w:r w:rsidRPr="001D24A7">
        <w:rPr>
          <w:color w:val="000000" w:themeColor="text1"/>
        </w:rPr>
        <w:t xml:space="preserve"> товару, работе, услуге.</w:t>
      </w:r>
    </w:p>
    <w:p w:rsidR="00575D69" w:rsidRPr="001D24A7" w:rsidRDefault="00575D69" w:rsidP="009E3AB9">
      <w:pPr>
        <w:pStyle w:val="s1"/>
        <w:numPr>
          <w:ilvl w:val="2"/>
          <w:numId w:val="30"/>
        </w:numPr>
        <w:shd w:val="clear" w:color="auto" w:fill="FFFFFF"/>
        <w:tabs>
          <w:tab w:val="left" w:pos="1418"/>
          <w:tab w:val="left" w:pos="1701"/>
          <w:tab w:val="left" w:pos="1843"/>
        </w:tabs>
        <w:ind w:left="0" w:firstLine="709"/>
        <w:jc w:val="both"/>
        <w:rPr>
          <w:color w:val="000000" w:themeColor="text1"/>
        </w:rPr>
      </w:pPr>
      <w:r w:rsidRPr="001D24A7">
        <w:rPr>
          <w:color w:val="000000" w:themeColor="text1"/>
        </w:rPr>
        <w:t>Идентичными признаются:</w:t>
      </w:r>
    </w:p>
    <w:p w:rsidR="00575D69" w:rsidRPr="001D24A7" w:rsidRDefault="00575D69" w:rsidP="009E3AB9">
      <w:pPr>
        <w:pStyle w:val="s1"/>
        <w:numPr>
          <w:ilvl w:val="3"/>
          <w:numId w:val="30"/>
        </w:numPr>
        <w:shd w:val="clear" w:color="auto" w:fill="FFFFFF"/>
        <w:tabs>
          <w:tab w:val="left" w:pos="993"/>
          <w:tab w:val="left" w:pos="1418"/>
          <w:tab w:val="left" w:pos="1701"/>
          <w:tab w:val="left" w:pos="1843"/>
        </w:tabs>
        <w:ind w:left="0" w:firstLine="709"/>
        <w:jc w:val="both"/>
        <w:rPr>
          <w:color w:val="000000" w:themeColor="text1"/>
        </w:rPr>
      </w:pPr>
      <w:r w:rsidRPr="001D24A7">
        <w:rPr>
          <w:color w:val="000000" w:themeColor="text1"/>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575D69" w:rsidRPr="001D24A7" w:rsidRDefault="00575D69" w:rsidP="009E3AB9">
      <w:pPr>
        <w:pStyle w:val="s1"/>
        <w:numPr>
          <w:ilvl w:val="3"/>
          <w:numId w:val="30"/>
        </w:numPr>
        <w:shd w:val="clear" w:color="auto" w:fill="FFFFFF"/>
        <w:tabs>
          <w:tab w:val="left" w:pos="993"/>
          <w:tab w:val="left" w:pos="1418"/>
          <w:tab w:val="left" w:pos="1701"/>
          <w:tab w:val="left" w:pos="1843"/>
        </w:tabs>
        <w:ind w:left="0" w:firstLine="709"/>
        <w:jc w:val="both"/>
        <w:rPr>
          <w:color w:val="000000" w:themeColor="text1"/>
        </w:rPr>
      </w:pPr>
      <w:r w:rsidRPr="001D24A7">
        <w:rPr>
          <w:color w:val="000000" w:themeColor="text1"/>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575D69" w:rsidRPr="001D24A7" w:rsidRDefault="00575D69" w:rsidP="009E3AB9">
      <w:pPr>
        <w:pStyle w:val="s1"/>
        <w:numPr>
          <w:ilvl w:val="2"/>
          <w:numId w:val="30"/>
        </w:numPr>
        <w:shd w:val="clear" w:color="auto" w:fill="FFFFFF"/>
        <w:tabs>
          <w:tab w:val="left" w:pos="1418"/>
          <w:tab w:val="left" w:pos="1701"/>
          <w:tab w:val="left" w:pos="1843"/>
        </w:tabs>
        <w:ind w:left="0" w:firstLine="709"/>
        <w:jc w:val="both"/>
        <w:rPr>
          <w:color w:val="000000" w:themeColor="text1"/>
        </w:rPr>
      </w:pPr>
      <w:r w:rsidRPr="001D24A7">
        <w:rPr>
          <w:color w:val="000000" w:themeColor="text1"/>
        </w:rPr>
        <w:t>Однородными признаются:</w:t>
      </w:r>
    </w:p>
    <w:p w:rsidR="00575D69" w:rsidRPr="001D24A7" w:rsidRDefault="00575D69" w:rsidP="009E3AB9">
      <w:pPr>
        <w:pStyle w:val="s1"/>
        <w:numPr>
          <w:ilvl w:val="3"/>
          <w:numId w:val="30"/>
        </w:numPr>
        <w:shd w:val="clear" w:color="auto" w:fill="FFFFFF"/>
        <w:tabs>
          <w:tab w:val="left" w:pos="993"/>
          <w:tab w:val="left" w:pos="1418"/>
          <w:tab w:val="left" w:pos="1701"/>
          <w:tab w:val="left" w:pos="1843"/>
        </w:tabs>
        <w:ind w:left="0" w:firstLine="709"/>
        <w:jc w:val="both"/>
        <w:rPr>
          <w:color w:val="000000" w:themeColor="text1"/>
        </w:rPr>
      </w:pPr>
      <w:r w:rsidRPr="001D24A7">
        <w:rPr>
          <w:color w:val="000000" w:themeColor="text1"/>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575D69" w:rsidRPr="001D24A7" w:rsidRDefault="00575D69" w:rsidP="009E3AB9">
      <w:pPr>
        <w:pStyle w:val="s1"/>
        <w:numPr>
          <w:ilvl w:val="3"/>
          <w:numId w:val="30"/>
        </w:numPr>
        <w:shd w:val="clear" w:color="auto" w:fill="FFFFFF"/>
        <w:tabs>
          <w:tab w:val="left" w:pos="993"/>
          <w:tab w:val="left" w:pos="1418"/>
          <w:tab w:val="left" w:pos="1701"/>
          <w:tab w:val="left" w:pos="1843"/>
        </w:tabs>
        <w:ind w:left="0" w:firstLine="709"/>
        <w:jc w:val="both"/>
        <w:rPr>
          <w:color w:val="000000" w:themeColor="text1"/>
        </w:rPr>
      </w:pPr>
      <w:r w:rsidRPr="001D24A7">
        <w:rPr>
          <w:color w:val="000000" w:themeColor="text1"/>
        </w:rPr>
        <w:t xml:space="preserve">работы, услуги, которые, не являясь идентичными, имеют сходные характеристики, что позволяет им быть коммерчески и (или) функционально взаимозаменяемыми. </w:t>
      </w:r>
      <w:r w:rsidRPr="001D24A7">
        <w:rPr>
          <w:color w:val="000000" w:themeColor="text1"/>
        </w:rPr>
        <w:lastRenderedPageBreak/>
        <w:t>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575D69" w:rsidRPr="001D24A7" w:rsidRDefault="00575D69" w:rsidP="009E3AB9">
      <w:pPr>
        <w:pStyle w:val="s1"/>
        <w:numPr>
          <w:ilvl w:val="2"/>
          <w:numId w:val="30"/>
        </w:numPr>
        <w:shd w:val="clear" w:color="auto" w:fill="FFFFFF"/>
        <w:tabs>
          <w:tab w:val="left" w:pos="1418"/>
          <w:tab w:val="left" w:pos="1701"/>
          <w:tab w:val="left" w:pos="1843"/>
        </w:tabs>
        <w:ind w:left="0" w:firstLine="709"/>
        <w:jc w:val="both"/>
        <w:rPr>
          <w:color w:val="000000" w:themeColor="text1"/>
        </w:rPr>
      </w:pPr>
      <w:r w:rsidRPr="001D24A7">
        <w:rPr>
          <w:color w:val="000000" w:themeColor="text1"/>
        </w:rPr>
        <w:t>В целях получения ценовой информации в отношении товара, раб</w:t>
      </w:r>
      <w:r w:rsidR="00C22A24" w:rsidRPr="001D24A7">
        <w:rPr>
          <w:color w:val="000000" w:themeColor="text1"/>
        </w:rPr>
        <w:t>оты, услуги для определения НМЦД</w:t>
      </w:r>
      <w:r w:rsidRPr="001D24A7">
        <w:rPr>
          <w:color w:val="000000" w:themeColor="text1"/>
        </w:rPr>
        <w:t xml:space="preserve"> </w:t>
      </w:r>
      <w:r w:rsidR="00C22A24" w:rsidRPr="001D24A7">
        <w:rPr>
          <w:color w:val="000000" w:themeColor="text1"/>
        </w:rPr>
        <w:t>осуществляется</w:t>
      </w:r>
      <w:r w:rsidR="00082FFE">
        <w:rPr>
          <w:color w:val="000000" w:themeColor="text1"/>
        </w:rPr>
        <w:t xml:space="preserve"> одна или</w:t>
      </w:r>
      <w:r w:rsidRPr="001D24A7">
        <w:rPr>
          <w:color w:val="000000" w:themeColor="text1"/>
        </w:rPr>
        <w:t xml:space="preserve"> несколько</w:t>
      </w:r>
      <w:r w:rsidR="00082FFE">
        <w:rPr>
          <w:color w:val="000000" w:themeColor="text1"/>
        </w:rPr>
        <w:t xml:space="preserve"> из</w:t>
      </w:r>
      <w:r w:rsidRPr="001D24A7">
        <w:rPr>
          <w:color w:val="000000" w:themeColor="text1"/>
        </w:rPr>
        <w:t xml:space="preserve"> следующих процедур:</w:t>
      </w:r>
    </w:p>
    <w:p w:rsidR="00575D69" w:rsidRPr="001D24A7" w:rsidRDefault="00575D69" w:rsidP="009E3AB9">
      <w:pPr>
        <w:pStyle w:val="s1"/>
        <w:numPr>
          <w:ilvl w:val="3"/>
          <w:numId w:val="30"/>
        </w:numPr>
        <w:shd w:val="clear" w:color="auto" w:fill="FFFFFF"/>
        <w:tabs>
          <w:tab w:val="left" w:pos="993"/>
          <w:tab w:val="left" w:pos="1418"/>
          <w:tab w:val="left" w:pos="1701"/>
          <w:tab w:val="left" w:pos="1843"/>
        </w:tabs>
        <w:ind w:left="0" w:firstLine="709"/>
        <w:jc w:val="both"/>
        <w:rPr>
          <w:color w:val="000000" w:themeColor="text1"/>
        </w:rPr>
      </w:pPr>
      <w:r w:rsidRPr="001D24A7">
        <w:rPr>
          <w:color w:val="000000" w:themeColor="text1"/>
        </w:rPr>
        <w:t>направить запросы о предоставлении ценовой информации не менее</w:t>
      </w:r>
      <w:r w:rsidR="003D53AF" w:rsidRPr="001D24A7">
        <w:rPr>
          <w:color w:val="000000" w:themeColor="text1"/>
        </w:rPr>
        <w:t xml:space="preserve"> чем </w:t>
      </w:r>
      <w:r w:rsidR="00C22A24" w:rsidRPr="001D24A7">
        <w:rPr>
          <w:color w:val="000000" w:themeColor="text1"/>
        </w:rPr>
        <w:t>трем</w:t>
      </w:r>
      <w:r w:rsidRPr="001D24A7">
        <w:rPr>
          <w:color w:val="000000" w:themeColor="text1"/>
        </w:rPr>
        <w:t xml:space="preserve">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rsidR="00575D69" w:rsidRPr="001D24A7" w:rsidRDefault="00575D69" w:rsidP="009E3AB9">
      <w:pPr>
        <w:pStyle w:val="s1"/>
        <w:numPr>
          <w:ilvl w:val="3"/>
          <w:numId w:val="30"/>
        </w:numPr>
        <w:shd w:val="clear" w:color="auto" w:fill="FFFFFF"/>
        <w:tabs>
          <w:tab w:val="left" w:pos="993"/>
          <w:tab w:val="left" w:pos="1418"/>
          <w:tab w:val="left" w:pos="1701"/>
          <w:tab w:val="left" w:pos="1843"/>
        </w:tabs>
        <w:ind w:left="0" w:firstLine="709"/>
        <w:jc w:val="both"/>
        <w:rPr>
          <w:color w:val="000000" w:themeColor="text1"/>
        </w:rPr>
      </w:pPr>
      <w:r w:rsidRPr="001D24A7">
        <w:rPr>
          <w:color w:val="000000" w:themeColor="text1"/>
        </w:rPr>
        <w:t>осуществить поиск ценовой информации в реестре контрактов, заключенных заказчиками. При этом целесообразно принимать в расчет информацию о ценах товаров, работ, услуг, содержащуюся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в течение последних трех лет. Рекомендации по поиску общедоступной ценовой информации, содержащейся в реестре контрактов, заключенных заказчиками, приведены в </w:t>
      </w:r>
      <w:hyperlink r:id="rId30" w:anchor="/document/70473958/entry/11000" w:history="1">
        <w:r w:rsidRPr="001D24A7">
          <w:rPr>
            <w:color w:val="000000" w:themeColor="text1"/>
          </w:rPr>
          <w:t>приложении N 2</w:t>
        </w:r>
      </w:hyperlink>
      <w:r w:rsidRPr="001D24A7">
        <w:rPr>
          <w:color w:val="000000" w:themeColor="text1"/>
        </w:rPr>
        <w:t> к настоящим Рекомендациям;</w:t>
      </w:r>
    </w:p>
    <w:p w:rsidR="00575D69" w:rsidRPr="001D24A7" w:rsidRDefault="00575D69" w:rsidP="009E3AB9">
      <w:pPr>
        <w:pStyle w:val="s1"/>
        <w:numPr>
          <w:ilvl w:val="3"/>
          <w:numId w:val="30"/>
        </w:numPr>
        <w:shd w:val="clear" w:color="auto" w:fill="FFFFFF"/>
        <w:tabs>
          <w:tab w:val="left" w:pos="993"/>
          <w:tab w:val="left" w:pos="1418"/>
          <w:tab w:val="left" w:pos="1701"/>
          <w:tab w:val="left" w:pos="1843"/>
        </w:tabs>
        <w:ind w:left="0" w:firstLine="709"/>
        <w:jc w:val="both"/>
        <w:rPr>
          <w:color w:val="000000" w:themeColor="text1"/>
        </w:rPr>
      </w:pPr>
      <w:r w:rsidRPr="001D24A7">
        <w:rPr>
          <w:color w:val="000000" w:themeColor="text1"/>
        </w:rPr>
        <w:t>осуществить сбор и анализ общедоступной ценовой информации, к которой относится в том числе:</w:t>
      </w:r>
    </w:p>
    <w:p w:rsidR="00575D69" w:rsidRPr="001D24A7" w:rsidRDefault="00575D69" w:rsidP="009E3AB9">
      <w:pPr>
        <w:pStyle w:val="s1"/>
        <w:numPr>
          <w:ilvl w:val="4"/>
          <w:numId w:val="30"/>
        </w:numPr>
        <w:shd w:val="clear" w:color="auto" w:fill="FFFFFF"/>
        <w:tabs>
          <w:tab w:val="left" w:pos="1134"/>
          <w:tab w:val="left" w:pos="1418"/>
          <w:tab w:val="left" w:pos="1701"/>
          <w:tab w:val="left" w:pos="1843"/>
        </w:tabs>
        <w:ind w:left="0" w:firstLine="709"/>
        <w:jc w:val="both"/>
        <w:rPr>
          <w:color w:val="000000" w:themeColor="text1"/>
        </w:rPr>
      </w:pPr>
      <w:r w:rsidRPr="001D24A7">
        <w:rPr>
          <w:color w:val="000000" w:themeColor="text1"/>
        </w:rPr>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575D69" w:rsidRPr="001D24A7" w:rsidRDefault="00575D69" w:rsidP="009E3AB9">
      <w:pPr>
        <w:pStyle w:val="s1"/>
        <w:numPr>
          <w:ilvl w:val="4"/>
          <w:numId w:val="30"/>
        </w:numPr>
        <w:shd w:val="clear" w:color="auto" w:fill="FFFFFF"/>
        <w:tabs>
          <w:tab w:val="left" w:pos="1134"/>
          <w:tab w:val="left" w:pos="1418"/>
          <w:tab w:val="left" w:pos="1701"/>
          <w:tab w:val="left" w:pos="1843"/>
        </w:tabs>
        <w:ind w:left="0" w:firstLine="709"/>
        <w:jc w:val="both"/>
        <w:rPr>
          <w:color w:val="000000" w:themeColor="text1"/>
        </w:rPr>
      </w:pPr>
      <w:r w:rsidRPr="001D24A7">
        <w:rPr>
          <w:color w:val="000000" w:themeColor="text1"/>
        </w:rPr>
        <w:t>информация о котировках на российских биржах и иностранных биржах;</w:t>
      </w:r>
    </w:p>
    <w:p w:rsidR="00575D69" w:rsidRPr="001D24A7" w:rsidRDefault="00575D69" w:rsidP="009E3AB9">
      <w:pPr>
        <w:pStyle w:val="s1"/>
        <w:numPr>
          <w:ilvl w:val="4"/>
          <w:numId w:val="30"/>
        </w:numPr>
        <w:shd w:val="clear" w:color="auto" w:fill="FFFFFF"/>
        <w:tabs>
          <w:tab w:val="left" w:pos="1134"/>
          <w:tab w:val="left" w:pos="1418"/>
          <w:tab w:val="left" w:pos="1701"/>
          <w:tab w:val="left" w:pos="1843"/>
        </w:tabs>
        <w:ind w:left="0" w:firstLine="709"/>
        <w:jc w:val="both"/>
        <w:rPr>
          <w:color w:val="000000" w:themeColor="text1"/>
        </w:rPr>
      </w:pPr>
      <w:r w:rsidRPr="001D24A7">
        <w:rPr>
          <w:color w:val="000000" w:themeColor="text1"/>
        </w:rPr>
        <w:t>информация о котировках на электронных площадках;</w:t>
      </w:r>
    </w:p>
    <w:p w:rsidR="00575D69" w:rsidRPr="001D24A7" w:rsidRDefault="00575D69" w:rsidP="009E3AB9">
      <w:pPr>
        <w:pStyle w:val="s1"/>
        <w:numPr>
          <w:ilvl w:val="4"/>
          <w:numId w:val="30"/>
        </w:numPr>
        <w:shd w:val="clear" w:color="auto" w:fill="FFFFFF"/>
        <w:tabs>
          <w:tab w:val="left" w:pos="1134"/>
          <w:tab w:val="left" w:pos="1418"/>
          <w:tab w:val="left" w:pos="1701"/>
          <w:tab w:val="left" w:pos="1843"/>
        </w:tabs>
        <w:ind w:left="0" w:firstLine="709"/>
        <w:jc w:val="both"/>
        <w:rPr>
          <w:color w:val="000000" w:themeColor="text1"/>
        </w:rPr>
      </w:pPr>
      <w:r w:rsidRPr="001D24A7">
        <w:rPr>
          <w:color w:val="000000" w:themeColor="text1"/>
        </w:rPr>
        <w:t>данные государственной статистической отчетности о ценах товаров, работ, услуг;</w:t>
      </w:r>
    </w:p>
    <w:p w:rsidR="00575D69" w:rsidRPr="001D24A7" w:rsidRDefault="00575D69" w:rsidP="009E3AB9">
      <w:pPr>
        <w:pStyle w:val="s1"/>
        <w:numPr>
          <w:ilvl w:val="4"/>
          <w:numId w:val="30"/>
        </w:numPr>
        <w:shd w:val="clear" w:color="auto" w:fill="FFFFFF"/>
        <w:tabs>
          <w:tab w:val="left" w:pos="1134"/>
          <w:tab w:val="left" w:pos="1418"/>
          <w:tab w:val="left" w:pos="1701"/>
          <w:tab w:val="left" w:pos="1843"/>
        </w:tabs>
        <w:ind w:left="0" w:firstLine="709"/>
        <w:jc w:val="both"/>
        <w:rPr>
          <w:color w:val="000000" w:themeColor="text1"/>
        </w:rPr>
      </w:pPr>
      <w:r w:rsidRPr="001D24A7">
        <w:rPr>
          <w:color w:val="000000" w:themeColor="text1"/>
        </w:rPr>
        <w:t>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575D69" w:rsidRPr="001D24A7" w:rsidRDefault="00575D69" w:rsidP="009E3AB9">
      <w:pPr>
        <w:pStyle w:val="s1"/>
        <w:numPr>
          <w:ilvl w:val="4"/>
          <w:numId w:val="30"/>
        </w:numPr>
        <w:shd w:val="clear" w:color="auto" w:fill="FFFFFF"/>
        <w:tabs>
          <w:tab w:val="left" w:pos="1134"/>
          <w:tab w:val="left" w:pos="1418"/>
          <w:tab w:val="left" w:pos="1701"/>
          <w:tab w:val="left" w:pos="1843"/>
        </w:tabs>
        <w:ind w:left="0" w:firstLine="709"/>
        <w:jc w:val="both"/>
        <w:rPr>
          <w:color w:val="000000" w:themeColor="text1"/>
        </w:rPr>
      </w:pPr>
      <w:r w:rsidRPr="001D24A7">
        <w:rPr>
          <w:color w:val="000000" w:themeColor="text1"/>
        </w:rPr>
        <w:t>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575D69" w:rsidRPr="001D24A7" w:rsidRDefault="00575D69" w:rsidP="009E3AB9">
      <w:pPr>
        <w:pStyle w:val="s1"/>
        <w:numPr>
          <w:ilvl w:val="4"/>
          <w:numId w:val="30"/>
        </w:numPr>
        <w:shd w:val="clear" w:color="auto" w:fill="FFFFFF"/>
        <w:tabs>
          <w:tab w:val="left" w:pos="1134"/>
          <w:tab w:val="left" w:pos="1418"/>
          <w:tab w:val="left" w:pos="1701"/>
          <w:tab w:val="left" w:pos="1843"/>
        </w:tabs>
        <w:ind w:left="0" w:firstLine="709"/>
        <w:jc w:val="both"/>
        <w:rPr>
          <w:color w:val="000000" w:themeColor="text1"/>
        </w:rPr>
      </w:pPr>
      <w:r w:rsidRPr="001D24A7">
        <w:rPr>
          <w:color w:val="000000" w:themeColor="text1"/>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575D69" w:rsidRPr="001D24A7" w:rsidRDefault="00575D69" w:rsidP="009E3AB9">
      <w:pPr>
        <w:pStyle w:val="s1"/>
        <w:numPr>
          <w:ilvl w:val="4"/>
          <w:numId w:val="30"/>
        </w:numPr>
        <w:shd w:val="clear" w:color="auto" w:fill="FFFFFF"/>
        <w:tabs>
          <w:tab w:val="left" w:pos="1134"/>
          <w:tab w:val="left" w:pos="1418"/>
          <w:tab w:val="left" w:pos="1701"/>
          <w:tab w:val="left" w:pos="1843"/>
        </w:tabs>
        <w:ind w:left="0" w:firstLine="709"/>
        <w:jc w:val="both"/>
        <w:rPr>
          <w:color w:val="000000" w:themeColor="text1"/>
        </w:rPr>
      </w:pPr>
      <w:r w:rsidRPr="001D24A7">
        <w:rPr>
          <w:color w:val="000000" w:themeColor="text1"/>
        </w:rPr>
        <w:t>иные источники информации, в том числе общедоступные результаты изучения рынка.</w:t>
      </w:r>
    </w:p>
    <w:p w:rsidR="00575D69" w:rsidRPr="001D24A7" w:rsidRDefault="00575D69" w:rsidP="009E3AB9">
      <w:pPr>
        <w:pStyle w:val="s1"/>
        <w:numPr>
          <w:ilvl w:val="2"/>
          <w:numId w:val="30"/>
        </w:numPr>
        <w:shd w:val="clear" w:color="auto" w:fill="FFFFFF"/>
        <w:tabs>
          <w:tab w:val="left" w:pos="851"/>
          <w:tab w:val="left" w:pos="1418"/>
          <w:tab w:val="left" w:pos="1701"/>
          <w:tab w:val="left" w:pos="1843"/>
        </w:tabs>
        <w:ind w:left="0" w:firstLine="709"/>
        <w:jc w:val="both"/>
        <w:rPr>
          <w:color w:val="000000" w:themeColor="text1"/>
        </w:rPr>
      </w:pPr>
      <w:r w:rsidRPr="001D24A7">
        <w:rPr>
          <w:color w:val="000000" w:themeColor="text1"/>
        </w:rPr>
        <w:t xml:space="preserve">По инициативе заказчика, в том числе на основании </w:t>
      </w:r>
      <w:r w:rsidR="003D53AF" w:rsidRPr="001D24A7">
        <w:rPr>
          <w:color w:val="000000" w:themeColor="text1"/>
        </w:rPr>
        <w:t>договора</w:t>
      </w:r>
      <w:r w:rsidRPr="001D24A7">
        <w:rPr>
          <w:color w:val="000000" w:themeColor="text1"/>
        </w:rPr>
        <w:t>, может быть проведено изучение рынка в целях получения ценовой информации, необходимой для определения НМЦ</w:t>
      </w:r>
      <w:r w:rsidR="003D53AF" w:rsidRPr="001D24A7">
        <w:rPr>
          <w:color w:val="000000" w:themeColor="text1"/>
        </w:rPr>
        <w:t>Д</w:t>
      </w:r>
      <w:r w:rsidRPr="001D24A7">
        <w:rPr>
          <w:color w:val="000000" w:themeColor="text1"/>
        </w:rPr>
        <w:t>.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rsidR="00575D69" w:rsidRPr="001D24A7" w:rsidRDefault="00575D69" w:rsidP="009E3AB9">
      <w:pPr>
        <w:pStyle w:val="s1"/>
        <w:numPr>
          <w:ilvl w:val="2"/>
          <w:numId w:val="30"/>
        </w:numPr>
        <w:shd w:val="clear" w:color="auto" w:fill="FFFFFF"/>
        <w:tabs>
          <w:tab w:val="left" w:pos="851"/>
          <w:tab w:val="left" w:pos="1418"/>
          <w:tab w:val="left" w:pos="1701"/>
          <w:tab w:val="left" w:pos="1843"/>
        </w:tabs>
        <w:ind w:left="0" w:firstLine="709"/>
        <w:jc w:val="both"/>
        <w:rPr>
          <w:color w:val="000000" w:themeColor="text1"/>
        </w:rPr>
      </w:pPr>
      <w:r w:rsidRPr="001D24A7">
        <w:rPr>
          <w:color w:val="000000" w:themeColor="text1"/>
        </w:rPr>
        <w:t>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трех лет, предшествующих определению НМЦ</w:t>
      </w:r>
      <w:r w:rsidR="003D53AF" w:rsidRPr="001D24A7">
        <w:rPr>
          <w:color w:val="000000" w:themeColor="text1"/>
        </w:rPr>
        <w:t>Д</w:t>
      </w:r>
      <w:r w:rsidRPr="001D24A7">
        <w:rPr>
          <w:color w:val="000000" w:themeColor="text1"/>
        </w:rPr>
        <w:t xml:space="preserve">, опыт выполнения аналогичных </w:t>
      </w:r>
      <w:r w:rsidR="003D53AF" w:rsidRPr="001D24A7">
        <w:rPr>
          <w:color w:val="000000" w:themeColor="text1"/>
        </w:rPr>
        <w:t>договоров (</w:t>
      </w:r>
      <w:r w:rsidRPr="001D24A7">
        <w:rPr>
          <w:color w:val="000000" w:themeColor="text1"/>
        </w:rPr>
        <w:t>контрактов</w:t>
      </w:r>
      <w:r w:rsidR="003D53AF" w:rsidRPr="001D24A7">
        <w:rPr>
          <w:color w:val="000000" w:themeColor="text1"/>
        </w:rPr>
        <w:t>)</w:t>
      </w:r>
      <w:r w:rsidRPr="001D24A7">
        <w:rPr>
          <w:color w:val="000000" w:themeColor="text1"/>
        </w:rPr>
        <w:t xml:space="preserve">,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w:t>
      </w:r>
      <w:r w:rsidR="003D53AF" w:rsidRPr="001D24A7">
        <w:rPr>
          <w:color w:val="000000" w:themeColor="text1"/>
        </w:rPr>
        <w:t xml:space="preserve">договором </w:t>
      </w:r>
      <w:r w:rsidR="003D53AF" w:rsidRPr="001D24A7">
        <w:rPr>
          <w:color w:val="000000" w:themeColor="text1"/>
        </w:rPr>
        <w:lastRenderedPageBreak/>
        <w:t>(</w:t>
      </w:r>
      <w:r w:rsidRPr="001D24A7">
        <w:rPr>
          <w:color w:val="000000" w:themeColor="text1"/>
        </w:rPr>
        <w:t>контрактом</w:t>
      </w:r>
      <w:r w:rsidR="003D53AF" w:rsidRPr="001D24A7">
        <w:rPr>
          <w:color w:val="000000" w:themeColor="text1"/>
        </w:rPr>
        <w:t>)</w:t>
      </w:r>
      <w:r w:rsidRPr="001D24A7">
        <w:rPr>
          <w:color w:val="000000" w:themeColor="text1"/>
        </w:rPr>
        <w:t xml:space="preserve">. Если таких поставщиков (подрядчиков, исполнителей) было более </w:t>
      </w:r>
      <w:r w:rsidR="003D53AF" w:rsidRPr="001D24A7">
        <w:rPr>
          <w:color w:val="000000" w:themeColor="text1"/>
        </w:rPr>
        <w:t>трех</w:t>
      </w:r>
      <w:r w:rsidRPr="001D24A7">
        <w:rPr>
          <w:color w:val="000000" w:themeColor="text1"/>
        </w:rPr>
        <w:t xml:space="preserve">, то запрос рекомендуется направлять не менее чем </w:t>
      </w:r>
      <w:r w:rsidR="003D53AF" w:rsidRPr="001D24A7">
        <w:rPr>
          <w:color w:val="000000" w:themeColor="text1"/>
        </w:rPr>
        <w:t>трем</w:t>
      </w:r>
      <w:r w:rsidRPr="001D24A7">
        <w:rPr>
          <w:color w:val="000000" w:themeColor="text1"/>
        </w:rPr>
        <w:t xml:space="preserve"> поставщикам (подрядчикам, исполнителям), исполнявшим </w:t>
      </w:r>
      <w:r w:rsidR="003D53AF" w:rsidRPr="001D24A7">
        <w:rPr>
          <w:color w:val="000000" w:themeColor="text1"/>
        </w:rPr>
        <w:t>договоры (</w:t>
      </w:r>
      <w:r w:rsidRPr="001D24A7">
        <w:rPr>
          <w:color w:val="000000" w:themeColor="text1"/>
        </w:rPr>
        <w:t>контракты</w:t>
      </w:r>
      <w:r w:rsidR="003D53AF" w:rsidRPr="001D24A7">
        <w:rPr>
          <w:color w:val="000000" w:themeColor="text1"/>
        </w:rPr>
        <w:t>)</w:t>
      </w:r>
      <w:r w:rsidRPr="001D24A7">
        <w:rPr>
          <w:color w:val="000000" w:themeColor="text1"/>
        </w:rPr>
        <w:t xml:space="preserve"> в течение последних трех лет,</w:t>
      </w:r>
      <w:r w:rsidR="003D53AF" w:rsidRPr="001D24A7">
        <w:rPr>
          <w:color w:val="000000" w:themeColor="text1"/>
        </w:rPr>
        <w:t xml:space="preserve"> предшествующих определению НМЦД</w:t>
      </w:r>
      <w:r w:rsidRPr="001D24A7">
        <w:rPr>
          <w:color w:val="000000" w:themeColor="text1"/>
        </w:rPr>
        <w:t>.</w:t>
      </w:r>
    </w:p>
    <w:p w:rsidR="00575D69" w:rsidRPr="001D24A7" w:rsidRDefault="00575D69" w:rsidP="009E3AB9">
      <w:pPr>
        <w:pStyle w:val="s1"/>
        <w:numPr>
          <w:ilvl w:val="2"/>
          <w:numId w:val="30"/>
        </w:numPr>
        <w:shd w:val="clear" w:color="auto" w:fill="FFFFFF"/>
        <w:tabs>
          <w:tab w:val="left" w:pos="851"/>
          <w:tab w:val="left" w:pos="1418"/>
          <w:tab w:val="left" w:pos="1560"/>
          <w:tab w:val="left" w:pos="1843"/>
        </w:tabs>
        <w:ind w:left="0" w:firstLine="709"/>
        <w:jc w:val="both"/>
        <w:rPr>
          <w:color w:val="000000" w:themeColor="text1"/>
        </w:rPr>
      </w:pPr>
      <w:r w:rsidRPr="001D24A7">
        <w:rPr>
          <w:color w:val="000000" w:themeColor="text1"/>
        </w:rPr>
        <w:t xml:space="preserve">Запрос на предоставление ценовой информации, направляемый потенциальному поставщику (подрядчику, исполнителю), </w:t>
      </w:r>
      <w:r w:rsidR="00520AFB" w:rsidRPr="001D24A7">
        <w:rPr>
          <w:color w:val="000000" w:themeColor="text1"/>
        </w:rPr>
        <w:t xml:space="preserve">должен </w:t>
      </w:r>
      <w:r w:rsidRPr="001D24A7">
        <w:rPr>
          <w:color w:val="000000" w:themeColor="text1"/>
        </w:rPr>
        <w:t>содержать:</w:t>
      </w:r>
    </w:p>
    <w:p w:rsidR="00575D69" w:rsidRPr="001D24A7" w:rsidRDefault="00575D69" w:rsidP="009E3AB9">
      <w:pPr>
        <w:pStyle w:val="s1"/>
        <w:numPr>
          <w:ilvl w:val="3"/>
          <w:numId w:val="30"/>
        </w:numPr>
        <w:shd w:val="clear" w:color="auto" w:fill="FFFFFF"/>
        <w:tabs>
          <w:tab w:val="left" w:pos="1134"/>
          <w:tab w:val="left" w:pos="1418"/>
          <w:tab w:val="left" w:pos="1701"/>
          <w:tab w:val="left" w:pos="1843"/>
        </w:tabs>
        <w:ind w:left="0" w:firstLine="709"/>
        <w:jc w:val="both"/>
        <w:rPr>
          <w:color w:val="000000" w:themeColor="text1"/>
        </w:rPr>
      </w:pPr>
      <w:r w:rsidRPr="001D24A7">
        <w:rPr>
          <w:color w:val="000000" w:themeColor="text1"/>
        </w:rPr>
        <w:t>подробное описание объекта закупки, включая указание единицы измерения, количества товара, объема работы или услуги;</w:t>
      </w:r>
    </w:p>
    <w:p w:rsidR="00575D69" w:rsidRPr="001D24A7" w:rsidRDefault="00575D69" w:rsidP="009E3AB9">
      <w:pPr>
        <w:pStyle w:val="s1"/>
        <w:numPr>
          <w:ilvl w:val="3"/>
          <w:numId w:val="30"/>
        </w:numPr>
        <w:shd w:val="clear" w:color="auto" w:fill="FFFFFF"/>
        <w:tabs>
          <w:tab w:val="left" w:pos="1134"/>
          <w:tab w:val="left" w:pos="1418"/>
          <w:tab w:val="left" w:pos="1701"/>
          <w:tab w:val="left" w:pos="1843"/>
        </w:tabs>
        <w:ind w:left="0" w:firstLine="709"/>
        <w:jc w:val="both"/>
        <w:rPr>
          <w:color w:val="000000" w:themeColor="text1"/>
        </w:rPr>
      </w:pPr>
      <w:r w:rsidRPr="001D24A7">
        <w:rPr>
          <w:color w:val="000000" w:themeColor="text1"/>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575D69" w:rsidRPr="001D24A7" w:rsidRDefault="00575D69" w:rsidP="009E3AB9">
      <w:pPr>
        <w:pStyle w:val="s1"/>
        <w:numPr>
          <w:ilvl w:val="3"/>
          <w:numId w:val="30"/>
        </w:numPr>
        <w:shd w:val="clear" w:color="auto" w:fill="FFFFFF"/>
        <w:tabs>
          <w:tab w:val="left" w:pos="1134"/>
          <w:tab w:val="left" w:pos="1418"/>
          <w:tab w:val="left" w:pos="1701"/>
          <w:tab w:val="left" w:pos="1843"/>
        </w:tabs>
        <w:ind w:left="0" w:firstLine="709"/>
        <w:jc w:val="both"/>
        <w:rPr>
          <w:color w:val="000000" w:themeColor="text1"/>
        </w:rPr>
      </w:pPr>
      <w:r w:rsidRPr="001D24A7">
        <w:rPr>
          <w:color w:val="000000" w:themeColor="text1"/>
        </w:rPr>
        <w:t>основные условия исполнения контракта,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контракта, требования к гарантийному сроку товара, работы, услуги и (или) объему предоставления гарантий их качества;</w:t>
      </w:r>
    </w:p>
    <w:p w:rsidR="00575D69" w:rsidRPr="001D24A7" w:rsidRDefault="00575D69" w:rsidP="009E3AB9">
      <w:pPr>
        <w:pStyle w:val="s1"/>
        <w:numPr>
          <w:ilvl w:val="3"/>
          <w:numId w:val="30"/>
        </w:numPr>
        <w:shd w:val="clear" w:color="auto" w:fill="FFFFFF"/>
        <w:tabs>
          <w:tab w:val="left" w:pos="1134"/>
          <w:tab w:val="left" w:pos="1418"/>
          <w:tab w:val="left" w:pos="1701"/>
          <w:tab w:val="left" w:pos="1843"/>
        </w:tabs>
        <w:ind w:left="0" w:firstLine="709"/>
        <w:jc w:val="both"/>
        <w:rPr>
          <w:color w:val="000000" w:themeColor="text1"/>
        </w:rPr>
      </w:pPr>
      <w:r w:rsidRPr="001D24A7">
        <w:rPr>
          <w:color w:val="000000" w:themeColor="text1"/>
        </w:rPr>
        <w:t>сроки предоставления ценовой информации;</w:t>
      </w:r>
    </w:p>
    <w:p w:rsidR="00575D69" w:rsidRPr="001D24A7" w:rsidRDefault="00575D69" w:rsidP="009E3AB9">
      <w:pPr>
        <w:pStyle w:val="s1"/>
        <w:numPr>
          <w:ilvl w:val="3"/>
          <w:numId w:val="30"/>
        </w:numPr>
        <w:shd w:val="clear" w:color="auto" w:fill="FFFFFF"/>
        <w:tabs>
          <w:tab w:val="left" w:pos="1134"/>
          <w:tab w:val="left" w:pos="1418"/>
          <w:tab w:val="left" w:pos="1701"/>
          <w:tab w:val="left" w:pos="1843"/>
        </w:tabs>
        <w:ind w:left="0" w:firstLine="709"/>
        <w:jc w:val="both"/>
        <w:rPr>
          <w:color w:val="000000" w:themeColor="text1"/>
        </w:rPr>
      </w:pPr>
      <w:r w:rsidRPr="001D24A7">
        <w:rPr>
          <w:color w:val="000000" w:themeColor="text1"/>
        </w:rPr>
        <w:t>информацию о том, что проведение данной процедуры сбора информации не влечет за собой возникновение каких-либо обязательств заказчика;</w:t>
      </w:r>
    </w:p>
    <w:p w:rsidR="00575D69" w:rsidRPr="001D24A7" w:rsidRDefault="00575D69" w:rsidP="009E3AB9">
      <w:pPr>
        <w:pStyle w:val="s1"/>
        <w:numPr>
          <w:ilvl w:val="3"/>
          <w:numId w:val="30"/>
        </w:numPr>
        <w:shd w:val="clear" w:color="auto" w:fill="FFFFFF"/>
        <w:tabs>
          <w:tab w:val="left" w:pos="1134"/>
          <w:tab w:val="left" w:pos="1418"/>
          <w:tab w:val="left" w:pos="1701"/>
          <w:tab w:val="left" w:pos="1843"/>
        </w:tabs>
        <w:ind w:left="0" w:firstLine="709"/>
        <w:jc w:val="both"/>
        <w:rPr>
          <w:color w:val="000000" w:themeColor="text1"/>
        </w:rPr>
      </w:pPr>
      <w:r w:rsidRPr="001D24A7">
        <w:rPr>
          <w:color w:val="000000" w:themeColor="text1"/>
        </w:rPr>
        <w:t xml:space="preserve">указание о том, что из ответа на запрос должны однозначно определяться цена единицы товара, работы, услуги и общая цена </w:t>
      </w:r>
      <w:r w:rsidR="00520AFB" w:rsidRPr="001D24A7">
        <w:rPr>
          <w:color w:val="000000" w:themeColor="text1"/>
        </w:rPr>
        <w:t>договора</w:t>
      </w:r>
      <w:r w:rsidRPr="001D24A7">
        <w:rPr>
          <w:color w:val="000000" w:themeColor="text1"/>
        </w:rPr>
        <w:t xml:space="preserve">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575D69" w:rsidRPr="001D24A7" w:rsidRDefault="00575D69" w:rsidP="009E3AB9">
      <w:pPr>
        <w:pStyle w:val="s1"/>
        <w:numPr>
          <w:ilvl w:val="2"/>
          <w:numId w:val="30"/>
        </w:numPr>
        <w:shd w:val="clear" w:color="auto" w:fill="FFFFFF"/>
        <w:tabs>
          <w:tab w:val="left" w:pos="851"/>
          <w:tab w:val="left" w:pos="1560"/>
          <w:tab w:val="left" w:pos="1701"/>
          <w:tab w:val="left" w:pos="1843"/>
        </w:tabs>
        <w:ind w:left="0" w:firstLine="709"/>
        <w:jc w:val="both"/>
        <w:rPr>
          <w:color w:val="000000" w:themeColor="text1"/>
        </w:rPr>
      </w:pPr>
      <w:r w:rsidRPr="001D24A7">
        <w:rPr>
          <w:color w:val="000000" w:themeColor="text1"/>
        </w:rPr>
        <w:t>Все документы, содержащие ценовую информацию, полученные, по запросам, предусмотренным </w:t>
      </w:r>
      <w:hyperlink r:id="rId31" w:anchor="/document/70473958/entry/1371" w:history="1">
        <w:r w:rsidRPr="001D24A7">
          <w:rPr>
            <w:color w:val="000000" w:themeColor="text1"/>
          </w:rPr>
          <w:t>пункт</w:t>
        </w:r>
        <w:r w:rsidR="00520AFB" w:rsidRPr="001D24A7">
          <w:rPr>
            <w:color w:val="000000" w:themeColor="text1"/>
          </w:rPr>
          <w:t>ом 5.10.7.1</w:t>
        </w:r>
        <w:r w:rsidRPr="001D24A7">
          <w:rPr>
            <w:color w:val="000000" w:themeColor="text1"/>
          </w:rPr>
          <w:t xml:space="preserve"> </w:t>
        </w:r>
      </w:hyperlink>
      <w:r w:rsidR="00520AFB" w:rsidRPr="001D24A7">
        <w:rPr>
          <w:color w:val="000000" w:themeColor="text1"/>
        </w:rPr>
        <w:t>настоящего раздела</w:t>
      </w:r>
      <w:r w:rsidRPr="001D24A7">
        <w:rPr>
          <w:color w:val="000000" w:themeColor="text1"/>
        </w:rPr>
        <w:t xml:space="preserve">, </w:t>
      </w:r>
      <w:r w:rsidR="00520AFB" w:rsidRPr="001D24A7">
        <w:rPr>
          <w:color w:val="000000" w:themeColor="text1"/>
        </w:rPr>
        <w:t xml:space="preserve">в установленном порядке </w:t>
      </w:r>
      <w:r w:rsidRPr="001D24A7">
        <w:rPr>
          <w:color w:val="000000" w:themeColor="text1"/>
        </w:rPr>
        <w:t>регистрир</w:t>
      </w:r>
      <w:r w:rsidR="00520AFB" w:rsidRPr="001D24A7">
        <w:rPr>
          <w:color w:val="000000" w:themeColor="text1"/>
        </w:rPr>
        <w:t xml:space="preserve">уются в делопроизводстве заказчика </w:t>
      </w:r>
      <w:r w:rsidRPr="001D24A7">
        <w:rPr>
          <w:color w:val="000000" w:themeColor="text1"/>
        </w:rPr>
        <w:t>и использ</w:t>
      </w:r>
      <w:r w:rsidR="00520AFB" w:rsidRPr="001D24A7">
        <w:rPr>
          <w:color w:val="000000" w:themeColor="text1"/>
        </w:rPr>
        <w:t>уются</w:t>
      </w:r>
      <w:r w:rsidRPr="001D24A7">
        <w:rPr>
          <w:color w:val="000000" w:themeColor="text1"/>
        </w:rPr>
        <w:t xml:space="preserve"> в расчетах НМЦ</w:t>
      </w:r>
      <w:r w:rsidR="00520AFB" w:rsidRPr="001D24A7">
        <w:rPr>
          <w:color w:val="000000" w:themeColor="text1"/>
        </w:rPr>
        <w:t>Д</w:t>
      </w:r>
      <w:r w:rsidRPr="001D24A7">
        <w:rPr>
          <w:color w:val="000000" w:themeColor="text1"/>
        </w:rPr>
        <w:t>.</w:t>
      </w:r>
    </w:p>
    <w:p w:rsidR="00575D69" w:rsidRPr="001D24A7" w:rsidRDefault="00575D69" w:rsidP="009E3AB9">
      <w:pPr>
        <w:pStyle w:val="s1"/>
        <w:numPr>
          <w:ilvl w:val="2"/>
          <w:numId w:val="30"/>
        </w:numPr>
        <w:shd w:val="clear" w:color="auto" w:fill="FFFFFF"/>
        <w:tabs>
          <w:tab w:val="left" w:pos="851"/>
          <w:tab w:val="left" w:pos="1560"/>
          <w:tab w:val="left" w:pos="1701"/>
          <w:tab w:val="left" w:pos="1843"/>
        </w:tabs>
        <w:ind w:left="0" w:firstLine="709"/>
        <w:jc w:val="both"/>
        <w:rPr>
          <w:color w:val="000000" w:themeColor="text1"/>
        </w:rPr>
      </w:pPr>
      <w:r w:rsidRPr="001D24A7">
        <w:rPr>
          <w:color w:val="000000" w:themeColor="text1"/>
        </w:rPr>
        <w:t>Не рекомендует</w:t>
      </w:r>
      <w:r w:rsidR="00520AFB" w:rsidRPr="001D24A7">
        <w:rPr>
          <w:color w:val="000000" w:themeColor="text1"/>
        </w:rPr>
        <w:t>ся использовать для расчета НМЦД</w:t>
      </w:r>
      <w:r w:rsidRPr="001D24A7">
        <w:rPr>
          <w:color w:val="000000" w:themeColor="text1"/>
        </w:rPr>
        <w:t xml:space="preserve"> ценовую информацию:</w:t>
      </w:r>
    </w:p>
    <w:p w:rsidR="00575D69" w:rsidRPr="001D24A7" w:rsidRDefault="00575D69" w:rsidP="009E3AB9">
      <w:pPr>
        <w:pStyle w:val="s1"/>
        <w:numPr>
          <w:ilvl w:val="3"/>
          <w:numId w:val="30"/>
        </w:numPr>
        <w:shd w:val="clear" w:color="auto" w:fill="FFFFFF"/>
        <w:tabs>
          <w:tab w:val="left" w:pos="1134"/>
          <w:tab w:val="left" w:pos="1418"/>
          <w:tab w:val="left" w:pos="1843"/>
        </w:tabs>
        <w:ind w:left="0" w:firstLine="709"/>
        <w:jc w:val="both"/>
        <w:rPr>
          <w:color w:val="000000" w:themeColor="text1"/>
        </w:rPr>
      </w:pPr>
      <w:r w:rsidRPr="001D24A7">
        <w:rPr>
          <w:color w:val="000000" w:themeColor="text1"/>
        </w:rPr>
        <w:t>представленную лицами, сведения о которых включены в реестр недобросовестных поставщиков (подрядчиков, исполнителей);</w:t>
      </w:r>
    </w:p>
    <w:p w:rsidR="00575D69" w:rsidRPr="001D24A7" w:rsidRDefault="00575D69" w:rsidP="009E3AB9">
      <w:pPr>
        <w:pStyle w:val="s1"/>
        <w:numPr>
          <w:ilvl w:val="3"/>
          <w:numId w:val="30"/>
        </w:numPr>
        <w:shd w:val="clear" w:color="auto" w:fill="FFFFFF"/>
        <w:tabs>
          <w:tab w:val="left" w:pos="1134"/>
          <w:tab w:val="left" w:pos="1418"/>
          <w:tab w:val="left" w:pos="1843"/>
        </w:tabs>
        <w:ind w:left="0" w:firstLine="709"/>
        <w:jc w:val="both"/>
        <w:rPr>
          <w:color w:val="000000" w:themeColor="text1"/>
        </w:rPr>
      </w:pPr>
      <w:r w:rsidRPr="001D24A7">
        <w:rPr>
          <w:color w:val="000000" w:themeColor="text1"/>
        </w:rPr>
        <w:t>полученную из анонимных источников;</w:t>
      </w:r>
    </w:p>
    <w:p w:rsidR="00575D69" w:rsidRPr="001D24A7" w:rsidRDefault="00575D69" w:rsidP="009E3AB9">
      <w:pPr>
        <w:pStyle w:val="s1"/>
        <w:numPr>
          <w:ilvl w:val="3"/>
          <w:numId w:val="30"/>
        </w:numPr>
        <w:shd w:val="clear" w:color="auto" w:fill="FFFFFF"/>
        <w:tabs>
          <w:tab w:val="left" w:pos="1134"/>
          <w:tab w:val="left" w:pos="1418"/>
          <w:tab w:val="left" w:pos="1843"/>
        </w:tabs>
        <w:ind w:left="0" w:firstLine="709"/>
        <w:jc w:val="both"/>
        <w:rPr>
          <w:color w:val="000000" w:themeColor="text1"/>
        </w:rPr>
      </w:pPr>
      <w:r w:rsidRPr="001D24A7">
        <w:rPr>
          <w:color w:val="000000" w:themeColor="text1"/>
        </w:rPr>
        <w:t>содержащуюся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575D69" w:rsidRPr="001D24A7" w:rsidRDefault="00575D69" w:rsidP="009E3AB9">
      <w:pPr>
        <w:pStyle w:val="s1"/>
        <w:numPr>
          <w:ilvl w:val="3"/>
          <w:numId w:val="30"/>
        </w:numPr>
        <w:shd w:val="clear" w:color="auto" w:fill="FFFFFF"/>
        <w:tabs>
          <w:tab w:val="left" w:pos="1134"/>
          <w:tab w:val="left" w:pos="1418"/>
          <w:tab w:val="left" w:pos="1843"/>
        </w:tabs>
        <w:ind w:left="0" w:firstLine="709"/>
        <w:jc w:val="both"/>
        <w:rPr>
          <w:color w:val="000000" w:themeColor="text1"/>
        </w:rPr>
      </w:pPr>
      <w:r w:rsidRPr="001D24A7">
        <w:rPr>
          <w:color w:val="000000" w:themeColor="text1"/>
        </w:rPr>
        <w:t>не содержащую расчет цен товаров, работ, услуг.</w:t>
      </w:r>
    </w:p>
    <w:p w:rsidR="00575D69" w:rsidRPr="001D24A7" w:rsidRDefault="00575D69" w:rsidP="009E3AB9">
      <w:pPr>
        <w:pStyle w:val="s1"/>
        <w:numPr>
          <w:ilvl w:val="2"/>
          <w:numId w:val="30"/>
        </w:numPr>
        <w:shd w:val="clear" w:color="auto" w:fill="FFFFFF"/>
        <w:tabs>
          <w:tab w:val="left" w:pos="851"/>
          <w:tab w:val="left" w:pos="1418"/>
          <w:tab w:val="left" w:pos="1560"/>
          <w:tab w:val="left" w:pos="1843"/>
        </w:tabs>
        <w:ind w:left="0" w:firstLine="709"/>
        <w:jc w:val="both"/>
        <w:rPr>
          <w:color w:val="000000" w:themeColor="text1"/>
        </w:rPr>
      </w:pPr>
      <w:r w:rsidRPr="001D24A7">
        <w:rPr>
          <w:color w:val="000000" w:themeColor="text1"/>
        </w:rPr>
        <w:t>При использовании в целях определения НМЦ</w:t>
      </w:r>
      <w:r w:rsidR="00520AFB" w:rsidRPr="001D24A7">
        <w:rPr>
          <w:color w:val="000000" w:themeColor="text1"/>
        </w:rPr>
        <w:t>Д</w:t>
      </w:r>
      <w:r w:rsidRPr="001D24A7">
        <w:rPr>
          <w:color w:val="000000" w:themeColor="text1"/>
        </w:rPr>
        <w:t xml:space="preserve"> ценовой информации из источников, указанных в </w:t>
      </w:r>
      <w:hyperlink r:id="rId32" w:anchor="/document/70473958/entry/1307" w:history="1">
        <w:r w:rsidRPr="001D24A7">
          <w:rPr>
            <w:color w:val="000000" w:themeColor="text1"/>
          </w:rPr>
          <w:t>пункте</w:t>
        </w:r>
      </w:hyperlink>
      <w:r w:rsidR="00520AFB" w:rsidRPr="001D24A7">
        <w:rPr>
          <w:color w:val="000000" w:themeColor="text1"/>
        </w:rPr>
        <w:t xml:space="preserve"> 5.10.7</w:t>
      </w:r>
      <w:r w:rsidRPr="001D24A7">
        <w:rPr>
          <w:color w:val="000000" w:themeColor="text1"/>
        </w:rPr>
        <w:t> </w:t>
      </w:r>
      <w:r w:rsidR="00520AFB" w:rsidRPr="001D24A7">
        <w:rPr>
          <w:color w:val="000000" w:themeColor="text1"/>
        </w:rPr>
        <w:t>настоящего раздела</w:t>
      </w:r>
      <w:r w:rsidRPr="001D24A7">
        <w:rPr>
          <w:color w:val="000000" w:themeColor="text1"/>
        </w:rPr>
        <w:t>, целесообразно в порядке, предусмотренном </w:t>
      </w:r>
      <w:hyperlink r:id="rId33" w:anchor="/document/70473958/entry/1316" w:history="1">
        <w:r w:rsidRPr="001D24A7">
          <w:rPr>
            <w:color w:val="000000" w:themeColor="text1"/>
          </w:rPr>
          <w:t xml:space="preserve">пунктом </w:t>
        </w:r>
      </w:hyperlink>
      <w:r w:rsidR="00520AFB" w:rsidRPr="001D24A7">
        <w:rPr>
          <w:color w:val="000000" w:themeColor="text1"/>
        </w:rPr>
        <w:t>5.10.15 настоящего раздела</w:t>
      </w:r>
      <w:r w:rsidRPr="001D24A7">
        <w:rPr>
          <w:color w:val="000000" w:themeColor="text1"/>
        </w:rPr>
        <w:t>,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шести месяцев от периода определения НМЦ</w:t>
      </w:r>
      <w:r w:rsidR="00520AFB" w:rsidRPr="001D24A7">
        <w:rPr>
          <w:color w:val="000000" w:themeColor="text1"/>
        </w:rPr>
        <w:t>Д</w:t>
      </w:r>
      <w:r w:rsidRPr="001D24A7">
        <w:rPr>
          <w:color w:val="000000" w:themeColor="text1"/>
        </w:rPr>
        <w:t>) к текущему уровню цен в порядке, предусмотренном </w:t>
      </w:r>
      <w:hyperlink r:id="rId34" w:anchor="/document/70473958/entry/1318" w:history="1">
        <w:r w:rsidRPr="001D24A7">
          <w:rPr>
            <w:color w:val="000000" w:themeColor="text1"/>
          </w:rPr>
          <w:t xml:space="preserve">пунктом </w:t>
        </w:r>
      </w:hyperlink>
      <w:r w:rsidR="00520AFB" w:rsidRPr="001D24A7">
        <w:rPr>
          <w:color w:val="000000" w:themeColor="text1"/>
        </w:rPr>
        <w:t>5.10.17 настоящего раздела</w:t>
      </w:r>
      <w:r w:rsidRPr="001D24A7">
        <w:rPr>
          <w:color w:val="000000" w:themeColor="text1"/>
        </w:rPr>
        <w:t>.</w:t>
      </w:r>
    </w:p>
    <w:p w:rsidR="00575D69" w:rsidRPr="001D24A7" w:rsidRDefault="00575D69" w:rsidP="009E3AB9">
      <w:pPr>
        <w:pStyle w:val="s1"/>
        <w:numPr>
          <w:ilvl w:val="2"/>
          <w:numId w:val="30"/>
        </w:numPr>
        <w:shd w:val="clear" w:color="auto" w:fill="FFFFFF"/>
        <w:tabs>
          <w:tab w:val="left" w:pos="851"/>
          <w:tab w:val="left" w:pos="1418"/>
          <w:tab w:val="left" w:pos="1560"/>
          <w:tab w:val="left" w:pos="1843"/>
        </w:tabs>
        <w:ind w:left="0" w:firstLine="709"/>
        <w:jc w:val="both"/>
        <w:rPr>
          <w:color w:val="000000" w:themeColor="text1"/>
        </w:rPr>
      </w:pPr>
      <w:r w:rsidRPr="001D24A7">
        <w:rPr>
          <w:color w:val="000000" w:themeColor="text1"/>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575D69" w:rsidRPr="001D24A7" w:rsidRDefault="00575D69" w:rsidP="009E3AB9">
      <w:pPr>
        <w:pStyle w:val="s1"/>
        <w:numPr>
          <w:ilvl w:val="2"/>
          <w:numId w:val="30"/>
        </w:numPr>
        <w:shd w:val="clear" w:color="auto" w:fill="FFFFFF"/>
        <w:tabs>
          <w:tab w:val="left" w:pos="851"/>
          <w:tab w:val="left" w:pos="1418"/>
          <w:tab w:val="left" w:pos="1560"/>
          <w:tab w:val="left" w:pos="1843"/>
        </w:tabs>
        <w:ind w:left="0" w:firstLine="709"/>
        <w:jc w:val="both"/>
        <w:rPr>
          <w:color w:val="000000" w:themeColor="text1"/>
        </w:rPr>
      </w:pPr>
      <w:r w:rsidRPr="001D24A7">
        <w:rPr>
          <w:color w:val="000000" w:themeColor="text1"/>
        </w:rPr>
        <w:t>При использовании в целях определения НМЦ</w:t>
      </w:r>
      <w:r w:rsidR="00520AFB" w:rsidRPr="001D24A7">
        <w:rPr>
          <w:color w:val="000000" w:themeColor="text1"/>
        </w:rPr>
        <w:t>Д</w:t>
      </w:r>
      <w:r w:rsidRPr="001D24A7">
        <w:rPr>
          <w:color w:val="000000" w:themeColor="text1"/>
        </w:rPr>
        <w:t xml:space="preserve"> ценовой информации, полученной в соответствии с </w:t>
      </w:r>
      <w:hyperlink r:id="rId35" w:anchor="/document/70473958/entry/1373" w:history="1">
        <w:r w:rsidRPr="001D24A7">
          <w:rPr>
            <w:color w:val="000000" w:themeColor="text1"/>
          </w:rPr>
          <w:t xml:space="preserve">пунктом </w:t>
        </w:r>
      </w:hyperlink>
      <w:r w:rsidR="00520AFB" w:rsidRPr="001D24A7">
        <w:rPr>
          <w:color w:val="000000" w:themeColor="text1"/>
        </w:rPr>
        <w:t xml:space="preserve">5.10.7.3 настоящего раздела, заказчиком </w:t>
      </w:r>
      <w:r w:rsidRPr="001D24A7">
        <w:rPr>
          <w:color w:val="000000" w:themeColor="text1"/>
        </w:rPr>
        <w:t>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исполь</w:t>
      </w:r>
      <w:r w:rsidR="00520AFB" w:rsidRPr="001D24A7">
        <w:rPr>
          <w:color w:val="000000" w:themeColor="text1"/>
        </w:rPr>
        <w:t>зуется</w:t>
      </w:r>
      <w:r w:rsidRPr="001D24A7">
        <w:rPr>
          <w:color w:val="000000" w:themeColor="text1"/>
        </w:rPr>
        <w:t xml:space="preserve"> следующий порядок:</w:t>
      </w:r>
    </w:p>
    <w:p w:rsidR="00575D69" w:rsidRPr="001D24A7" w:rsidRDefault="00575D69" w:rsidP="009E3AB9">
      <w:pPr>
        <w:pStyle w:val="s1"/>
        <w:numPr>
          <w:ilvl w:val="3"/>
          <w:numId w:val="30"/>
        </w:numPr>
        <w:shd w:val="clear" w:color="auto" w:fill="FFFFFF"/>
        <w:tabs>
          <w:tab w:val="left" w:pos="1134"/>
          <w:tab w:val="left" w:pos="1418"/>
          <w:tab w:val="left" w:pos="1843"/>
        </w:tabs>
        <w:ind w:left="0" w:firstLine="709"/>
        <w:jc w:val="both"/>
        <w:rPr>
          <w:color w:val="000000" w:themeColor="text1"/>
        </w:rPr>
      </w:pPr>
      <w:r w:rsidRPr="001D24A7">
        <w:rPr>
          <w:color w:val="000000" w:themeColor="text1"/>
        </w:rPr>
        <w:t>если закупка осуществлялась путем проведения конкурса - цен</w:t>
      </w:r>
      <w:r w:rsidR="0074058F" w:rsidRPr="001D24A7">
        <w:rPr>
          <w:color w:val="000000" w:themeColor="text1"/>
        </w:rPr>
        <w:t>а</w:t>
      </w:r>
      <w:r w:rsidRPr="001D24A7">
        <w:rPr>
          <w:color w:val="000000" w:themeColor="text1"/>
        </w:rPr>
        <w:t xml:space="preserve"> товара, работы, услуги при необходимости увеличива</w:t>
      </w:r>
      <w:r w:rsidR="0074058F" w:rsidRPr="001D24A7">
        <w:rPr>
          <w:color w:val="000000" w:themeColor="text1"/>
        </w:rPr>
        <w:t>е</w:t>
      </w:r>
      <w:r w:rsidRPr="001D24A7">
        <w:rPr>
          <w:color w:val="000000" w:themeColor="text1"/>
        </w:rPr>
        <w:t>т</w:t>
      </w:r>
      <w:r w:rsidR="0074058F" w:rsidRPr="001D24A7">
        <w:rPr>
          <w:color w:val="000000" w:themeColor="text1"/>
        </w:rPr>
        <w:t>ся</w:t>
      </w:r>
      <w:r w:rsidRPr="001D24A7">
        <w:rPr>
          <w:color w:val="000000" w:themeColor="text1"/>
        </w:rPr>
        <w:t xml:space="preserve"> не более чем на 10%;</w:t>
      </w:r>
    </w:p>
    <w:p w:rsidR="00575D69" w:rsidRPr="001D24A7" w:rsidRDefault="00575D69" w:rsidP="009E3AB9">
      <w:pPr>
        <w:pStyle w:val="s1"/>
        <w:numPr>
          <w:ilvl w:val="3"/>
          <w:numId w:val="30"/>
        </w:numPr>
        <w:shd w:val="clear" w:color="auto" w:fill="FFFFFF"/>
        <w:tabs>
          <w:tab w:val="left" w:pos="1134"/>
          <w:tab w:val="left" w:pos="1418"/>
          <w:tab w:val="left" w:pos="1843"/>
        </w:tabs>
        <w:ind w:left="0" w:firstLine="709"/>
        <w:jc w:val="both"/>
        <w:rPr>
          <w:color w:val="000000" w:themeColor="text1"/>
        </w:rPr>
      </w:pPr>
      <w:r w:rsidRPr="001D24A7">
        <w:rPr>
          <w:color w:val="000000" w:themeColor="text1"/>
        </w:rPr>
        <w:t xml:space="preserve">если закупка осуществлялась </w:t>
      </w:r>
      <w:r w:rsidR="0074058F" w:rsidRPr="001D24A7">
        <w:rPr>
          <w:color w:val="000000" w:themeColor="text1"/>
        </w:rPr>
        <w:t>путем проведения аукциона - цена</w:t>
      </w:r>
      <w:r w:rsidRPr="001D24A7">
        <w:rPr>
          <w:color w:val="000000" w:themeColor="text1"/>
        </w:rPr>
        <w:t xml:space="preserve"> товара, работы, услуги при необходимости увеличива</w:t>
      </w:r>
      <w:r w:rsidR="0074058F" w:rsidRPr="001D24A7">
        <w:rPr>
          <w:color w:val="000000" w:themeColor="text1"/>
        </w:rPr>
        <w:t>е</w:t>
      </w:r>
      <w:r w:rsidRPr="001D24A7">
        <w:rPr>
          <w:color w:val="000000" w:themeColor="text1"/>
        </w:rPr>
        <w:t>т</w:t>
      </w:r>
      <w:r w:rsidR="0074058F" w:rsidRPr="001D24A7">
        <w:rPr>
          <w:color w:val="000000" w:themeColor="text1"/>
        </w:rPr>
        <w:t>ся</w:t>
      </w:r>
      <w:r w:rsidRPr="001D24A7">
        <w:rPr>
          <w:color w:val="000000" w:themeColor="text1"/>
        </w:rPr>
        <w:t xml:space="preserve"> не более чем на 13%;</w:t>
      </w:r>
    </w:p>
    <w:p w:rsidR="00575D69" w:rsidRPr="001D24A7" w:rsidRDefault="00575D69" w:rsidP="009E3AB9">
      <w:pPr>
        <w:pStyle w:val="s1"/>
        <w:numPr>
          <w:ilvl w:val="3"/>
          <w:numId w:val="30"/>
        </w:numPr>
        <w:shd w:val="clear" w:color="auto" w:fill="FFFFFF"/>
        <w:tabs>
          <w:tab w:val="left" w:pos="1134"/>
          <w:tab w:val="left" w:pos="1418"/>
          <w:tab w:val="left" w:pos="1843"/>
        </w:tabs>
        <w:ind w:left="0" w:firstLine="709"/>
        <w:jc w:val="both"/>
        <w:rPr>
          <w:color w:val="000000" w:themeColor="text1"/>
        </w:rPr>
      </w:pPr>
      <w:r w:rsidRPr="001D24A7">
        <w:rPr>
          <w:color w:val="000000" w:themeColor="text1"/>
        </w:rPr>
        <w:lastRenderedPageBreak/>
        <w:t>если закупка осуществлялась путем проведения запроса котировок, запроса предложений - цен</w:t>
      </w:r>
      <w:r w:rsidR="0074058F" w:rsidRPr="001D24A7">
        <w:rPr>
          <w:color w:val="000000" w:themeColor="text1"/>
        </w:rPr>
        <w:t>а</w:t>
      </w:r>
      <w:r w:rsidRPr="001D24A7">
        <w:rPr>
          <w:color w:val="000000" w:themeColor="text1"/>
        </w:rPr>
        <w:t xml:space="preserve"> товара, работы, услуги при необходимости увеличива</w:t>
      </w:r>
      <w:r w:rsidR="0074058F" w:rsidRPr="001D24A7">
        <w:rPr>
          <w:color w:val="000000" w:themeColor="text1"/>
        </w:rPr>
        <w:t>е</w:t>
      </w:r>
      <w:r w:rsidRPr="001D24A7">
        <w:rPr>
          <w:color w:val="000000" w:themeColor="text1"/>
        </w:rPr>
        <w:t>т</w:t>
      </w:r>
      <w:r w:rsidR="0074058F" w:rsidRPr="001D24A7">
        <w:rPr>
          <w:color w:val="000000" w:themeColor="text1"/>
        </w:rPr>
        <w:t>ся</w:t>
      </w:r>
      <w:r w:rsidRPr="001D24A7">
        <w:rPr>
          <w:color w:val="000000" w:themeColor="text1"/>
        </w:rPr>
        <w:t xml:space="preserve"> не более чем на 17%;</w:t>
      </w:r>
    </w:p>
    <w:p w:rsidR="00575D69" w:rsidRPr="001D24A7" w:rsidRDefault="00575D69" w:rsidP="009E3AB9">
      <w:pPr>
        <w:pStyle w:val="s1"/>
        <w:numPr>
          <w:ilvl w:val="3"/>
          <w:numId w:val="30"/>
        </w:numPr>
        <w:shd w:val="clear" w:color="auto" w:fill="FFFFFF"/>
        <w:tabs>
          <w:tab w:val="left" w:pos="1134"/>
          <w:tab w:val="left" w:pos="1418"/>
          <w:tab w:val="left" w:pos="1843"/>
        </w:tabs>
        <w:ind w:left="0" w:firstLine="709"/>
        <w:jc w:val="both"/>
        <w:rPr>
          <w:color w:val="000000" w:themeColor="text1"/>
        </w:rPr>
      </w:pPr>
      <w:r w:rsidRPr="001D24A7">
        <w:rPr>
          <w:color w:val="000000" w:themeColor="text1"/>
        </w:rPr>
        <w:t>если закупка осуществлялась у единственного поставщика (подрядчика, исполнителя) - цена товара, работы, услуги в соответствии с настоящим пунктом не корректируется.</w:t>
      </w:r>
    </w:p>
    <w:p w:rsidR="00575D69" w:rsidRPr="001D24A7" w:rsidRDefault="00575D69" w:rsidP="009E3AB9">
      <w:pPr>
        <w:pStyle w:val="s1"/>
        <w:numPr>
          <w:ilvl w:val="2"/>
          <w:numId w:val="30"/>
        </w:numPr>
        <w:shd w:val="clear" w:color="auto" w:fill="FFFFFF"/>
        <w:tabs>
          <w:tab w:val="left" w:pos="851"/>
          <w:tab w:val="left" w:pos="1418"/>
          <w:tab w:val="left" w:pos="1560"/>
          <w:tab w:val="left" w:pos="1843"/>
        </w:tabs>
        <w:spacing w:after="0" w:afterAutospacing="0"/>
        <w:ind w:left="0" w:firstLine="709"/>
        <w:jc w:val="both"/>
        <w:rPr>
          <w:color w:val="000000" w:themeColor="text1"/>
        </w:rPr>
      </w:pPr>
      <w:r w:rsidRPr="001D24A7">
        <w:rPr>
          <w:color w:val="000000" w:themeColor="text1"/>
        </w:rPr>
        <w:t>Це</w:t>
      </w:r>
      <w:r w:rsidR="0074058F" w:rsidRPr="001D24A7">
        <w:rPr>
          <w:color w:val="000000" w:themeColor="text1"/>
        </w:rPr>
        <w:t>ны, используемые в расчетах НМЦД</w:t>
      </w:r>
      <w:r w:rsidRPr="001D24A7">
        <w:rPr>
          <w:color w:val="000000" w:themeColor="text1"/>
        </w:rPr>
        <w:t>, привод</w:t>
      </w:r>
      <w:r w:rsidR="0074058F" w:rsidRPr="001D24A7">
        <w:rPr>
          <w:color w:val="000000" w:themeColor="text1"/>
        </w:rPr>
        <w:t>ятся</w:t>
      </w:r>
      <w:r w:rsidRPr="001D24A7">
        <w:rPr>
          <w:color w:val="000000" w:themeColor="text1"/>
        </w:rPr>
        <w:t xml:space="preserve"> в соответствие с условиями планируемой закупки, в отношении которой определяется НМЦ</w:t>
      </w:r>
      <w:r w:rsidR="0074058F" w:rsidRPr="001D24A7">
        <w:rPr>
          <w:color w:val="000000" w:themeColor="text1"/>
        </w:rPr>
        <w:t>Д</w:t>
      </w:r>
      <w:r w:rsidRPr="001D24A7">
        <w:rPr>
          <w:color w:val="000000" w:themeColor="text1"/>
        </w:rPr>
        <w:t>,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определя</w:t>
      </w:r>
      <w:r w:rsidR="0074058F" w:rsidRPr="001D24A7">
        <w:rPr>
          <w:color w:val="000000" w:themeColor="text1"/>
        </w:rPr>
        <w:t>ются</w:t>
      </w:r>
      <w:r w:rsidRPr="001D24A7">
        <w:rPr>
          <w:color w:val="000000" w:themeColor="text1"/>
        </w:rPr>
        <w:t xml:space="preserve">, в том числе на основании результатов анализа исполненных ранее в интересах заказчика </w:t>
      </w:r>
      <w:r w:rsidR="0074058F" w:rsidRPr="001D24A7">
        <w:rPr>
          <w:color w:val="000000" w:themeColor="text1"/>
        </w:rPr>
        <w:t>договоров (</w:t>
      </w:r>
      <w:r w:rsidRPr="001D24A7">
        <w:rPr>
          <w:color w:val="000000" w:themeColor="text1"/>
        </w:rPr>
        <w:t>контрактов</w:t>
      </w:r>
      <w:r w:rsidR="0074058F" w:rsidRPr="001D24A7">
        <w:rPr>
          <w:color w:val="000000" w:themeColor="text1"/>
        </w:rPr>
        <w:t>)</w:t>
      </w:r>
      <w:r w:rsidRPr="001D24A7">
        <w:rPr>
          <w:color w:val="000000" w:themeColor="text1"/>
        </w:rPr>
        <w:t>, и указыва</w:t>
      </w:r>
      <w:r w:rsidR="0074058F" w:rsidRPr="001D24A7">
        <w:rPr>
          <w:color w:val="000000" w:themeColor="text1"/>
        </w:rPr>
        <w:t>ю</w:t>
      </w:r>
      <w:r w:rsidRPr="001D24A7">
        <w:rPr>
          <w:color w:val="000000" w:themeColor="text1"/>
        </w:rPr>
        <w:t>т</w:t>
      </w:r>
      <w:r w:rsidR="0074058F" w:rsidRPr="001D24A7">
        <w:rPr>
          <w:color w:val="000000" w:themeColor="text1"/>
        </w:rPr>
        <w:t>ся в обосновании НМЦД</w:t>
      </w:r>
      <w:r w:rsidRPr="001D24A7">
        <w:rPr>
          <w:color w:val="000000" w:themeColor="text1"/>
        </w:rPr>
        <w:t xml:space="preserve">. С помощью указанных коэффициентов в том числе </w:t>
      </w:r>
      <w:r w:rsidR="0074058F" w:rsidRPr="001D24A7">
        <w:rPr>
          <w:color w:val="000000" w:themeColor="text1"/>
        </w:rPr>
        <w:t>учитываются</w:t>
      </w:r>
      <w:r w:rsidRPr="001D24A7">
        <w:rPr>
          <w:color w:val="000000" w:themeColor="text1"/>
        </w:rPr>
        <w:t xml:space="preserve"> следующие условия:</w:t>
      </w:r>
    </w:p>
    <w:p w:rsidR="00575D69" w:rsidRPr="001D24A7" w:rsidRDefault="00575D69" w:rsidP="009E3AB9">
      <w:pPr>
        <w:pStyle w:val="s1"/>
        <w:numPr>
          <w:ilvl w:val="2"/>
          <w:numId w:val="56"/>
        </w:numPr>
        <w:shd w:val="clear" w:color="auto" w:fill="FFFFFF"/>
        <w:tabs>
          <w:tab w:val="left" w:pos="993"/>
          <w:tab w:val="left" w:pos="1418"/>
          <w:tab w:val="left" w:pos="1701"/>
          <w:tab w:val="left" w:pos="1843"/>
        </w:tabs>
        <w:spacing w:before="0" w:beforeAutospacing="0"/>
        <w:ind w:left="0" w:firstLine="709"/>
        <w:jc w:val="both"/>
        <w:rPr>
          <w:color w:val="000000" w:themeColor="text1"/>
        </w:rPr>
      </w:pPr>
      <w:r w:rsidRPr="001D24A7">
        <w:rPr>
          <w:color w:val="000000" w:themeColor="text1"/>
        </w:rPr>
        <w:t xml:space="preserve">срок исполнения </w:t>
      </w:r>
      <w:r w:rsidR="0074058F" w:rsidRPr="001D24A7">
        <w:rPr>
          <w:color w:val="000000" w:themeColor="text1"/>
        </w:rPr>
        <w:t>договора</w:t>
      </w:r>
      <w:r w:rsidRPr="001D24A7">
        <w:rPr>
          <w:color w:val="000000" w:themeColor="text1"/>
        </w:rPr>
        <w:t>;</w:t>
      </w:r>
    </w:p>
    <w:p w:rsidR="00575D69" w:rsidRPr="001D24A7" w:rsidRDefault="00575D69" w:rsidP="009E3AB9">
      <w:pPr>
        <w:pStyle w:val="s1"/>
        <w:numPr>
          <w:ilvl w:val="2"/>
          <w:numId w:val="56"/>
        </w:numPr>
        <w:shd w:val="clear" w:color="auto" w:fill="FFFFFF"/>
        <w:tabs>
          <w:tab w:val="left" w:pos="993"/>
          <w:tab w:val="left" w:pos="1418"/>
          <w:tab w:val="left" w:pos="1701"/>
          <w:tab w:val="left" w:pos="1843"/>
        </w:tabs>
        <w:ind w:left="0" w:firstLine="709"/>
        <w:jc w:val="both"/>
        <w:rPr>
          <w:color w:val="000000" w:themeColor="text1"/>
        </w:rPr>
      </w:pPr>
      <w:r w:rsidRPr="001D24A7">
        <w:rPr>
          <w:color w:val="000000" w:themeColor="text1"/>
        </w:rPr>
        <w:t>количество товара, объем работ, услуг;</w:t>
      </w:r>
    </w:p>
    <w:p w:rsidR="00575D69" w:rsidRPr="001D24A7" w:rsidRDefault="00575D69" w:rsidP="009E3AB9">
      <w:pPr>
        <w:pStyle w:val="s1"/>
        <w:numPr>
          <w:ilvl w:val="2"/>
          <w:numId w:val="56"/>
        </w:numPr>
        <w:shd w:val="clear" w:color="auto" w:fill="FFFFFF"/>
        <w:tabs>
          <w:tab w:val="left" w:pos="993"/>
          <w:tab w:val="left" w:pos="1418"/>
          <w:tab w:val="left" w:pos="1701"/>
          <w:tab w:val="left" w:pos="1843"/>
        </w:tabs>
        <w:ind w:left="0" w:firstLine="709"/>
        <w:jc w:val="both"/>
        <w:rPr>
          <w:color w:val="000000" w:themeColor="text1"/>
        </w:rPr>
      </w:pPr>
      <w:r w:rsidRPr="001D24A7">
        <w:rPr>
          <w:color w:val="000000" w:themeColor="text1"/>
        </w:rPr>
        <w:t>наличие и размер аванса по контракту;</w:t>
      </w:r>
    </w:p>
    <w:p w:rsidR="00575D69" w:rsidRPr="001D24A7" w:rsidRDefault="00575D69" w:rsidP="009E3AB9">
      <w:pPr>
        <w:pStyle w:val="s1"/>
        <w:numPr>
          <w:ilvl w:val="2"/>
          <w:numId w:val="56"/>
        </w:numPr>
        <w:shd w:val="clear" w:color="auto" w:fill="FFFFFF"/>
        <w:tabs>
          <w:tab w:val="left" w:pos="993"/>
          <w:tab w:val="left" w:pos="1418"/>
          <w:tab w:val="left" w:pos="1701"/>
          <w:tab w:val="left" w:pos="1843"/>
        </w:tabs>
        <w:ind w:left="0" w:firstLine="709"/>
        <w:jc w:val="both"/>
        <w:rPr>
          <w:color w:val="000000" w:themeColor="text1"/>
        </w:rPr>
      </w:pPr>
      <w:r w:rsidRPr="001D24A7">
        <w:rPr>
          <w:color w:val="000000" w:themeColor="text1"/>
        </w:rPr>
        <w:t>место поставки;</w:t>
      </w:r>
    </w:p>
    <w:p w:rsidR="00575D69" w:rsidRPr="001D24A7" w:rsidRDefault="00575D69" w:rsidP="009E3AB9">
      <w:pPr>
        <w:pStyle w:val="s1"/>
        <w:numPr>
          <w:ilvl w:val="2"/>
          <w:numId w:val="56"/>
        </w:numPr>
        <w:shd w:val="clear" w:color="auto" w:fill="FFFFFF"/>
        <w:tabs>
          <w:tab w:val="left" w:pos="993"/>
          <w:tab w:val="left" w:pos="1418"/>
          <w:tab w:val="left" w:pos="1701"/>
          <w:tab w:val="left" w:pos="1843"/>
        </w:tabs>
        <w:ind w:left="0" w:firstLine="709"/>
        <w:jc w:val="both"/>
        <w:rPr>
          <w:color w:val="000000" w:themeColor="text1"/>
        </w:rPr>
      </w:pPr>
      <w:r w:rsidRPr="001D24A7">
        <w:rPr>
          <w:color w:val="000000" w:themeColor="text1"/>
        </w:rPr>
        <w:t>срок и объем гарантии качества;</w:t>
      </w:r>
    </w:p>
    <w:p w:rsidR="00575D69" w:rsidRPr="001D24A7" w:rsidRDefault="00575D69" w:rsidP="009E3AB9">
      <w:pPr>
        <w:pStyle w:val="s1"/>
        <w:numPr>
          <w:ilvl w:val="2"/>
          <w:numId w:val="56"/>
        </w:numPr>
        <w:shd w:val="clear" w:color="auto" w:fill="FFFFFF"/>
        <w:tabs>
          <w:tab w:val="left" w:pos="993"/>
          <w:tab w:val="left" w:pos="1418"/>
          <w:tab w:val="left" w:pos="1701"/>
          <w:tab w:val="left" w:pos="1843"/>
        </w:tabs>
        <w:ind w:left="0" w:firstLine="709"/>
        <w:jc w:val="both"/>
        <w:rPr>
          <w:color w:val="000000" w:themeColor="text1"/>
        </w:rPr>
      </w:pPr>
      <w:r w:rsidRPr="001D24A7">
        <w:rPr>
          <w:color w:val="000000" w:themeColor="text1"/>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575D69" w:rsidRPr="001D24A7" w:rsidRDefault="00575D69" w:rsidP="009E3AB9">
      <w:pPr>
        <w:pStyle w:val="s1"/>
        <w:numPr>
          <w:ilvl w:val="2"/>
          <w:numId w:val="56"/>
        </w:numPr>
        <w:shd w:val="clear" w:color="auto" w:fill="FFFFFF"/>
        <w:tabs>
          <w:tab w:val="left" w:pos="993"/>
          <w:tab w:val="left" w:pos="1418"/>
          <w:tab w:val="left" w:pos="1701"/>
          <w:tab w:val="left" w:pos="1843"/>
        </w:tabs>
        <w:ind w:left="0" w:firstLine="709"/>
        <w:jc w:val="both"/>
        <w:rPr>
          <w:color w:val="000000" w:themeColor="text1"/>
        </w:rPr>
      </w:pPr>
      <w:r w:rsidRPr="001D24A7">
        <w:rPr>
          <w:color w:val="000000" w:themeColor="text1"/>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rsidR="00575D69" w:rsidRPr="001D24A7" w:rsidRDefault="00575D69" w:rsidP="009E3AB9">
      <w:pPr>
        <w:pStyle w:val="s1"/>
        <w:numPr>
          <w:ilvl w:val="2"/>
          <w:numId w:val="56"/>
        </w:numPr>
        <w:shd w:val="clear" w:color="auto" w:fill="FFFFFF"/>
        <w:tabs>
          <w:tab w:val="left" w:pos="993"/>
          <w:tab w:val="left" w:pos="1418"/>
          <w:tab w:val="left" w:pos="1701"/>
          <w:tab w:val="left" w:pos="1843"/>
        </w:tabs>
        <w:ind w:left="0" w:firstLine="709"/>
        <w:jc w:val="both"/>
        <w:rPr>
          <w:color w:val="000000" w:themeColor="text1"/>
        </w:rPr>
      </w:pPr>
      <w:r w:rsidRPr="001D24A7">
        <w:rPr>
          <w:color w:val="000000" w:themeColor="text1"/>
        </w:rPr>
        <w:t xml:space="preserve">размер обеспечения исполнения </w:t>
      </w:r>
      <w:r w:rsidR="0074058F" w:rsidRPr="001D24A7">
        <w:rPr>
          <w:color w:val="000000" w:themeColor="text1"/>
        </w:rPr>
        <w:t>договора</w:t>
      </w:r>
      <w:r w:rsidRPr="001D24A7">
        <w:rPr>
          <w:color w:val="000000" w:themeColor="text1"/>
        </w:rPr>
        <w:t>;</w:t>
      </w:r>
    </w:p>
    <w:p w:rsidR="00575D69" w:rsidRPr="001D24A7" w:rsidRDefault="00575D69" w:rsidP="009E3AB9">
      <w:pPr>
        <w:pStyle w:val="s1"/>
        <w:numPr>
          <w:ilvl w:val="2"/>
          <w:numId w:val="56"/>
        </w:numPr>
        <w:shd w:val="clear" w:color="auto" w:fill="FFFFFF"/>
        <w:tabs>
          <w:tab w:val="left" w:pos="993"/>
          <w:tab w:val="left" w:pos="1418"/>
          <w:tab w:val="left" w:pos="1701"/>
          <w:tab w:val="left" w:pos="1843"/>
        </w:tabs>
        <w:ind w:left="0" w:firstLine="709"/>
        <w:jc w:val="both"/>
        <w:rPr>
          <w:color w:val="000000" w:themeColor="text1"/>
        </w:rPr>
      </w:pPr>
      <w:r w:rsidRPr="001D24A7">
        <w:rPr>
          <w:color w:val="000000" w:themeColor="text1"/>
        </w:rPr>
        <w:t>срок формирования ценовой информации (учитывается в порядке, предусмотренном </w:t>
      </w:r>
      <w:hyperlink r:id="rId36" w:anchor="/document/70473958/entry/1318" w:history="1">
        <w:r w:rsidRPr="001D24A7">
          <w:rPr>
            <w:color w:val="000000" w:themeColor="text1"/>
          </w:rPr>
          <w:t xml:space="preserve">пунктом </w:t>
        </w:r>
      </w:hyperlink>
      <w:r w:rsidR="0074058F" w:rsidRPr="001D24A7">
        <w:rPr>
          <w:color w:val="000000" w:themeColor="text1"/>
        </w:rPr>
        <w:t>5.10.17 настоящего раздела</w:t>
      </w:r>
      <w:r w:rsidRPr="001D24A7">
        <w:rPr>
          <w:color w:val="000000" w:themeColor="text1"/>
        </w:rPr>
        <w:t>);</w:t>
      </w:r>
    </w:p>
    <w:p w:rsidR="00575D69" w:rsidRPr="001D24A7" w:rsidRDefault="00575D69" w:rsidP="009E3AB9">
      <w:pPr>
        <w:pStyle w:val="s1"/>
        <w:numPr>
          <w:ilvl w:val="2"/>
          <w:numId w:val="56"/>
        </w:numPr>
        <w:shd w:val="clear" w:color="auto" w:fill="FFFFFF"/>
        <w:tabs>
          <w:tab w:val="left" w:pos="993"/>
          <w:tab w:val="left" w:pos="1418"/>
          <w:tab w:val="left" w:pos="1701"/>
          <w:tab w:val="left" w:pos="1843"/>
        </w:tabs>
        <w:ind w:left="0" w:firstLine="709"/>
        <w:jc w:val="both"/>
        <w:rPr>
          <w:color w:val="000000" w:themeColor="text1"/>
        </w:rPr>
      </w:pPr>
      <w:r w:rsidRPr="001D24A7">
        <w:rPr>
          <w:color w:val="000000" w:themeColor="text1"/>
        </w:rPr>
        <w:t>изменение в налогообложении;</w:t>
      </w:r>
    </w:p>
    <w:p w:rsidR="00575D69" w:rsidRPr="001D24A7" w:rsidRDefault="00575D69" w:rsidP="009E3AB9">
      <w:pPr>
        <w:pStyle w:val="s1"/>
        <w:numPr>
          <w:ilvl w:val="2"/>
          <w:numId w:val="56"/>
        </w:numPr>
        <w:shd w:val="clear" w:color="auto" w:fill="FFFFFF"/>
        <w:tabs>
          <w:tab w:val="left" w:pos="993"/>
          <w:tab w:val="left" w:pos="1418"/>
          <w:tab w:val="left" w:pos="1701"/>
          <w:tab w:val="left" w:pos="1843"/>
        </w:tabs>
        <w:ind w:left="0" w:firstLine="709"/>
        <w:jc w:val="both"/>
        <w:rPr>
          <w:color w:val="000000" w:themeColor="text1"/>
        </w:rPr>
      </w:pPr>
      <w:r w:rsidRPr="001D24A7">
        <w:rPr>
          <w:color w:val="000000" w:themeColor="text1"/>
        </w:rPr>
        <w:t>масштабность выполнения работ, оказания услуг;</w:t>
      </w:r>
    </w:p>
    <w:p w:rsidR="00575D69" w:rsidRPr="001D24A7" w:rsidRDefault="00575D69" w:rsidP="009E3AB9">
      <w:pPr>
        <w:pStyle w:val="s1"/>
        <w:numPr>
          <w:ilvl w:val="2"/>
          <w:numId w:val="56"/>
        </w:numPr>
        <w:shd w:val="clear" w:color="auto" w:fill="FFFFFF"/>
        <w:tabs>
          <w:tab w:val="left" w:pos="993"/>
          <w:tab w:val="left" w:pos="1418"/>
          <w:tab w:val="left" w:pos="1701"/>
          <w:tab w:val="left" w:pos="1843"/>
        </w:tabs>
        <w:ind w:left="0" w:firstLine="709"/>
        <w:jc w:val="both"/>
        <w:rPr>
          <w:color w:val="000000" w:themeColor="text1"/>
        </w:rPr>
      </w:pPr>
      <w:r w:rsidRPr="001D24A7">
        <w:rPr>
          <w:color w:val="000000" w:themeColor="text1"/>
        </w:rPr>
        <w:t>изменение валютных курсов (для закупок импортной продукции);</w:t>
      </w:r>
    </w:p>
    <w:p w:rsidR="00575D69" w:rsidRPr="001D24A7" w:rsidRDefault="00575D69" w:rsidP="009E3AB9">
      <w:pPr>
        <w:pStyle w:val="s1"/>
        <w:numPr>
          <w:ilvl w:val="2"/>
          <w:numId w:val="56"/>
        </w:numPr>
        <w:shd w:val="clear" w:color="auto" w:fill="FFFFFF"/>
        <w:tabs>
          <w:tab w:val="left" w:pos="993"/>
          <w:tab w:val="left" w:pos="1418"/>
          <w:tab w:val="left" w:pos="1701"/>
          <w:tab w:val="left" w:pos="1843"/>
        </w:tabs>
        <w:spacing w:after="0" w:afterAutospacing="0"/>
        <w:ind w:left="0" w:firstLine="709"/>
        <w:jc w:val="both"/>
        <w:rPr>
          <w:color w:val="000000" w:themeColor="text1"/>
        </w:rPr>
      </w:pPr>
      <w:r w:rsidRPr="001D24A7">
        <w:rPr>
          <w:color w:val="000000" w:themeColor="text1"/>
        </w:rPr>
        <w:t>изменение таможенных пошлин.</w:t>
      </w:r>
    </w:p>
    <w:p w:rsidR="00575D69" w:rsidRPr="001D24A7" w:rsidRDefault="00575D69" w:rsidP="009E3AB9">
      <w:pPr>
        <w:pStyle w:val="s1"/>
        <w:numPr>
          <w:ilvl w:val="2"/>
          <w:numId w:val="30"/>
        </w:numPr>
        <w:shd w:val="clear" w:color="auto" w:fill="FFFFFF"/>
        <w:tabs>
          <w:tab w:val="left" w:pos="851"/>
          <w:tab w:val="left" w:pos="1418"/>
          <w:tab w:val="left" w:pos="1560"/>
          <w:tab w:val="left" w:pos="1843"/>
        </w:tabs>
        <w:spacing w:before="0" w:beforeAutospacing="0" w:after="240" w:afterAutospacing="0"/>
        <w:ind w:left="0" w:firstLine="709"/>
        <w:jc w:val="both"/>
        <w:rPr>
          <w:color w:val="000000" w:themeColor="text1"/>
        </w:rPr>
      </w:pPr>
      <w:r w:rsidRPr="001D24A7">
        <w:rPr>
          <w:color w:val="000000" w:themeColor="text1"/>
        </w:rPr>
        <w:t xml:space="preserve">Цены прошлых периодов, используемые в расчетах в соответствии с </w:t>
      </w:r>
      <w:r w:rsidR="0074058F" w:rsidRPr="001D24A7">
        <w:rPr>
          <w:color w:val="000000" w:themeColor="text1"/>
        </w:rPr>
        <w:t>настоящим разделом</w:t>
      </w:r>
      <w:r w:rsidRPr="001D24A7">
        <w:rPr>
          <w:color w:val="000000" w:themeColor="text1"/>
        </w:rPr>
        <w:t xml:space="preserve">, </w:t>
      </w:r>
      <w:r w:rsidR="0074058F" w:rsidRPr="001D24A7">
        <w:rPr>
          <w:color w:val="000000" w:themeColor="text1"/>
        </w:rPr>
        <w:t>приводятся</w:t>
      </w:r>
      <w:r w:rsidRPr="001D24A7">
        <w:rPr>
          <w:color w:val="000000" w:themeColor="text1"/>
        </w:rPr>
        <w:t xml:space="preserve"> к текущему уровню цен путем применения коэффициента, рассчитанного в соответствии с формулой:</w:t>
      </w:r>
    </w:p>
    <w:p w:rsidR="00575D69" w:rsidRPr="001D24A7" w:rsidRDefault="00E11CD3" w:rsidP="001D24A7">
      <w:pPr>
        <w:pStyle w:val="s1"/>
        <w:shd w:val="clear" w:color="auto" w:fill="FFFFFF"/>
        <w:tabs>
          <w:tab w:val="left" w:pos="851"/>
        </w:tabs>
        <w:spacing w:before="0" w:beforeAutospacing="0" w:after="0" w:afterAutospacing="0"/>
        <w:jc w:val="center"/>
        <w:rPr>
          <w:color w:val="000000" w:themeColor="text1"/>
        </w:rPr>
      </w:pPr>
      <m:oMath>
        <m:sSup>
          <m:sSupPr>
            <m:ctrlPr>
              <w:rPr>
                <w:rFonts w:ascii="Cambria Math" w:hAnsi="Cambria Math"/>
                <w:i/>
                <w:color w:val="000000" w:themeColor="text1"/>
                <w:sz w:val="32"/>
                <w:szCs w:val="32"/>
              </w:rPr>
            </m:ctrlPr>
          </m:sSupPr>
          <m:e>
            <m:r>
              <w:rPr>
                <w:rFonts w:ascii="Cambria Math" w:hAnsi="Cambria Math"/>
                <w:color w:val="000000" w:themeColor="text1"/>
                <w:sz w:val="32"/>
                <w:szCs w:val="32"/>
                <w:lang w:val="en-US"/>
              </w:rPr>
              <m:t>k</m:t>
            </m:r>
          </m:e>
          <m:sup>
            <m:r>
              <w:rPr>
                <w:rFonts w:ascii="Cambria Math" w:hAnsi="Cambria Math" w:hint="eastAsia"/>
                <w:color w:val="000000" w:themeColor="text1"/>
                <w:sz w:val="32"/>
                <w:szCs w:val="32"/>
              </w:rPr>
              <m:t>пп</m:t>
            </m:r>
          </m:sup>
        </m:sSup>
        <m:r>
          <w:rPr>
            <w:rFonts w:ascii="Cambria Math" w:hAnsi="Cambria Math"/>
            <w:color w:val="000000" w:themeColor="text1"/>
            <w:sz w:val="32"/>
            <w:szCs w:val="32"/>
          </w:rPr>
          <m:t>=</m:t>
        </m:r>
        <m:f>
          <m:fPr>
            <m:ctrlPr>
              <w:rPr>
                <w:rFonts w:ascii="Cambria Math" w:hAnsi="Cambria Math"/>
                <w:i/>
                <w:color w:val="000000" w:themeColor="text1"/>
                <w:sz w:val="32"/>
                <w:szCs w:val="32"/>
              </w:rPr>
            </m:ctrlPr>
          </m:fPr>
          <m:num>
            <m:r>
              <w:rPr>
                <w:rFonts w:ascii="Cambria Math" w:hAnsi="Cambria Math"/>
                <w:color w:val="000000" w:themeColor="text1"/>
                <w:sz w:val="32"/>
                <w:szCs w:val="32"/>
              </w:rPr>
              <m:t>100+</m:t>
            </m:r>
            <m:nary>
              <m:naryPr>
                <m:chr m:val="∑"/>
                <m:limLoc m:val="undOvr"/>
                <m:ctrlPr>
                  <w:rPr>
                    <w:rFonts w:ascii="Cambria Math" w:hAnsi="Cambria Math"/>
                    <w:i/>
                    <w:color w:val="000000" w:themeColor="text1"/>
                    <w:sz w:val="32"/>
                    <w:szCs w:val="32"/>
                  </w:rPr>
                </m:ctrlPr>
              </m:naryPr>
              <m:sub>
                <m:sSub>
                  <m:sSubPr>
                    <m:ctrlPr>
                      <w:rPr>
                        <w:rFonts w:ascii="Cambria Math" w:hAnsi="Cambria Math"/>
                        <w:i/>
                        <w:color w:val="000000" w:themeColor="text1"/>
                        <w:sz w:val="32"/>
                        <w:szCs w:val="32"/>
                      </w:rPr>
                    </m:ctrlPr>
                  </m:sSubPr>
                  <m:e>
                    <m:r>
                      <w:rPr>
                        <w:rFonts w:ascii="Cambria Math" w:hAnsi="Cambria Math"/>
                        <w:color w:val="000000" w:themeColor="text1"/>
                        <w:sz w:val="32"/>
                        <w:szCs w:val="32"/>
                      </w:rPr>
                      <m:t>t</m:t>
                    </m:r>
                  </m:e>
                  <m:sub>
                    <m:r>
                      <w:rPr>
                        <w:rFonts w:ascii="Cambria Math" w:hAnsi="Cambria Math" w:hint="eastAsia"/>
                        <w:color w:val="000000" w:themeColor="text1"/>
                        <w:sz w:val="32"/>
                        <w:szCs w:val="32"/>
                      </w:rPr>
                      <m:t>ф</m:t>
                    </m:r>
                  </m:sub>
                </m:sSub>
              </m:sub>
              <m:sup>
                <m:r>
                  <w:rPr>
                    <w:rFonts w:ascii="Cambria Math" w:hAnsi="Cambria Math"/>
                    <w:color w:val="000000" w:themeColor="text1"/>
                    <w:sz w:val="32"/>
                    <w:szCs w:val="32"/>
                    <w:lang w:val="en-US"/>
                  </w:rPr>
                  <m:t>t</m:t>
                </m:r>
              </m:sup>
              <m:e>
                <m:d>
                  <m:dPr>
                    <m:ctrlPr>
                      <w:rPr>
                        <w:rFonts w:ascii="Cambria Math" w:hAnsi="Cambria Math"/>
                        <w:i/>
                        <w:color w:val="000000" w:themeColor="text1"/>
                        <w:sz w:val="32"/>
                        <w:szCs w:val="32"/>
                      </w:rPr>
                    </m:ctrlPr>
                  </m:dPr>
                  <m:e>
                    <m:sSub>
                      <m:sSubPr>
                        <m:ctrlPr>
                          <w:rPr>
                            <w:rFonts w:ascii="Cambria Math" w:hAnsi="Cambria Math"/>
                            <w:i/>
                            <w:color w:val="000000" w:themeColor="text1"/>
                            <w:sz w:val="32"/>
                            <w:szCs w:val="32"/>
                          </w:rPr>
                        </m:ctrlPr>
                      </m:sSubPr>
                      <m:e>
                        <m:r>
                          <w:rPr>
                            <w:rFonts w:ascii="Cambria Math" w:hAnsi="Cambria Math" w:hint="eastAsia"/>
                            <w:color w:val="000000" w:themeColor="text1"/>
                            <w:sz w:val="32"/>
                            <w:szCs w:val="32"/>
                          </w:rPr>
                          <m:t>ИПЦ</m:t>
                        </m:r>
                      </m:e>
                      <m:sub>
                        <m:r>
                          <w:rPr>
                            <w:rFonts w:ascii="Cambria Math" w:hAnsi="Cambria Math"/>
                            <w:color w:val="000000" w:themeColor="text1"/>
                            <w:sz w:val="32"/>
                            <w:szCs w:val="32"/>
                            <w:lang w:val="en-US"/>
                          </w:rPr>
                          <m:t>t</m:t>
                        </m:r>
                      </m:sub>
                    </m:sSub>
                    <m:r>
                      <w:rPr>
                        <w:rFonts w:ascii="Cambria Math" w:hAnsi="Cambria Math"/>
                        <w:color w:val="000000" w:themeColor="text1"/>
                        <w:sz w:val="32"/>
                        <w:szCs w:val="32"/>
                      </w:rPr>
                      <m:t>-100</m:t>
                    </m:r>
                  </m:e>
                </m:d>
              </m:e>
            </m:nary>
          </m:num>
          <m:den>
            <m:r>
              <w:rPr>
                <w:rFonts w:ascii="Cambria Math" w:hAnsi="Cambria Math"/>
                <w:color w:val="000000" w:themeColor="text1"/>
                <w:sz w:val="32"/>
                <w:szCs w:val="32"/>
              </w:rPr>
              <m:t>100</m:t>
            </m:r>
          </m:den>
        </m:f>
      </m:oMath>
      <w:r w:rsidR="0001295D" w:rsidRPr="001D24A7">
        <w:rPr>
          <w:color w:val="000000" w:themeColor="text1"/>
        </w:rPr>
        <w:t>,</w:t>
      </w:r>
    </w:p>
    <w:p w:rsidR="00EE3E10" w:rsidRPr="001D24A7" w:rsidRDefault="00575D69" w:rsidP="001D24A7">
      <w:pPr>
        <w:pStyle w:val="s1"/>
        <w:shd w:val="clear" w:color="auto" w:fill="FFFFFF"/>
        <w:spacing w:before="240" w:beforeAutospacing="0" w:after="0" w:afterAutospacing="0"/>
        <w:ind w:firstLine="709"/>
        <w:jc w:val="both"/>
        <w:rPr>
          <w:color w:val="000000" w:themeColor="text1"/>
        </w:rPr>
      </w:pPr>
      <w:r w:rsidRPr="001D24A7">
        <w:rPr>
          <w:color w:val="000000" w:themeColor="text1"/>
        </w:rPr>
        <w:t>где:</w:t>
      </w:r>
    </w:p>
    <w:p w:rsidR="00575D69" w:rsidRPr="001D24A7" w:rsidRDefault="0001295D" w:rsidP="001D24A7">
      <w:pPr>
        <w:pStyle w:val="s1"/>
        <w:shd w:val="clear" w:color="auto" w:fill="FFFFFF"/>
        <w:spacing w:before="0" w:beforeAutospacing="0" w:after="0" w:afterAutospacing="0"/>
        <w:ind w:firstLine="709"/>
        <w:jc w:val="both"/>
        <w:rPr>
          <w:color w:val="000000" w:themeColor="text1"/>
        </w:rPr>
      </w:pPr>
      <w:r w:rsidRPr="001D24A7">
        <w:rPr>
          <w:i/>
          <w:color w:val="000000" w:themeColor="text1"/>
          <w:sz w:val="28"/>
          <w:szCs w:val="28"/>
          <w:lang w:val="en-US"/>
        </w:rPr>
        <w:t>k</w:t>
      </w:r>
      <w:r w:rsidRPr="001D24A7">
        <w:rPr>
          <w:color w:val="000000" w:themeColor="text1"/>
          <w:sz w:val="28"/>
          <w:szCs w:val="28"/>
          <w:vertAlign w:val="subscript"/>
        </w:rPr>
        <w:t>пп</w:t>
      </w:r>
      <w:r w:rsidR="00575D69" w:rsidRPr="001D24A7">
        <w:rPr>
          <w:color w:val="000000" w:themeColor="text1"/>
        </w:rPr>
        <w:t> - коэффициент для пересчета цен прошлых периодов к текущему уровню цен;</w:t>
      </w:r>
    </w:p>
    <w:p w:rsidR="00575D69" w:rsidRPr="001D24A7" w:rsidRDefault="00575D69" w:rsidP="001D24A7">
      <w:pPr>
        <w:pStyle w:val="s1"/>
        <w:shd w:val="clear" w:color="auto" w:fill="FFFFFF"/>
        <w:spacing w:before="0" w:beforeAutospacing="0" w:after="0" w:afterAutospacing="0"/>
        <w:ind w:firstLine="709"/>
        <w:jc w:val="both"/>
        <w:rPr>
          <w:color w:val="000000" w:themeColor="text1"/>
        </w:rPr>
      </w:pPr>
      <w:r w:rsidRPr="001D24A7">
        <w:rPr>
          <w:color w:val="000000" w:themeColor="text1"/>
          <w:sz w:val="28"/>
        </w:rPr>
        <w:t>t</w:t>
      </w:r>
      <w:r w:rsidRPr="001D24A7">
        <w:rPr>
          <w:color w:val="000000" w:themeColor="text1"/>
          <w:sz w:val="28"/>
          <w:vertAlign w:val="subscript"/>
        </w:rPr>
        <w:t>ф</w:t>
      </w:r>
      <w:r w:rsidRPr="001D24A7">
        <w:rPr>
          <w:color w:val="000000" w:themeColor="text1"/>
        </w:rPr>
        <w:t xml:space="preserve"> - срок формирования ценовой информации, используемой для расчета;</w:t>
      </w:r>
    </w:p>
    <w:p w:rsidR="00575D69" w:rsidRPr="001D24A7" w:rsidRDefault="00575D69" w:rsidP="001D24A7">
      <w:pPr>
        <w:pStyle w:val="s1"/>
        <w:shd w:val="clear" w:color="auto" w:fill="FFFFFF"/>
        <w:spacing w:before="0" w:beforeAutospacing="0" w:after="0" w:afterAutospacing="0"/>
        <w:ind w:firstLine="709"/>
        <w:jc w:val="both"/>
        <w:rPr>
          <w:color w:val="000000" w:themeColor="text1"/>
        </w:rPr>
      </w:pPr>
      <w:r w:rsidRPr="001D24A7">
        <w:rPr>
          <w:color w:val="000000" w:themeColor="text1"/>
          <w:sz w:val="28"/>
        </w:rPr>
        <w:t>t</w:t>
      </w:r>
      <w:r w:rsidRPr="001D24A7">
        <w:rPr>
          <w:color w:val="000000" w:themeColor="text1"/>
        </w:rPr>
        <w:t xml:space="preserve"> - месяц проведения расчетов НМЦ</w:t>
      </w:r>
      <w:r w:rsidR="00105E49" w:rsidRPr="001D24A7">
        <w:rPr>
          <w:color w:val="000000" w:themeColor="text1"/>
        </w:rPr>
        <w:t>Д</w:t>
      </w:r>
      <w:r w:rsidRPr="001D24A7">
        <w:rPr>
          <w:color w:val="000000" w:themeColor="text1"/>
        </w:rPr>
        <w:t>;</w:t>
      </w:r>
    </w:p>
    <w:p w:rsidR="00575D69" w:rsidRPr="001D24A7" w:rsidRDefault="0001295D" w:rsidP="001D24A7">
      <w:pPr>
        <w:pStyle w:val="s1"/>
        <w:shd w:val="clear" w:color="auto" w:fill="FFFFFF"/>
        <w:spacing w:before="0" w:beforeAutospacing="0" w:after="240" w:afterAutospacing="0"/>
        <w:ind w:firstLine="709"/>
        <w:jc w:val="both"/>
        <w:rPr>
          <w:color w:val="000000" w:themeColor="text1"/>
        </w:rPr>
      </w:pPr>
      <w:r w:rsidRPr="001D24A7">
        <w:rPr>
          <w:color w:val="000000" w:themeColor="text1"/>
          <w:sz w:val="28"/>
        </w:rPr>
        <w:t>ИПЦ</w:t>
      </w:r>
      <w:r w:rsidRPr="001D24A7">
        <w:rPr>
          <w:color w:val="000000" w:themeColor="text1"/>
          <w:sz w:val="28"/>
          <w:vertAlign w:val="subscript"/>
          <w:lang w:val="en-US"/>
        </w:rPr>
        <w:t>i</w:t>
      </w:r>
      <w:r w:rsidR="00575D69" w:rsidRPr="001D24A7">
        <w:rPr>
          <w:color w:val="000000" w:themeColor="text1"/>
        </w:rPr>
        <w:t> - индекс потребительских цен на месяц в процентах к предыдущему месяцу, соответствующий месяцу в интервале от t</w:t>
      </w:r>
      <w:r w:rsidR="00575D69" w:rsidRPr="001D24A7">
        <w:rPr>
          <w:color w:val="000000" w:themeColor="text1"/>
          <w:vertAlign w:val="subscript"/>
        </w:rPr>
        <w:t>ф</w:t>
      </w:r>
      <w:r w:rsidR="00575D69" w:rsidRPr="001D24A7">
        <w:rPr>
          <w:color w:val="000000" w:themeColor="text1"/>
        </w:rPr>
        <w:t xml:space="preserve"> до t включительно, установленный Федеральной службой государственной статистики (официальный сайт в сети "Интернет" </w:t>
      </w:r>
      <w:hyperlink r:id="rId37" w:tgtFrame="_blank" w:history="1">
        <w:r w:rsidR="00575D69" w:rsidRPr="001D24A7">
          <w:rPr>
            <w:color w:val="000000" w:themeColor="text1"/>
          </w:rPr>
          <w:t>www.gks.ru</w:t>
        </w:r>
      </w:hyperlink>
      <w:r w:rsidR="00575D69" w:rsidRPr="001D24A7">
        <w:rPr>
          <w:color w:val="000000" w:themeColor="text1"/>
        </w:rPr>
        <w:t>).</w:t>
      </w:r>
    </w:p>
    <w:p w:rsidR="00575D69" w:rsidRPr="001D24A7" w:rsidRDefault="00575D69" w:rsidP="009E3AB9">
      <w:pPr>
        <w:pStyle w:val="s1"/>
        <w:numPr>
          <w:ilvl w:val="2"/>
          <w:numId w:val="30"/>
        </w:numPr>
        <w:shd w:val="clear" w:color="auto" w:fill="FFFFFF"/>
        <w:tabs>
          <w:tab w:val="left" w:pos="1701"/>
        </w:tabs>
        <w:spacing w:before="0" w:beforeAutospacing="0"/>
        <w:ind w:left="0" w:firstLine="709"/>
        <w:jc w:val="both"/>
        <w:rPr>
          <w:color w:val="000000" w:themeColor="text1"/>
        </w:rPr>
      </w:pPr>
      <w:r w:rsidRPr="001D24A7">
        <w:rPr>
          <w:color w:val="000000" w:themeColor="text1"/>
        </w:rPr>
        <w:t>В целях определения НМЦ</w:t>
      </w:r>
      <w:r w:rsidR="00105E49" w:rsidRPr="001D24A7">
        <w:rPr>
          <w:color w:val="000000" w:themeColor="text1"/>
        </w:rPr>
        <w:t>Д</w:t>
      </w:r>
      <w:r w:rsidRPr="001D24A7">
        <w:rPr>
          <w:color w:val="000000" w:themeColor="text1"/>
        </w:rPr>
        <w:t xml:space="preserve"> методом сопоставимых рыночных цен (анализа рынка) использ</w:t>
      </w:r>
      <w:r w:rsidR="00105E49" w:rsidRPr="001D24A7">
        <w:rPr>
          <w:color w:val="000000" w:themeColor="text1"/>
        </w:rPr>
        <w:t>уется</w:t>
      </w:r>
      <w:r w:rsidRPr="001D24A7">
        <w:rPr>
          <w:color w:val="000000" w:themeColor="text1"/>
        </w:rPr>
        <w:t xml:space="preserve"> не менее трех цен товара, работы, услуги, предлагаемых различными поставщиками (подрядчиками, исполнителями).</w:t>
      </w:r>
    </w:p>
    <w:p w:rsidR="00575D69" w:rsidRPr="001D24A7" w:rsidRDefault="00575D69" w:rsidP="009E3AB9">
      <w:pPr>
        <w:pStyle w:val="s1"/>
        <w:numPr>
          <w:ilvl w:val="2"/>
          <w:numId w:val="30"/>
        </w:numPr>
        <w:shd w:val="clear" w:color="auto" w:fill="FFFFFF"/>
        <w:tabs>
          <w:tab w:val="left" w:pos="1701"/>
        </w:tabs>
        <w:spacing w:after="240" w:afterAutospacing="0"/>
        <w:ind w:left="0" w:firstLine="709"/>
        <w:jc w:val="both"/>
        <w:rPr>
          <w:color w:val="000000" w:themeColor="text1"/>
        </w:rPr>
      </w:pPr>
      <w:r w:rsidRPr="001D24A7">
        <w:rPr>
          <w:color w:val="000000" w:themeColor="text1"/>
        </w:rPr>
        <w:lastRenderedPageBreak/>
        <w:t>В целях определения однородности совокупности значений выявленных цен, используемых в расчете НМЦ</w:t>
      </w:r>
      <w:r w:rsidR="00105E49" w:rsidRPr="001D24A7">
        <w:rPr>
          <w:color w:val="000000" w:themeColor="text1"/>
        </w:rPr>
        <w:t>Д</w:t>
      </w:r>
      <w:r w:rsidRPr="001D24A7">
        <w:rPr>
          <w:color w:val="000000" w:themeColor="text1"/>
        </w:rPr>
        <w:t xml:space="preserve"> в соответствии с настоящим разделом, </w:t>
      </w:r>
      <w:r w:rsidR="00105E49" w:rsidRPr="001D24A7">
        <w:rPr>
          <w:color w:val="000000" w:themeColor="text1"/>
        </w:rPr>
        <w:t>определяется</w:t>
      </w:r>
      <w:r w:rsidRPr="001D24A7">
        <w:rPr>
          <w:color w:val="000000" w:themeColor="text1"/>
        </w:rPr>
        <w:t xml:space="preserve"> коэффициент вариации. Коэффициент вариации цены определяется по следующей формуле:</w:t>
      </w:r>
    </w:p>
    <w:p w:rsidR="00575D69" w:rsidRPr="001D24A7" w:rsidRDefault="0076053F" w:rsidP="001D24A7">
      <w:pPr>
        <w:pStyle w:val="s1"/>
        <w:shd w:val="clear" w:color="auto" w:fill="FFFFFF"/>
        <w:tabs>
          <w:tab w:val="left" w:pos="0"/>
        </w:tabs>
        <w:spacing w:before="0" w:beforeAutospacing="0" w:after="0" w:afterAutospacing="0"/>
        <w:jc w:val="center"/>
        <w:rPr>
          <w:color w:val="000000" w:themeColor="text1"/>
        </w:rPr>
      </w:pPr>
      <m:oMath>
        <m:r>
          <w:rPr>
            <w:rFonts w:ascii="Cambria Math" w:hAnsi="Cambria Math"/>
            <w:color w:val="000000" w:themeColor="text1"/>
            <w:sz w:val="28"/>
            <w:szCs w:val="28"/>
          </w:rPr>
          <m:t>V=</m:t>
        </m:r>
        <m:f>
          <m:fPr>
            <m:ctrlPr>
              <w:rPr>
                <w:rFonts w:ascii="Cambria Math" w:hAnsi="Cambria Math"/>
                <w:i/>
                <w:color w:val="000000" w:themeColor="text1"/>
                <w:sz w:val="28"/>
                <w:szCs w:val="28"/>
              </w:rPr>
            </m:ctrlPr>
          </m:fPr>
          <m:num>
            <m:r>
              <w:rPr>
                <w:rFonts w:ascii="Cambria Math" w:hAnsi="Cambria Math"/>
                <w:color w:val="000000" w:themeColor="text1"/>
                <w:sz w:val="28"/>
                <w:szCs w:val="28"/>
              </w:rPr>
              <m:t>σ</m:t>
            </m:r>
          </m:num>
          <m:den>
            <m:r>
              <w:rPr>
                <w:rFonts w:ascii="Cambria Math" w:hAnsi="Cambria Math"/>
                <w:color w:val="000000" w:themeColor="text1"/>
                <w:sz w:val="28"/>
                <w:szCs w:val="28"/>
              </w:rPr>
              <m:t>&lt;</m:t>
            </m:r>
            <m:r>
              <w:rPr>
                <w:rFonts w:ascii="Cambria Math" w:hAnsi="Cambria Math" w:hint="eastAsia"/>
                <w:color w:val="000000" w:themeColor="text1"/>
                <w:sz w:val="28"/>
                <w:szCs w:val="28"/>
              </w:rPr>
              <m:t>ц</m:t>
            </m:r>
            <m:r>
              <w:rPr>
                <w:rFonts w:ascii="Cambria Math" w:hAnsi="Cambria Math"/>
                <w:color w:val="000000" w:themeColor="text1"/>
                <w:sz w:val="28"/>
                <w:szCs w:val="28"/>
              </w:rPr>
              <m:t>&gt;</m:t>
            </m:r>
          </m:den>
        </m:f>
        <m:r>
          <w:rPr>
            <w:rFonts w:ascii="Cambria Math" w:hAnsi="Cambria Math" w:hint="eastAsia"/>
            <w:color w:val="000000" w:themeColor="text1"/>
            <w:sz w:val="28"/>
            <w:szCs w:val="28"/>
          </w:rPr>
          <m:t>×</m:t>
        </m:r>
        <m:r>
          <w:rPr>
            <w:rFonts w:ascii="Cambria Math" w:hAnsi="Cambria Math"/>
            <w:color w:val="000000" w:themeColor="text1"/>
            <w:sz w:val="28"/>
            <w:szCs w:val="28"/>
          </w:rPr>
          <m:t>100</m:t>
        </m:r>
      </m:oMath>
      <w:r w:rsidR="00575D69" w:rsidRPr="001D24A7">
        <w:rPr>
          <w:color w:val="000000" w:themeColor="text1"/>
        </w:rPr>
        <w:t>,</w:t>
      </w:r>
    </w:p>
    <w:p w:rsidR="00575D69" w:rsidRPr="001D24A7" w:rsidRDefault="00575D69" w:rsidP="001D24A7">
      <w:pPr>
        <w:pStyle w:val="s1"/>
        <w:shd w:val="clear" w:color="auto" w:fill="FFFFFF"/>
        <w:spacing w:before="0" w:beforeAutospacing="0" w:after="0" w:afterAutospacing="0"/>
        <w:ind w:firstLine="709"/>
        <w:jc w:val="both"/>
        <w:rPr>
          <w:color w:val="000000" w:themeColor="text1"/>
        </w:rPr>
      </w:pPr>
      <w:r w:rsidRPr="001D24A7">
        <w:rPr>
          <w:color w:val="000000" w:themeColor="text1"/>
        </w:rPr>
        <w:t>где:</w:t>
      </w:r>
    </w:p>
    <w:p w:rsidR="00575D69" w:rsidRPr="001D24A7" w:rsidRDefault="00575D69" w:rsidP="001D24A7">
      <w:pPr>
        <w:pStyle w:val="s1"/>
        <w:shd w:val="clear" w:color="auto" w:fill="FFFFFF"/>
        <w:spacing w:before="0" w:beforeAutospacing="0" w:after="0" w:afterAutospacing="0"/>
        <w:ind w:firstLine="709"/>
        <w:jc w:val="both"/>
        <w:rPr>
          <w:color w:val="000000" w:themeColor="text1"/>
        </w:rPr>
      </w:pPr>
      <w:r w:rsidRPr="001D24A7">
        <w:rPr>
          <w:i/>
          <w:color w:val="000000" w:themeColor="text1"/>
        </w:rPr>
        <w:t>V</w:t>
      </w:r>
      <w:r w:rsidRPr="001D24A7">
        <w:rPr>
          <w:color w:val="000000" w:themeColor="text1"/>
        </w:rPr>
        <w:t xml:space="preserve"> - коэффициент вариации;</w:t>
      </w:r>
    </w:p>
    <w:p w:rsidR="00575D69" w:rsidRPr="001D24A7" w:rsidRDefault="0001295D" w:rsidP="001D24A7">
      <w:pPr>
        <w:pStyle w:val="s1"/>
        <w:shd w:val="clear" w:color="auto" w:fill="FFFFFF"/>
        <w:spacing w:before="0" w:beforeAutospacing="0" w:after="0" w:afterAutospacing="0"/>
        <w:ind w:firstLine="709"/>
        <w:jc w:val="both"/>
        <w:rPr>
          <w:color w:val="000000" w:themeColor="text1"/>
        </w:rPr>
      </w:pPr>
      <m:oMath>
        <m:r>
          <w:rPr>
            <w:rFonts w:ascii="Cambria Math" w:hAnsi="Cambria Math"/>
            <w:color w:val="000000" w:themeColor="text1"/>
            <w:sz w:val="28"/>
            <w:szCs w:val="28"/>
          </w:rPr>
          <m:t>σ=</m:t>
        </m:r>
        <m:rad>
          <m:radPr>
            <m:degHide m:val="1"/>
            <m:ctrlPr>
              <w:rPr>
                <w:rFonts w:ascii="Cambria Math" w:hAnsi="Cambria Math"/>
                <w:i/>
                <w:color w:val="000000" w:themeColor="text1"/>
                <w:sz w:val="28"/>
                <w:szCs w:val="28"/>
              </w:rPr>
            </m:ctrlPr>
          </m:radPr>
          <m:deg/>
          <m:e>
            <m:f>
              <m:fPr>
                <m:ctrlPr>
                  <w:rPr>
                    <w:rFonts w:ascii="Cambria Math" w:hAnsi="Cambria Math"/>
                    <w:i/>
                    <w:color w:val="000000" w:themeColor="text1"/>
                    <w:sz w:val="28"/>
                    <w:szCs w:val="28"/>
                  </w:rPr>
                </m:ctrlPr>
              </m:fPr>
              <m:num>
                <m:nary>
                  <m:naryPr>
                    <m:chr m:val="∑"/>
                    <m:limLoc m:val="undOvr"/>
                    <m:ctrlPr>
                      <w:rPr>
                        <w:rFonts w:ascii="Cambria Math" w:hAnsi="Cambria Math"/>
                        <w:i/>
                        <w:color w:val="000000" w:themeColor="text1"/>
                        <w:sz w:val="28"/>
                        <w:szCs w:val="28"/>
                      </w:rPr>
                    </m:ctrlPr>
                  </m:naryPr>
                  <m:sub>
                    <m:r>
                      <w:rPr>
                        <w:rFonts w:ascii="Cambria Math" w:hAnsi="Cambria Math"/>
                        <w:color w:val="000000" w:themeColor="text1"/>
                        <w:sz w:val="28"/>
                        <w:szCs w:val="28"/>
                      </w:rPr>
                      <m:t>i=1</m:t>
                    </m:r>
                  </m:sub>
                  <m:sup>
                    <m:r>
                      <w:rPr>
                        <w:rFonts w:ascii="Cambria Math" w:hAnsi="Cambria Math"/>
                        <w:color w:val="000000" w:themeColor="text1"/>
                        <w:sz w:val="28"/>
                        <w:szCs w:val="28"/>
                        <w:lang w:val="en-US"/>
                      </w:rPr>
                      <m:t>n</m:t>
                    </m:r>
                  </m:sup>
                  <m:e>
                    <m:sSup>
                      <m:sSupPr>
                        <m:ctrlPr>
                          <w:rPr>
                            <w:rFonts w:ascii="Cambria Math" w:hAnsi="Cambria Math"/>
                            <w:i/>
                            <w:color w:val="000000" w:themeColor="text1"/>
                            <w:sz w:val="28"/>
                            <w:szCs w:val="28"/>
                          </w:rPr>
                        </m:ctrlPr>
                      </m:sSupPr>
                      <m:e>
                        <m:d>
                          <m:dPr>
                            <m:ctrlPr>
                              <w:rPr>
                                <w:rFonts w:ascii="Cambria Math" w:hAnsi="Cambria Math"/>
                                <w:i/>
                                <w:color w:val="000000" w:themeColor="text1"/>
                                <w:sz w:val="28"/>
                                <w:szCs w:val="28"/>
                              </w:rPr>
                            </m:ctrlPr>
                          </m:dPr>
                          <m:e>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ц</m:t>
                                </m:r>
                              </m:e>
                              <m:sub>
                                <m:r>
                                  <w:rPr>
                                    <w:rFonts w:ascii="Cambria Math" w:hAnsi="Cambria Math"/>
                                    <w:color w:val="000000" w:themeColor="text1"/>
                                    <w:sz w:val="28"/>
                                    <w:szCs w:val="28"/>
                                    <w:lang w:val="en-US"/>
                                  </w:rPr>
                                  <m:t>i</m:t>
                                </m:r>
                              </m:sub>
                            </m:sSub>
                            <m:r>
                              <w:rPr>
                                <w:rFonts w:ascii="Cambria Math" w:hAnsi="Cambria Math"/>
                                <w:color w:val="000000" w:themeColor="text1"/>
                                <w:sz w:val="28"/>
                                <w:szCs w:val="28"/>
                              </w:rPr>
                              <m:t>-&lt;ц&gt;</m:t>
                            </m:r>
                          </m:e>
                        </m:d>
                      </m:e>
                      <m:sup>
                        <m:r>
                          <w:rPr>
                            <w:rFonts w:ascii="Cambria Math" w:hAnsi="Cambria Math"/>
                            <w:color w:val="000000" w:themeColor="text1"/>
                            <w:sz w:val="28"/>
                            <w:szCs w:val="28"/>
                          </w:rPr>
                          <m:t>2</m:t>
                        </m:r>
                      </m:sup>
                    </m:sSup>
                  </m:e>
                </m:nary>
              </m:num>
              <m:den>
                <m:r>
                  <w:rPr>
                    <w:rFonts w:ascii="Cambria Math" w:hAnsi="Cambria Math"/>
                    <w:color w:val="000000" w:themeColor="text1"/>
                    <w:sz w:val="28"/>
                    <w:szCs w:val="28"/>
                    <w:lang w:val="en-US"/>
                  </w:rPr>
                  <m:t>n</m:t>
                </m:r>
                <m:r>
                  <w:rPr>
                    <w:rFonts w:ascii="Cambria Math" w:hAnsi="Cambria Math"/>
                    <w:color w:val="000000" w:themeColor="text1"/>
                    <w:sz w:val="28"/>
                    <w:szCs w:val="28"/>
                  </w:rPr>
                  <m:t>-1</m:t>
                </m:r>
              </m:den>
            </m:f>
          </m:e>
        </m:rad>
      </m:oMath>
      <w:r w:rsidR="00575D69" w:rsidRPr="001D24A7">
        <w:rPr>
          <w:color w:val="000000" w:themeColor="text1"/>
        </w:rPr>
        <w:t> - среднее квадратичное отклонение;</w:t>
      </w:r>
    </w:p>
    <w:p w:rsidR="00575D69" w:rsidRPr="001D24A7" w:rsidRDefault="000D283E" w:rsidP="001D24A7">
      <w:pPr>
        <w:pStyle w:val="s1"/>
        <w:shd w:val="clear" w:color="auto" w:fill="FFFFFF"/>
        <w:spacing w:before="0" w:beforeAutospacing="0" w:after="0" w:afterAutospacing="0"/>
        <w:ind w:firstLine="709"/>
        <w:jc w:val="both"/>
        <w:rPr>
          <w:color w:val="000000" w:themeColor="text1"/>
        </w:rPr>
      </w:pPr>
      <w:r w:rsidRPr="001D24A7">
        <w:rPr>
          <w:color w:val="000000" w:themeColor="text1"/>
        </w:rPr>
        <w:t>ц</w:t>
      </w:r>
      <w:r w:rsidRPr="001D24A7">
        <w:rPr>
          <w:color w:val="000000" w:themeColor="text1"/>
          <w:vertAlign w:val="subscript"/>
          <w:lang w:val="en-US"/>
        </w:rPr>
        <w:t>i</w:t>
      </w:r>
      <w:r w:rsidRPr="001D24A7">
        <w:rPr>
          <w:color w:val="000000" w:themeColor="text1"/>
          <w:vertAlign w:val="subscript"/>
        </w:rPr>
        <w:t xml:space="preserve"> </w:t>
      </w:r>
      <w:r w:rsidRPr="001D24A7">
        <w:rPr>
          <w:color w:val="000000" w:themeColor="text1"/>
        </w:rPr>
        <w:t xml:space="preserve"> </w:t>
      </w:r>
      <w:r w:rsidR="00575D69" w:rsidRPr="001D24A7">
        <w:rPr>
          <w:color w:val="000000" w:themeColor="text1"/>
        </w:rPr>
        <w:t>- цена единицы товара, работы, услуги, указанная в источнике с номером i;</w:t>
      </w:r>
    </w:p>
    <w:p w:rsidR="00575D69" w:rsidRPr="001D24A7" w:rsidRDefault="00575D69" w:rsidP="001D24A7">
      <w:pPr>
        <w:pStyle w:val="s1"/>
        <w:shd w:val="clear" w:color="auto" w:fill="FFFFFF"/>
        <w:spacing w:before="0" w:beforeAutospacing="0" w:after="0" w:afterAutospacing="0"/>
        <w:ind w:firstLine="709"/>
        <w:jc w:val="both"/>
        <w:rPr>
          <w:color w:val="000000" w:themeColor="text1"/>
        </w:rPr>
      </w:pPr>
      <w:r w:rsidRPr="001D24A7">
        <w:rPr>
          <w:color w:val="000000" w:themeColor="text1"/>
        </w:rPr>
        <w:t>&lt;ц&gt; - средняя арифметическая величина цены единицы товара, работы, услуги;</w:t>
      </w:r>
    </w:p>
    <w:p w:rsidR="00575D69" w:rsidRPr="001D24A7" w:rsidRDefault="00575D69" w:rsidP="001D24A7">
      <w:pPr>
        <w:pStyle w:val="s1"/>
        <w:shd w:val="clear" w:color="auto" w:fill="FFFFFF"/>
        <w:spacing w:before="0" w:beforeAutospacing="0" w:after="0" w:afterAutospacing="0"/>
        <w:ind w:firstLine="709"/>
        <w:jc w:val="both"/>
        <w:rPr>
          <w:color w:val="000000" w:themeColor="text1"/>
        </w:rPr>
      </w:pPr>
      <w:r w:rsidRPr="001D24A7">
        <w:rPr>
          <w:color w:val="000000" w:themeColor="text1"/>
        </w:rPr>
        <w:t>n - количество значений, используемых в расчете.</w:t>
      </w:r>
    </w:p>
    <w:p w:rsidR="00575D69" w:rsidRPr="001D24A7" w:rsidRDefault="00575D69" w:rsidP="009E3AB9">
      <w:pPr>
        <w:pStyle w:val="s1"/>
        <w:numPr>
          <w:ilvl w:val="3"/>
          <w:numId w:val="30"/>
        </w:numPr>
        <w:shd w:val="clear" w:color="auto" w:fill="FFFFFF"/>
        <w:tabs>
          <w:tab w:val="left" w:pos="1701"/>
          <w:tab w:val="left" w:pos="1843"/>
        </w:tabs>
        <w:ind w:left="0" w:firstLine="709"/>
        <w:jc w:val="both"/>
        <w:rPr>
          <w:color w:val="000000" w:themeColor="text1"/>
        </w:rPr>
      </w:pPr>
      <w:r w:rsidRPr="001D24A7">
        <w:rPr>
          <w:color w:val="000000" w:themeColor="text1"/>
        </w:rPr>
        <w:t>Коэффициент вариации может быть рассчитан с помощью стандартных функций табличных редакторов.</w:t>
      </w:r>
    </w:p>
    <w:p w:rsidR="00575D69" w:rsidRPr="001D24A7" w:rsidRDefault="00575D69" w:rsidP="009E3AB9">
      <w:pPr>
        <w:pStyle w:val="s1"/>
        <w:numPr>
          <w:ilvl w:val="3"/>
          <w:numId w:val="30"/>
        </w:numPr>
        <w:shd w:val="clear" w:color="auto" w:fill="FFFFFF"/>
        <w:tabs>
          <w:tab w:val="left" w:pos="1701"/>
          <w:tab w:val="left" w:pos="1843"/>
        </w:tabs>
        <w:ind w:left="0" w:firstLine="709"/>
        <w:jc w:val="both"/>
        <w:rPr>
          <w:color w:val="000000" w:themeColor="text1"/>
        </w:rPr>
      </w:pPr>
      <w:r w:rsidRPr="001D24A7">
        <w:rPr>
          <w:color w:val="000000" w:themeColor="text1"/>
        </w:rPr>
        <w:t>Совокупность значений, используемых в расчете, при определении НМЦ</w:t>
      </w:r>
      <w:r w:rsidR="000D283E" w:rsidRPr="001D24A7">
        <w:rPr>
          <w:color w:val="000000" w:themeColor="text1"/>
        </w:rPr>
        <w:t>Д</w:t>
      </w:r>
      <w:r w:rsidRPr="001D24A7">
        <w:rPr>
          <w:color w:val="000000" w:themeColor="text1"/>
        </w:rPr>
        <w:t xml:space="preserve"> считается неоднородной, 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rsidR="00575D69" w:rsidRPr="001D24A7" w:rsidRDefault="000D283E" w:rsidP="009E3AB9">
      <w:pPr>
        <w:pStyle w:val="s1"/>
        <w:numPr>
          <w:ilvl w:val="2"/>
          <w:numId w:val="30"/>
        </w:numPr>
        <w:shd w:val="clear" w:color="auto" w:fill="FFFFFF"/>
        <w:tabs>
          <w:tab w:val="left" w:pos="851"/>
          <w:tab w:val="left" w:pos="1701"/>
          <w:tab w:val="left" w:pos="1843"/>
        </w:tabs>
        <w:spacing w:after="240" w:afterAutospacing="0"/>
        <w:ind w:left="0" w:firstLine="709"/>
        <w:jc w:val="both"/>
        <w:rPr>
          <w:color w:val="000000" w:themeColor="text1"/>
        </w:rPr>
      </w:pPr>
      <w:r w:rsidRPr="001D24A7">
        <w:rPr>
          <w:color w:val="000000" w:themeColor="text1"/>
        </w:rPr>
        <w:t>НМЦД</w:t>
      </w:r>
      <w:r w:rsidR="00575D69" w:rsidRPr="001D24A7">
        <w:rPr>
          <w:color w:val="000000" w:themeColor="text1"/>
        </w:rPr>
        <w:t xml:space="preserve"> методом сопоставимых рыночных цен (анализа рынка) определяется по формуле:</w:t>
      </w:r>
    </w:p>
    <w:p w:rsidR="00575D69" w:rsidRPr="001D24A7" w:rsidRDefault="00E11CD3" w:rsidP="001D24A7">
      <w:pPr>
        <w:pStyle w:val="s1"/>
        <w:shd w:val="clear" w:color="auto" w:fill="FFFFFF"/>
        <w:tabs>
          <w:tab w:val="left" w:pos="0"/>
        </w:tabs>
        <w:spacing w:before="0" w:beforeAutospacing="0" w:after="0" w:afterAutospacing="0"/>
        <w:jc w:val="center"/>
        <w:rPr>
          <w:color w:val="000000" w:themeColor="text1"/>
        </w:rPr>
      </w:pPr>
      <m:oMath>
        <m:sSup>
          <m:sSupPr>
            <m:ctrlPr>
              <w:rPr>
                <w:rFonts w:ascii="Cambria Math" w:hAnsi="Cambria Math"/>
                <w:i/>
                <w:color w:val="000000" w:themeColor="text1"/>
                <w:sz w:val="28"/>
              </w:rPr>
            </m:ctrlPr>
          </m:sSupPr>
          <m:e>
            <m:r>
              <w:rPr>
                <w:rFonts w:ascii="Cambria Math" w:hAnsi="Cambria Math"/>
                <w:color w:val="000000" w:themeColor="text1"/>
                <w:sz w:val="28"/>
              </w:rPr>
              <m:t>НМЦД</m:t>
            </m:r>
          </m:e>
          <m:sup>
            <m:r>
              <w:rPr>
                <w:rFonts w:ascii="Cambria Math" w:hAnsi="Cambria Math"/>
                <w:color w:val="000000" w:themeColor="text1"/>
                <w:sz w:val="28"/>
              </w:rPr>
              <m:t>рын</m:t>
            </m:r>
          </m:sup>
        </m:sSup>
        <m:r>
          <w:rPr>
            <w:rFonts w:ascii="Cambria Math" w:hAnsi="Cambria Math"/>
            <w:color w:val="000000" w:themeColor="text1"/>
            <w:sz w:val="28"/>
          </w:rPr>
          <m:t>=</m:t>
        </m:r>
        <m:f>
          <m:fPr>
            <m:ctrlPr>
              <w:rPr>
                <w:rFonts w:ascii="Cambria Math" w:hAnsi="Cambria Math"/>
                <w:i/>
                <w:color w:val="000000" w:themeColor="text1"/>
                <w:sz w:val="28"/>
              </w:rPr>
            </m:ctrlPr>
          </m:fPr>
          <m:num>
            <m:r>
              <w:rPr>
                <w:rFonts w:ascii="Cambria Math" w:hAnsi="Cambria Math"/>
                <w:color w:val="000000" w:themeColor="text1"/>
                <w:sz w:val="28"/>
                <w:lang w:val="en-US"/>
              </w:rPr>
              <m:t>v</m:t>
            </m:r>
          </m:num>
          <m:den>
            <m:r>
              <w:rPr>
                <w:rFonts w:ascii="Cambria Math" w:hAnsi="Cambria Math"/>
                <w:color w:val="000000" w:themeColor="text1"/>
                <w:sz w:val="28"/>
              </w:rPr>
              <m:t>n</m:t>
            </m:r>
          </m:den>
        </m:f>
        <m:r>
          <w:rPr>
            <w:rFonts w:ascii="Cambria Math" w:hAnsi="Cambria Math" w:hint="eastAsia"/>
            <w:color w:val="000000" w:themeColor="text1"/>
            <w:sz w:val="28"/>
          </w:rPr>
          <m:t>×</m:t>
        </m:r>
        <m:nary>
          <m:naryPr>
            <m:chr m:val="∑"/>
            <m:limLoc m:val="undOvr"/>
            <m:ctrlPr>
              <w:rPr>
                <w:rFonts w:ascii="Cambria Math" w:hAnsi="Cambria Math"/>
                <w:i/>
                <w:color w:val="000000" w:themeColor="text1"/>
                <w:sz w:val="28"/>
              </w:rPr>
            </m:ctrlPr>
          </m:naryPr>
          <m:sub>
            <m:r>
              <w:rPr>
                <w:rFonts w:ascii="Cambria Math" w:hAnsi="Cambria Math"/>
                <w:color w:val="000000" w:themeColor="text1"/>
                <w:sz w:val="28"/>
              </w:rPr>
              <m:t>i=1</m:t>
            </m:r>
          </m:sub>
          <m:sup>
            <m:r>
              <w:rPr>
                <w:rFonts w:ascii="Cambria Math" w:hAnsi="Cambria Math"/>
                <w:color w:val="000000" w:themeColor="text1"/>
                <w:sz w:val="28"/>
              </w:rPr>
              <m:t>n</m:t>
            </m:r>
          </m:sup>
          <m:e>
            <m:sSub>
              <m:sSubPr>
                <m:ctrlPr>
                  <w:rPr>
                    <w:rFonts w:ascii="Cambria Math" w:hAnsi="Cambria Math"/>
                    <w:i/>
                    <w:color w:val="000000" w:themeColor="text1"/>
                    <w:sz w:val="28"/>
                  </w:rPr>
                </m:ctrlPr>
              </m:sSubPr>
              <m:e>
                <m:r>
                  <w:rPr>
                    <w:rFonts w:ascii="Cambria Math" w:hAnsi="Cambria Math" w:hint="eastAsia"/>
                    <w:color w:val="000000" w:themeColor="text1"/>
                    <w:sz w:val="28"/>
                  </w:rPr>
                  <m:t>Ц</m:t>
                </m:r>
              </m:e>
              <m:sub>
                <m:r>
                  <w:rPr>
                    <w:rFonts w:ascii="Cambria Math" w:hAnsi="Cambria Math"/>
                    <w:color w:val="000000" w:themeColor="text1"/>
                    <w:sz w:val="28"/>
                    <w:lang w:val="en-US"/>
                  </w:rPr>
                  <m:t>i</m:t>
                </m:r>
              </m:sub>
            </m:sSub>
          </m:e>
        </m:nary>
      </m:oMath>
      <w:r w:rsidR="00575D69" w:rsidRPr="001D24A7">
        <w:rPr>
          <w:color w:val="000000" w:themeColor="text1"/>
        </w:rPr>
        <w:t>,</w:t>
      </w:r>
    </w:p>
    <w:p w:rsidR="00575D69" w:rsidRPr="001D24A7" w:rsidRDefault="00575D69" w:rsidP="001D24A7">
      <w:pPr>
        <w:pStyle w:val="s1"/>
        <w:shd w:val="clear" w:color="auto" w:fill="FFFFFF"/>
        <w:spacing w:before="240" w:beforeAutospacing="0" w:after="0" w:afterAutospacing="0"/>
        <w:ind w:firstLine="709"/>
        <w:jc w:val="both"/>
        <w:rPr>
          <w:color w:val="000000" w:themeColor="text1"/>
        </w:rPr>
      </w:pPr>
      <w:r w:rsidRPr="001D24A7">
        <w:rPr>
          <w:color w:val="000000" w:themeColor="text1"/>
        </w:rPr>
        <w:t>где:</w:t>
      </w:r>
    </w:p>
    <w:p w:rsidR="00575D69" w:rsidRPr="001D24A7" w:rsidRDefault="0052476A" w:rsidP="001D24A7">
      <w:pPr>
        <w:pStyle w:val="s1"/>
        <w:shd w:val="clear" w:color="auto" w:fill="FFFFFF"/>
        <w:spacing w:before="0" w:beforeAutospacing="0" w:after="0" w:afterAutospacing="0"/>
        <w:ind w:firstLine="709"/>
        <w:jc w:val="both"/>
        <w:rPr>
          <w:color w:val="000000" w:themeColor="text1"/>
        </w:rPr>
      </w:pPr>
      <w:r w:rsidRPr="001D24A7">
        <w:rPr>
          <w:color w:val="000000" w:themeColor="text1"/>
          <w:sz w:val="28"/>
        </w:rPr>
        <w:t>НМЦД</w:t>
      </w:r>
      <w:r w:rsidRPr="001D24A7">
        <w:rPr>
          <w:color w:val="000000" w:themeColor="text1"/>
          <w:sz w:val="28"/>
          <w:vertAlign w:val="superscript"/>
        </w:rPr>
        <w:t>рын</w:t>
      </w:r>
      <w:r w:rsidRPr="001D24A7">
        <w:rPr>
          <w:color w:val="000000" w:themeColor="text1"/>
          <w:vertAlign w:val="superscript"/>
        </w:rPr>
        <w:t xml:space="preserve"> </w:t>
      </w:r>
      <w:r w:rsidR="00575D69" w:rsidRPr="001D24A7">
        <w:rPr>
          <w:color w:val="000000" w:themeColor="text1"/>
        </w:rPr>
        <w:t>- НМЦ</w:t>
      </w:r>
      <w:r w:rsidR="00EE3E10" w:rsidRPr="001D24A7">
        <w:rPr>
          <w:color w:val="000000" w:themeColor="text1"/>
        </w:rPr>
        <w:t>Д</w:t>
      </w:r>
      <w:r w:rsidR="00575D69" w:rsidRPr="001D24A7">
        <w:rPr>
          <w:color w:val="000000" w:themeColor="text1"/>
        </w:rPr>
        <w:t>, определяемая методом сопоставимых рыночных цен (анализа рынка);</w:t>
      </w:r>
    </w:p>
    <w:p w:rsidR="00575D69" w:rsidRPr="001D24A7" w:rsidRDefault="00575D69" w:rsidP="001D24A7">
      <w:pPr>
        <w:pStyle w:val="s1"/>
        <w:shd w:val="clear" w:color="auto" w:fill="FFFFFF"/>
        <w:spacing w:before="0" w:beforeAutospacing="0" w:after="0" w:afterAutospacing="0"/>
        <w:ind w:firstLine="709"/>
        <w:jc w:val="both"/>
        <w:rPr>
          <w:color w:val="000000" w:themeColor="text1"/>
        </w:rPr>
      </w:pPr>
      <w:r w:rsidRPr="001D24A7">
        <w:rPr>
          <w:i/>
          <w:color w:val="000000" w:themeColor="text1"/>
          <w:sz w:val="28"/>
        </w:rPr>
        <w:t>v</w:t>
      </w:r>
      <w:r w:rsidRPr="001D24A7">
        <w:rPr>
          <w:color w:val="000000" w:themeColor="text1"/>
        </w:rPr>
        <w:t xml:space="preserve"> - количество (объем) закупаемого товара (работы, услуги);</w:t>
      </w:r>
    </w:p>
    <w:p w:rsidR="00575D69" w:rsidRPr="001D24A7" w:rsidRDefault="00575D69" w:rsidP="001D24A7">
      <w:pPr>
        <w:pStyle w:val="s1"/>
        <w:shd w:val="clear" w:color="auto" w:fill="FFFFFF"/>
        <w:spacing w:before="0" w:beforeAutospacing="0" w:after="0" w:afterAutospacing="0"/>
        <w:ind w:firstLine="709"/>
        <w:jc w:val="both"/>
        <w:rPr>
          <w:color w:val="000000" w:themeColor="text1"/>
        </w:rPr>
      </w:pPr>
      <w:r w:rsidRPr="001D24A7">
        <w:rPr>
          <w:i/>
          <w:color w:val="000000" w:themeColor="text1"/>
          <w:sz w:val="28"/>
        </w:rPr>
        <w:t>n</w:t>
      </w:r>
      <w:r w:rsidRPr="001D24A7">
        <w:rPr>
          <w:color w:val="000000" w:themeColor="text1"/>
        </w:rPr>
        <w:t xml:space="preserve"> - количество значений, используемых в расчете;</w:t>
      </w:r>
    </w:p>
    <w:p w:rsidR="00575D69" w:rsidRPr="001D24A7" w:rsidRDefault="00575D69" w:rsidP="001D24A7">
      <w:pPr>
        <w:pStyle w:val="s1"/>
        <w:shd w:val="clear" w:color="auto" w:fill="FFFFFF"/>
        <w:spacing w:before="0" w:beforeAutospacing="0" w:after="0" w:afterAutospacing="0"/>
        <w:ind w:firstLine="709"/>
        <w:jc w:val="both"/>
        <w:rPr>
          <w:color w:val="000000" w:themeColor="text1"/>
        </w:rPr>
      </w:pPr>
      <w:r w:rsidRPr="001D24A7">
        <w:rPr>
          <w:i/>
          <w:color w:val="000000" w:themeColor="text1"/>
          <w:sz w:val="28"/>
        </w:rPr>
        <w:t>i</w:t>
      </w:r>
      <w:r w:rsidRPr="001D24A7">
        <w:rPr>
          <w:color w:val="000000" w:themeColor="text1"/>
        </w:rPr>
        <w:t xml:space="preserve"> - номер источника ценовой информации;</w:t>
      </w:r>
    </w:p>
    <w:p w:rsidR="00575D69" w:rsidRPr="001D24A7" w:rsidRDefault="00CC626F" w:rsidP="001D24A7">
      <w:pPr>
        <w:pStyle w:val="s1"/>
        <w:shd w:val="clear" w:color="auto" w:fill="FFFFFF"/>
        <w:spacing w:before="0" w:beforeAutospacing="0" w:after="0" w:afterAutospacing="0"/>
        <w:ind w:firstLine="709"/>
        <w:jc w:val="both"/>
        <w:rPr>
          <w:color w:val="000000" w:themeColor="text1"/>
        </w:rPr>
      </w:pPr>
      <w:r w:rsidRPr="001D24A7">
        <w:rPr>
          <w:color w:val="000000" w:themeColor="text1"/>
          <w:sz w:val="28"/>
        </w:rPr>
        <w:t>Ц</w:t>
      </w:r>
      <w:r w:rsidRPr="001D24A7">
        <w:rPr>
          <w:color w:val="000000" w:themeColor="text1"/>
          <w:sz w:val="28"/>
          <w:vertAlign w:val="subscript"/>
          <w:lang w:val="en-US"/>
        </w:rPr>
        <w:t>i</w:t>
      </w:r>
      <w:r w:rsidR="00575D69" w:rsidRPr="001D24A7">
        <w:rPr>
          <w:color w:val="000000" w:themeColor="text1"/>
        </w:rPr>
        <w:t>-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r w:rsidRPr="001D24A7">
        <w:rPr>
          <w:color w:val="000000" w:themeColor="text1"/>
        </w:rPr>
        <w:t>, определяемых в соответствии c пунктом 5.10.17 настоящего раздела</w:t>
      </w:r>
      <w:r w:rsidR="00575D69" w:rsidRPr="001D24A7">
        <w:rPr>
          <w:color w:val="000000" w:themeColor="text1"/>
        </w:rPr>
        <w:t>.</w:t>
      </w:r>
    </w:p>
    <w:p w:rsidR="00575D69" w:rsidRPr="001D24A7" w:rsidRDefault="00575D69" w:rsidP="009E3AB9">
      <w:pPr>
        <w:pStyle w:val="s1"/>
        <w:numPr>
          <w:ilvl w:val="2"/>
          <w:numId w:val="30"/>
        </w:numPr>
        <w:shd w:val="clear" w:color="auto" w:fill="FFFFFF"/>
        <w:tabs>
          <w:tab w:val="left" w:pos="1560"/>
        </w:tabs>
        <w:ind w:left="0" w:firstLine="709"/>
        <w:jc w:val="both"/>
        <w:rPr>
          <w:color w:val="000000" w:themeColor="text1"/>
        </w:rPr>
      </w:pPr>
      <w:r w:rsidRPr="001D24A7">
        <w:rPr>
          <w:color w:val="000000" w:themeColor="text1"/>
        </w:rPr>
        <w:t>В случае использования в расчете цены товара, работы, услуги, полученной в ответ на запрос цен</w:t>
      </w:r>
      <w:r w:rsidR="00D061B5" w:rsidRPr="001D24A7">
        <w:rPr>
          <w:color w:val="000000" w:themeColor="text1"/>
        </w:rPr>
        <w:t>овой информации, предусмотренный</w:t>
      </w:r>
      <w:r w:rsidRPr="001D24A7">
        <w:rPr>
          <w:color w:val="000000" w:themeColor="text1"/>
        </w:rPr>
        <w:t> </w:t>
      </w:r>
      <w:hyperlink r:id="rId38" w:anchor="/document/70473958/entry/1371" w:history="1">
        <w:r w:rsidRPr="001D24A7">
          <w:rPr>
            <w:color w:val="000000" w:themeColor="text1"/>
          </w:rPr>
          <w:t>пункт</w:t>
        </w:r>
        <w:r w:rsidR="00D061B5" w:rsidRPr="001D24A7">
          <w:rPr>
            <w:color w:val="000000" w:themeColor="text1"/>
          </w:rPr>
          <w:t>ом</w:t>
        </w:r>
        <w:r w:rsidRPr="001D24A7">
          <w:rPr>
            <w:color w:val="000000" w:themeColor="text1"/>
          </w:rPr>
          <w:t xml:space="preserve"> </w:t>
        </w:r>
      </w:hyperlink>
      <w:r w:rsidR="00D061B5" w:rsidRPr="001D24A7">
        <w:rPr>
          <w:color w:val="000000" w:themeColor="text1"/>
        </w:rPr>
        <w:t>5.10.7.1</w:t>
      </w:r>
      <w:r w:rsidRPr="001D24A7">
        <w:rPr>
          <w:color w:val="000000" w:themeColor="text1"/>
        </w:rPr>
        <w:t> </w:t>
      </w:r>
      <w:r w:rsidR="00D061B5" w:rsidRPr="001D24A7">
        <w:rPr>
          <w:color w:val="000000" w:themeColor="text1"/>
        </w:rPr>
        <w:t>настоящего раздела</w:t>
      </w:r>
      <w:r w:rsidRPr="001D24A7">
        <w:rPr>
          <w:color w:val="000000" w:themeColor="text1"/>
        </w:rPr>
        <w:t>, корректировка условий не производится, за исключением случаев, когда используется ценовая информация, полученная менее чем за шесть мес</w:t>
      </w:r>
      <w:r w:rsidR="00D061B5" w:rsidRPr="001D24A7">
        <w:rPr>
          <w:color w:val="000000" w:themeColor="text1"/>
        </w:rPr>
        <w:t>яцев до периода определения НМЦД</w:t>
      </w:r>
      <w:r w:rsidRPr="001D24A7">
        <w:rPr>
          <w:color w:val="000000" w:themeColor="text1"/>
        </w:rPr>
        <w:t>. В указанных случаях корректировка осуществля</w:t>
      </w:r>
      <w:r w:rsidR="00D061B5" w:rsidRPr="001D24A7">
        <w:rPr>
          <w:color w:val="000000" w:themeColor="text1"/>
        </w:rPr>
        <w:t xml:space="preserve">ется с применением коэффициента </w:t>
      </w:r>
      <w:r w:rsidR="00D061B5" w:rsidRPr="001D24A7">
        <w:rPr>
          <w:i/>
          <w:color w:val="000000" w:themeColor="text1"/>
          <w:lang w:val="en-US"/>
        </w:rPr>
        <w:t>k</w:t>
      </w:r>
      <w:r w:rsidR="00D061B5" w:rsidRPr="001D24A7">
        <w:rPr>
          <w:color w:val="000000" w:themeColor="text1"/>
          <w:vertAlign w:val="superscript"/>
        </w:rPr>
        <w:t>пп</w:t>
      </w:r>
      <w:r w:rsidRPr="001D24A7">
        <w:rPr>
          <w:color w:val="000000" w:themeColor="text1"/>
        </w:rPr>
        <w:t>, рассчитываемого в порядке, предусмотренном </w:t>
      </w:r>
      <w:hyperlink r:id="rId39" w:anchor="/document/70473958/entry/1318" w:history="1">
        <w:r w:rsidRPr="001D24A7">
          <w:rPr>
            <w:color w:val="000000" w:themeColor="text1"/>
          </w:rPr>
          <w:t xml:space="preserve">пунктом </w:t>
        </w:r>
      </w:hyperlink>
      <w:r w:rsidR="00D061B5" w:rsidRPr="001D24A7">
        <w:rPr>
          <w:color w:val="000000" w:themeColor="text1"/>
        </w:rPr>
        <w:t>5.10.17</w:t>
      </w:r>
      <w:r w:rsidRPr="001D24A7">
        <w:rPr>
          <w:color w:val="000000" w:themeColor="text1"/>
        </w:rPr>
        <w:t> </w:t>
      </w:r>
      <w:r w:rsidR="00D061B5" w:rsidRPr="001D24A7">
        <w:rPr>
          <w:color w:val="000000" w:themeColor="text1"/>
        </w:rPr>
        <w:t>настоящего раздела</w:t>
      </w:r>
      <w:r w:rsidRPr="001D24A7">
        <w:rPr>
          <w:color w:val="000000" w:themeColor="text1"/>
        </w:rPr>
        <w:t>.</w:t>
      </w:r>
    </w:p>
    <w:p w:rsidR="00D22749" w:rsidRPr="001D24A7" w:rsidRDefault="00D22749" w:rsidP="009E3AB9">
      <w:pPr>
        <w:pStyle w:val="31"/>
        <w:numPr>
          <w:ilvl w:val="1"/>
          <w:numId w:val="30"/>
        </w:numPr>
        <w:tabs>
          <w:tab w:val="left" w:pos="1276"/>
          <w:tab w:val="left" w:pos="1560"/>
        </w:tabs>
        <w:spacing w:before="240" w:line="240" w:lineRule="auto"/>
        <w:ind w:left="0" w:firstLine="709"/>
        <w:rPr>
          <w:b/>
          <w:color w:val="000000" w:themeColor="text1"/>
        </w:rPr>
      </w:pPr>
      <w:r w:rsidRPr="001D24A7">
        <w:rPr>
          <w:b/>
          <w:color w:val="000000" w:themeColor="text1"/>
        </w:rPr>
        <w:t>Определение НМЦД нормативным методом</w:t>
      </w:r>
    </w:p>
    <w:p w:rsidR="00D22749" w:rsidRPr="001D24A7" w:rsidRDefault="00D22749" w:rsidP="009E3AB9">
      <w:pPr>
        <w:pStyle w:val="s1"/>
        <w:numPr>
          <w:ilvl w:val="2"/>
          <w:numId w:val="30"/>
        </w:numPr>
        <w:tabs>
          <w:tab w:val="left" w:pos="851"/>
          <w:tab w:val="left" w:pos="1418"/>
          <w:tab w:val="left" w:pos="1560"/>
        </w:tabs>
        <w:ind w:left="0" w:firstLine="709"/>
        <w:jc w:val="both"/>
        <w:rPr>
          <w:color w:val="000000" w:themeColor="text1"/>
        </w:rPr>
      </w:pPr>
      <w:r w:rsidRPr="001D24A7">
        <w:rPr>
          <w:color w:val="000000" w:themeColor="text1"/>
        </w:rPr>
        <w:t>Нормативный метод заключается в расчете НМЦ</w:t>
      </w:r>
      <w:r w:rsidR="00A03574" w:rsidRPr="001D24A7">
        <w:rPr>
          <w:color w:val="000000" w:themeColor="text1"/>
        </w:rPr>
        <w:t>Д</w:t>
      </w:r>
      <w:r w:rsidRPr="001D24A7">
        <w:rPr>
          <w:color w:val="000000" w:themeColor="text1"/>
        </w:rPr>
        <w:t xml:space="preserve"> на основе </w:t>
      </w:r>
      <w:r w:rsidR="00A03574" w:rsidRPr="001D24A7">
        <w:rPr>
          <w:color w:val="000000" w:themeColor="text1"/>
        </w:rPr>
        <w:t>утвержденных норм при</w:t>
      </w:r>
      <w:r w:rsidRPr="001D24A7">
        <w:rPr>
          <w:color w:val="000000" w:themeColor="text1"/>
        </w:rPr>
        <w:t xml:space="preserve"> закуп</w:t>
      </w:r>
      <w:r w:rsidR="00A03574" w:rsidRPr="001D24A7">
        <w:rPr>
          <w:color w:val="000000" w:themeColor="text1"/>
        </w:rPr>
        <w:t>ке</w:t>
      </w:r>
      <w:r w:rsidRPr="001D24A7">
        <w:rPr>
          <w:color w:val="000000" w:themeColor="text1"/>
        </w:rPr>
        <w:t xml:space="preserve"> </w:t>
      </w:r>
      <w:r w:rsidR="00A03574" w:rsidRPr="001D24A7">
        <w:rPr>
          <w:color w:val="000000" w:themeColor="text1"/>
        </w:rPr>
        <w:t xml:space="preserve">отдельных видов </w:t>
      </w:r>
      <w:r w:rsidRPr="001D24A7">
        <w:rPr>
          <w:color w:val="000000" w:themeColor="text1"/>
        </w:rPr>
        <w:t>товар</w:t>
      </w:r>
      <w:r w:rsidR="00A03574" w:rsidRPr="001D24A7">
        <w:rPr>
          <w:color w:val="000000" w:themeColor="text1"/>
        </w:rPr>
        <w:t>ов</w:t>
      </w:r>
      <w:r w:rsidRPr="001D24A7">
        <w:rPr>
          <w:color w:val="000000" w:themeColor="text1"/>
        </w:rPr>
        <w:t>, работ, услуг, в случае, если такие</w:t>
      </w:r>
      <w:r w:rsidR="00A03574" w:rsidRPr="001D24A7">
        <w:rPr>
          <w:color w:val="000000" w:themeColor="text1"/>
        </w:rPr>
        <w:t xml:space="preserve"> нормы</w:t>
      </w:r>
      <w:r w:rsidRPr="001D24A7">
        <w:rPr>
          <w:color w:val="000000" w:themeColor="text1"/>
        </w:rPr>
        <w:t xml:space="preserve"> предусматривают установление предельных цен товаров, работ, услуг.</w:t>
      </w:r>
    </w:p>
    <w:p w:rsidR="00D22749" w:rsidRPr="001D24A7" w:rsidRDefault="00D22749" w:rsidP="009E3AB9">
      <w:pPr>
        <w:pStyle w:val="s1"/>
        <w:numPr>
          <w:ilvl w:val="2"/>
          <w:numId w:val="30"/>
        </w:numPr>
        <w:tabs>
          <w:tab w:val="left" w:pos="851"/>
          <w:tab w:val="left" w:pos="1418"/>
          <w:tab w:val="left" w:pos="1560"/>
        </w:tabs>
        <w:spacing w:after="0" w:afterAutospacing="0"/>
        <w:ind w:left="0" w:firstLine="709"/>
        <w:jc w:val="both"/>
        <w:rPr>
          <w:color w:val="000000" w:themeColor="text1"/>
        </w:rPr>
      </w:pPr>
      <w:r w:rsidRPr="001D24A7">
        <w:rPr>
          <w:color w:val="000000" w:themeColor="text1"/>
        </w:rPr>
        <w:t>Определение НМЦ</w:t>
      </w:r>
      <w:r w:rsidR="001267F1" w:rsidRPr="001D24A7">
        <w:rPr>
          <w:color w:val="000000" w:themeColor="text1"/>
        </w:rPr>
        <w:t>Д</w:t>
      </w:r>
      <w:r w:rsidRPr="001D24A7">
        <w:rPr>
          <w:color w:val="000000" w:themeColor="text1"/>
        </w:rPr>
        <w:t xml:space="preserve"> нормативным методом рекомендуется осуществлять по формуле:</w:t>
      </w:r>
    </w:p>
    <w:p w:rsidR="00D22749" w:rsidRPr="001D24A7" w:rsidRDefault="00E11CD3" w:rsidP="001D24A7">
      <w:pPr>
        <w:pStyle w:val="s1"/>
        <w:jc w:val="center"/>
        <w:rPr>
          <w:color w:val="000000" w:themeColor="text1"/>
        </w:rPr>
      </w:pPr>
      <m:oMath>
        <m:sSup>
          <m:sSupPr>
            <m:ctrlPr>
              <w:rPr>
                <w:rFonts w:ascii="Cambria Math" w:hAnsi="Cambria Math"/>
                <w:i/>
                <w:color w:val="000000" w:themeColor="text1"/>
                <w:sz w:val="28"/>
                <w:szCs w:val="28"/>
              </w:rPr>
            </m:ctrlPr>
          </m:sSupPr>
          <m:e>
            <m:r>
              <w:rPr>
                <w:rFonts w:ascii="Cambria Math" w:hAnsi="Cambria Math" w:hint="eastAsia"/>
                <w:color w:val="000000" w:themeColor="text1"/>
                <w:sz w:val="28"/>
                <w:szCs w:val="28"/>
              </w:rPr>
              <m:t>НМЦД</m:t>
            </m:r>
          </m:e>
          <m:sup>
            <m:r>
              <w:rPr>
                <w:rFonts w:ascii="Cambria Math" w:hAnsi="Cambria Math" w:hint="eastAsia"/>
                <w:color w:val="000000" w:themeColor="text1"/>
                <w:sz w:val="28"/>
                <w:szCs w:val="28"/>
              </w:rPr>
              <m:t>норм</m:t>
            </m:r>
          </m:sup>
        </m:sSup>
        <m:r>
          <w:rPr>
            <w:rFonts w:ascii="Cambria Math" w:hAnsi="Cambria Math"/>
            <w:color w:val="000000" w:themeColor="text1"/>
            <w:sz w:val="28"/>
            <w:szCs w:val="28"/>
          </w:rPr>
          <m:t>=</m:t>
        </m:r>
        <m:r>
          <w:rPr>
            <w:rFonts w:ascii="Cambria Math" w:hAnsi="Cambria Math"/>
            <w:color w:val="000000" w:themeColor="text1"/>
            <w:sz w:val="28"/>
            <w:szCs w:val="28"/>
            <w:lang w:val="en-US"/>
          </w:rPr>
          <m:t>v</m:t>
        </m:r>
        <m:sSub>
          <m:sSubPr>
            <m:ctrlPr>
              <w:rPr>
                <w:rFonts w:ascii="Cambria Math" w:hAnsi="Cambria Math"/>
                <w:i/>
                <w:color w:val="000000" w:themeColor="text1"/>
                <w:sz w:val="28"/>
                <w:szCs w:val="28"/>
              </w:rPr>
            </m:ctrlPr>
          </m:sSubPr>
          <m:e>
            <m:r>
              <w:rPr>
                <w:rFonts w:ascii="Cambria Math" w:hAnsi="Cambria Math" w:hint="eastAsia"/>
                <w:color w:val="000000" w:themeColor="text1"/>
                <w:sz w:val="28"/>
                <w:szCs w:val="28"/>
              </w:rPr>
              <m:t>ц</m:t>
            </m:r>
          </m:e>
          <m:sub>
            <m:r>
              <w:rPr>
                <w:rFonts w:ascii="Cambria Math" w:hAnsi="Cambria Math" w:hint="eastAsia"/>
                <w:color w:val="000000" w:themeColor="text1"/>
                <w:sz w:val="28"/>
                <w:szCs w:val="28"/>
              </w:rPr>
              <m:t>пред</m:t>
            </m:r>
          </m:sub>
        </m:sSub>
      </m:oMath>
      <w:r w:rsidR="00D22749" w:rsidRPr="001D24A7">
        <w:rPr>
          <w:color w:val="000000" w:themeColor="text1"/>
        </w:rPr>
        <w:t>,</w:t>
      </w:r>
    </w:p>
    <w:p w:rsidR="00D22749" w:rsidRPr="001D24A7" w:rsidRDefault="00D22749" w:rsidP="001D24A7">
      <w:pPr>
        <w:pStyle w:val="s1"/>
        <w:spacing w:before="0" w:beforeAutospacing="0" w:after="0" w:afterAutospacing="0"/>
        <w:ind w:firstLine="709"/>
        <w:jc w:val="both"/>
        <w:rPr>
          <w:color w:val="000000" w:themeColor="text1"/>
        </w:rPr>
      </w:pPr>
      <w:r w:rsidRPr="001D24A7">
        <w:rPr>
          <w:color w:val="000000" w:themeColor="text1"/>
        </w:rPr>
        <w:t>где:</w:t>
      </w:r>
    </w:p>
    <w:p w:rsidR="00D22749" w:rsidRPr="001D24A7" w:rsidRDefault="00A03574" w:rsidP="001D24A7">
      <w:pPr>
        <w:pStyle w:val="s1"/>
        <w:spacing w:before="0" w:beforeAutospacing="0" w:after="0" w:afterAutospacing="0"/>
        <w:ind w:firstLine="709"/>
        <w:jc w:val="both"/>
        <w:rPr>
          <w:color w:val="000000" w:themeColor="text1"/>
        </w:rPr>
      </w:pPr>
      <w:r w:rsidRPr="001D24A7">
        <w:rPr>
          <w:color w:val="000000" w:themeColor="text1"/>
          <w:sz w:val="28"/>
        </w:rPr>
        <w:t>НМЦД</w:t>
      </w:r>
      <w:r w:rsidRPr="001D24A7">
        <w:rPr>
          <w:color w:val="000000" w:themeColor="text1"/>
          <w:sz w:val="28"/>
          <w:vertAlign w:val="superscript"/>
        </w:rPr>
        <w:t>норм</w:t>
      </w:r>
      <w:r w:rsidR="00D22749" w:rsidRPr="001D24A7">
        <w:rPr>
          <w:color w:val="000000" w:themeColor="text1"/>
        </w:rPr>
        <w:t> </w:t>
      </w:r>
      <w:r w:rsidRPr="001D24A7">
        <w:rPr>
          <w:color w:val="000000" w:themeColor="text1"/>
        </w:rPr>
        <w:t xml:space="preserve"> </w:t>
      </w:r>
      <w:r w:rsidR="00D22749" w:rsidRPr="001D24A7">
        <w:rPr>
          <w:color w:val="000000" w:themeColor="text1"/>
        </w:rPr>
        <w:t>- НМЦ</w:t>
      </w:r>
      <w:r w:rsidR="001267F1" w:rsidRPr="001D24A7">
        <w:rPr>
          <w:color w:val="000000" w:themeColor="text1"/>
        </w:rPr>
        <w:t>Д</w:t>
      </w:r>
      <w:r w:rsidR="00D22749" w:rsidRPr="001D24A7">
        <w:rPr>
          <w:color w:val="000000" w:themeColor="text1"/>
        </w:rPr>
        <w:t>, определяемая нормативным методом;</w:t>
      </w:r>
    </w:p>
    <w:p w:rsidR="00D22749" w:rsidRPr="001D24A7" w:rsidRDefault="00D22749" w:rsidP="001D24A7">
      <w:pPr>
        <w:pStyle w:val="s1"/>
        <w:spacing w:before="0" w:beforeAutospacing="0" w:after="0" w:afterAutospacing="0"/>
        <w:ind w:firstLine="709"/>
        <w:jc w:val="both"/>
        <w:rPr>
          <w:color w:val="000000" w:themeColor="text1"/>
        </w:rPr>
      </w:pPr>
      <w:r w:rsidRPr="001D24A7">
        <w:rPr>
          <w:i/>
          <w:color w:val="000000" w:themeColor="text1"/>
          <w:sz w:val="28"/>
        </w:rPr>
        <w:t>v</w:t>
      </w:r>
      <w:r w:rsidRPr="001D24A7">
        <w:rPr>
          <w:color w:val="000000" w:themeColor="text1"/>
        </w:rPr>
        <w:t xml:space="preserve"> - количество (объем) закупаемого товара (работы, услуги);</w:t>
      </w:r>
    </w:p>
    <w:p w:rsidR="00D22749" w:rsidRPr="001D24A7" w:rsidRDefault="00A03574" w:rsidP="001D24A7">
      <w:pPr>
        <w:pStyle w:val="s1"/>
        <w:spacing w:before="0" w:beforeAutospacing="0" w:after="0" w:afterAutospacing="0"/>
        <w:ind w:firstLine="709"/>
        <w:jc w:val="both"/>
        <w:rPr>
          <w:color w:val="000000" w:themeColor="text1"/>
        </w:rPr>
      </w:pPr>
      <w:r w:rsidRPr="001D24A7">
        <w:rPr>
          <w:color w:val="000000" w:themeColor="text1"/>
          <w:sz w:val="28"/>
        </w:rPr>
        <w:t>ц</w:t>
      </w:r>
      <w:r w:rsidRPr="001D24A7">
        <w:rPr>
          <w:color w:val="000000" w:themeColor="text1"/>
          <w:sz w:val="28"/>
          <w:vertAlign w:val="superscript"/>
        </w:rPr>
        <w:t>пред</w:t>
      </w:r>
      <w:r w:rsidR="00D22749" w:rsidRPr="001D24A7">
        <w:rPr>
          <w:color w:val="000000" w:themeColor="text1"/>
        </w:rPr>
        <w:t> - предельная цена единицы товара, работы, услуги, установленная в рамках нормирования в сфере закупок.</w:t>
      </w:r>
    </w:p>
    <w:p w:rsidR="00D22749" w:rsidRPr="001D24A7" w:rsidRDefault="00D22749" w:rsidP="009E3AB9">
      <w:pPr>
        <w:pStyle w:val="s1"/>
        <w:numPr>
          <w:ilvl w:val="2"/>
          <w:numId w:val="30"/>
        </w:numPr>
        <w:tabs>
          <w:tab w:val="left" w:pos="1418"/>
        </w:tabs>
        <w:ind w:left="0" w:firstLine="709"/>
        <w:jc w:val="both"/>
        <w:rPr>
          <w:color w:val="000000" w:themeColor="text1"/>
        </w:rPr>
      </w:pPr>
      <w:r w:rsidRPr="001D24A7">
        <w:rPr>
          <w:color w:val="000000" w:themeColor="text1"/>
        </w:rPr>
        <w:t>При определении НМЦ</w:t>
      </w:r>
      <w:r w:rsidR="00A03574" w:rsidRPr="001D24A7">
        <w:rPr>
          <w:color w:val="000000" w:themeColor="text1"/>
        </w:rPr>
        <w:t>Д</w:t>
      </w:r>
      <w:r w:rsidRPr="001D24A7">
        <w:rPr>
          <w:color w:val="000000" w:themeColor="text1"/>
        </w:rPr>
        <w:t xml:space="preserve"> нормативным методом используется информация о предельных ценах товара, работы, услуги,</w:t>
      </w:r>
      <w:r w:rsidR="001267F1" w:rsidRPr="001D24A7">
        <w:rPr>
          <w:color w:val="000000" w:themeColor="text1"/>
        </w:rPr>
        <w:t xml:space="preserve"> утвержденная заказчиком</w:t>
      </w:r>
      <w:r w:rsidRPr="001D24A7">
        <w:rPr>
          <w:color w:val="000000" w:themeColor="text1"/>
        </w:rPr>
        <w:t>.</w:t>
      </w:r>
    </w:p>
    <w:p w:rsidR="00D22749" w:rsidRPr="001D24A7" w:rsidRDefault="00D22749" w:rsidP="009E3AB9">
      <w:pPr>
        <w:pStyle w:val="s1"/>
        <w:numPr>
          <w:ilvl w:val="2"/>
          <w:numId w:val="30"/>
        </w:numPr>
        <w:tabs>
          <w:tab w:val="left" w:pos="1418"/>
        </w:tabs>
        <w:ind w:left="0" w:firstLine="709"/>
        <w:jc w:val="both"/>
        <w:rPr>
          <w:color w:val="000000" w:themeColor="text1"/>
        </w:rPr>
      </w:pPr>
      <w:r w:rsidRPr="001D24A7">
        <w:rPr>
          <w:color w:val="000000" w:themeColor="text1"/>
        </w:rPr>
        <w:t>Нормативный метод может применяться для определения НМЦ</w:t>
      </w:r>
      <w:r w:rsidR="00A03574" w:rsidRPr="001D24A7">
        <w:rPr>
          <w:color w:val="000000" w:themeColor="text1"/>
        </w:rPr>
        <w:t>Д</w:t>
      </w:r>
      <w:r w:rsidRPr="001D24A7">
        <w:rPr>
          <w:color w:val="000000" w:themeColor="text1"/>
        </w:rPr>
        <w:t xml:space="preserve"> (если цена товара, работы, услуги нормируется в соответствии с действующим законодательством Российской Федерации</w:t>
      </w:r>
      <w:r w:rsidR="001267F1" w:rsidRPr="001D24A7">
        <w:rPr>
          <w:color w:val="000000" w:themeColor="text1"/>
        </w:rPr>
        <w:t xml:space="preserve"> или на основании организационно-распорядительных документов заказчика</w:t>
      </w:r>
      <w:r w:rsidRPr="001D24A7">
        <w:rPr>
          <w:color w:val="000000" w:themeColor="text1"/>
        </w:rPr>
        <w:t>) совместно с методом сопоставимых рыночных цен (анализа рынка). При этом полученная НМЦ</w:t>
      </w:r>
      <w:r w:rsidR="001267F1" w:rsidRPr="001D24A7">
        <w:rPr>
          <w:color w:val="000000" w:themeColor="text1"/>
        </w:rPr>
        <w:t>Д</w:t>
      </w:r>
      <w:r w:rsidRPr="001D24A7">
        <w:rPr>
          <w:color w:val="000000" w:themeColor="text1"/>
        </w:rPr>
        <w:t xml:space="preserve"> не может превышать значения, рассчитанного в соответствии с </w:t>
      </w:r>
      <w:r w:rsidR="00240DBE" w:rsidRPr="001D24A7">
        <w:rPr>
          <w:color w:val="000000" w:themeColor="text1"/>
        </w:rPr>
        <w:t xml:space="preserve">пунктом </w:t>
      </w:r>
      <w:r w:rsidR="001267F1" w:rsidRPr="001D24A7">
        <w:rPr>
          <w:color w:val="000000" w:themeColor="text1"/>
        </w:rPr>
        <w:t>5.11.2</w:t>
      </w:r>
      <w:r w:rsidRPr="001D24A7">
        <w:rPr>
          <w:color w:val="000000" w:themeColor="text1"/>
        </w:rPr>
        <w:t> настоящ</w:t>
      </w:r>
      <w:r w:rsidR="001267F1" w:rsidRPr="001D24A7">
        <w:rPr>
          <w:color w:val="000000" w:themeColor="text1"/>
        </w:rPr>
        <w:t>его раздела</w:t>
      </w:r>
      <w:r w:rsidRPr="001D24A7">
        <w:rPr>
          <w:color w:val="000000" w:themeColor="text1"/>
        </w:rPr>
        <w:t>.</w:t>
      </w:r>
    </w:p>
    <w:p w:rsidR="00D22749" w:rsidRPr="001D24A7" w:rsidRDefault="005C3B97" w:rsidP="009E3AB9">
      <w:pPr>
        <w:pStyle w:val="31"/>
        <w:numPr>
          <w:ilvl w:val="1"/>
          <w:numId w:val="30"/>
        </w:numPr>
        <w:tabs>
          <w:tab w:val="left" w:pos="567"/>
          <w:tab w:val="left" w:pos="1276"/>
        </w:tabs>
        <w:spacing w:before="240" w:line="240" w:lineRule="auto"/>
        <w:ind w:left="0" w:firstLine="709"/>
        <w:rPr>
          <w:b/>
          <w:color w:val="000000" w:themeColor="text1"/>
        </w:rPr>
      </w:pPr>
      <w:r w:rsidRPr="001D24A7">
        <w:rPr>
          <w:b/>
          <w:color w:val="000000" w:themeColor="text1"/>
        </w:rPr>
        <w:t>Определение НМЦД тарифным методом</w:t>
      </w:r>
    </w:p>
    <w:p w:rsidR="005C3B97" w:rsidRPr="001D24A7" w:rsidRDefault="005C3B97" w:rsidP="009E3AB9">
      <w:pPr>
        <w:pStyle w:val="s1"/>
        <w:numPr>
          <w:ilvl w:val="2"/>
          <w:numId w:val="30"/>
        </w:numPr>
        <w:shd w:val="clear" w:color="auto" w:fill="FFFFFF"/>
        <w:tabs>
          <w:tab w:val="left" w:pos="1418"/>
        </w:tabs>
        <w:ind w:left="0" w:firstLine="709"/>
        <w:jc w:val="both"/>
        <w:rPr>
          <w:color w:val="000000" w:themeColor="text1"/>
        </w:rPr>
      </w:pPr>
      <w:r w:rsidRPr="001D24A7">
        <w:rPr>
          <w:color w:val="000000" w:themeColor="text1"/>
        </w:rPr>
        <w:t>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5C3B97" w:rsidRPr="001D24A7" w:rsidRDefault="005C3B97" w:rsidP="009E3AB9">
      <w:pPr>
        <w:pStyle w:val="s1"/>
        <w:numPr>
          <w:ilvl w:val="2"/>
          <w:numId w:val="30"/>
        </w:numPr>
        <w:shd w:val="clear" w:color="auto" w:fill="FFFFFF"/>
        <w:tabs>
          <w:tab w:val="left" w:pos="1418"/>
        </w:tabs>
        <w:ind w:left="0" w:firstLine="709"/>
        <w:jc w:val="both"/>
        <w:rPr>
          <w:color w:val="000000" w:themeColor="text1"/>
        </w:rPr>
      </w:pPr>
      <w:r w:rsidRPr="001D24A7">
        <w:rPr>
          <w:color w:val="000000" w:themeColor="text1"/>
        </w:rPr>
        <w:t>НМЦД тарифным методом определяется по формуле:</w:t>
      </w:r>
    </w:p>
    <w:p w:rsidR="005C3B97" w:rsidRPr="001D24A7" w:rsidRDefault="00E11CD3" w:rsidP="001D24A7">
      <w:pPr>
        <w:pStyle w:val="indent1"/>
        <w:shd w:val="clear" w:color="auto" w:fill="FFFFFF"/>
        <w:spacing w:before="0" w:beforeAutospacing="0" w:after="0" w:afterAutospacing="0"/>
        <w:jc w:val="center"/>
        <w:rPr>
          <w:color w:val="000000" w:themeColor="text1"/>
        </w:rPr>
      </w:pPr>
      <m:oMath>
        <m:sSup>
          <m:sSupPr>
            <m:ctrlPr>
              <w:rPr>
                <w:rFonts w:ascii="Cambria Math" w:hAnsi="Cambria Math"/>
                <w:i/>
                <w:color w:val="000000" w:themeColor="text1"/>
                <w:sz w:val="28"/>
                <w:szCs w:val="28"/>
              </w:rPr>
            </m:ctrlPr>
          </m:sSupPr>
          <m:e>
            <m:r>
              <w:rPr>
                <w:rFonts w:ascii="Cambria Math" w:hAnsi="Cambria Math" w:hint="eastAsia"/>
                <w:color w:val="000000" w:themeColor="text1"/>
                <w:sz w:val="28"/>
                <w:szCs w:val="28"/>
              </w:rPr>
              <m:t>НМЦД</m:t>
            </m:r>
          </m:e>
          <m:sup>
            <m:r>
              <w:rPr>
                <w:rFonts w:ascii="Cambria Math" w:hAnsi="Cambria Math" w:hint="eastAsia"/>
                <w:color w:val="000000" w:themeColor="text1"/>
                <w:sz w:val="28"/>
                <w:szCs w:val="28"/>
              </w:rPr>
              <m:t>тариф</m:t>
            </m:r>
          </m:sup>
        </m:sSup>
        <m:r>
          <w:rPr>
            <w:rFonts w:ascii="Cambria Math" w:hAnsi="Cambria Math"/>
            <w:color w:val="000000" w:themeColor="text1"/>
            <w:sz w:val="28"/>
            <w:szCs w:val="28"/>
          </w:rPr>
          <m:t>=</m:t>
        </m:r>
        <m:r>
          <w:rPr>
            <w:rFonts w:ascii="Cambria Math" w:hAnsi="Cambria Math"/>
            <w:color w:val="000000" w:themeColor="text1"/>
            <w:sz w:val="28"/>
            <w:szCs w:val="28"/>
            <w:lang w:val="en-US"/>
          </w:rPr>
          <m:t>v</m:t>
        </m:r>
        <m:sSub>
          <m:sSubPr>
            <m:ctrlPr>
              <w:rPr>
                <w:rFonts w:ascii="Cambria Math" w:hAnsi="Cambria Math"/>
                <w:i/>
                <w:color w:val="000000" w:themeColor="text1"/>
                <w:sz w:val="28"/>
                <w:szCs w:val="28"/>
              </w:rPr>
            </m:ctrlPr>
          </m:sSubPr>
          <m:e>
            <m:r>
              <w:rPr>
                <w:rFonts w:ascii="Cambria Math" w:hAnsi="Cambria Math" w:hint="eastAsia"/>
                <w:color w:val="000000" w:themeColor="text1"/>
                <w:sz w:val="28"/>
                <w:szCs w:val="28"/>
              </w:rPr>
              <m:t>ц</m:t>
            </m:r>
          </m:e>
          <m:sub>
            <m:r>
              <w:rPr>
                <w:rFonts w:ascii="Cambria Math" w:hAnsi="Cambria Math" w:hint="eastAsia"/>
                <w:color w:val="000000" w:themeColor="text1"/>
                <w:sz w:val="28"/>
                <w:szCs w:val="28"/>
              </w:rPr>
              <m:t>тариф</m:t>
            </m:r>
          </m:sub>
        </m:sSub>
      </m:oMath>
      <w:r w:rsidR="005C3B97" w:rsidRPr="001D24A7">
        <w:rPr>
          <w:color w:val="000000" w:themeColor="text1"/>
        </w:rPr>
        <w:t>,</w:t>
      </w:r>
    </w:p>
    <w:p w:rsidR="005C3B97" w:rsidRPr="001D24A7" w:rsidRDefault="005C3B97" w:rsidP="001D24A7">
      <w:pPr>
        <w:pStyle w:val="s1"/>
        <w:shd w:val="clear" w:color="auto" w:fill="FFFFFF"/>
        <w:spacing w:before="0" w:beforeAutospacing="0" w:after="0" w:afterAutospacing="0"/>
        <w:ind w:firstLine="709"/>
        <w:jc w:val="both"/>
        <w:rPr>
          <w:color w:val="000000" w:themeColor="text1"/>
        </w:rPr>
      </w:pPr>
      <w:r w:rsidRPr="001D24A7">
        <w:rPr>
          <w:color w:val="000000" w:themeColor="text1"/>
        </w:rPr>
        <w:t>где:</w:t>
      </w:r>
    </w:p>
    <w:p w:rsidR="005C3B97" w:rsidRPr="001D24A7" w:rsidRDefault="00A01E50" w:rsidP="001D24A7">
      <w:pPr>
        <w:pStyle w:val="s1"/>
        <w:shd w:val="clear" w:color="auto" w:fill="FFFFFF"/>
        <w:spacing w:before="0" w:beforeAutospacing="0" w:after="0" w:afterAutospacing="0"/>
        <w:ind w:firstLine="709"/>
        <w:jc w:val="both"/>
        <w:rPr>
          <w:color w:val="000000" w:themeColor="text1"/>
        </w:rPr>
      </w:pPr>
      <w:r w:rsidRPr="001D24A7">
        <w:rPr>
          <w:color w:val="000000" w:themeColor="text1"/>
          <w:sz w:val="28"/>
        </w:rPr>
        <w:t>НМЦД</w:t>
      </w:r>
      <w:r w:rsidRPr="001D24A7">
        <w:rPr>
          <w:color w:val="000000" w:themeColor="text1"/>
          <w:sz w:val="28"/>
          <w:vertAlign w:val="superscript"/>
        </w:rPr>
        <w:t>тариф</w:t>
      </w:r>
      <w:r w:rsidR="005C3B97" w:rsidRPr="001D24A7">
        <w:rPr>
          <w:color w:val="000000" w:themeColor="text1"/>
        </w:rPr>
        <w:t> - НМЦ</w:t>
      </w:r>
      <w:r w:rsidRPr="001D24A7">
        <w:rPr>
          <w:color w:val="000000" w:themeColor="text1"/>
        </w:rPr>
        <w:t>Д</w:t>
      </w:r>
      <w:r w:rsidR="005C3B97" w:rsidRPr="001D24A7">
        <w:rPr>
          <w:color w:val="000000" w:themeColor="text1"/>
        </w:rPr>
        <w:t>, определяемая тарифным методом;</w:t>
      </w:r>
    </w:p>
    <w:p w:rsidR="005C3B97" w:rsidRPr="001D24A7" w:rsidRDefault="005C3B97" w:rsidP="001D24A7">
      <w:pPr>
        <w:pStyle w:val="s1"/>
        <w:shd w:val="clear" w:color="auto" w:fill="FFFFFF"/>
        <w:spacing w:before="0" w:beforeAutospacing="0" w:after="0" w:afterAutospacing="0"/>
        <w:ind w:firstLine="709"/>
        <w:jc w:val="both"/>
        <w:rPr>
          <w:color w:val="000000" w:themeColor="text1"/>
        </w:rPr>
      </w:pPr>
      <w:r w:rsidRPr="001D24A7">
        <w:rPr>
          <w:i/>
          <w:color w:val="000000" w:themeColor="text1"/>
          <w:sz w:val="28"/>
        </w:rPr>
        <w:t>v</w:t>
      </w:r>
      <w:r w:rsidRPr="001D24A7">
        <w:rPr>
          <w:color w:val="000000" w:themeColor="text1"/>
        </w:rPr>
        <w:t xml:space="preserve"> - количество (объем) закупаемого товара (работы, услуги);</w:t>
      </w:r>
    </w:p>
    <w:p w:rsidR="005C3B97" w:rsidRPr="001D24A7" w:rsidRDefault="00A01E50" w:rsidP="001D24A7">
      <w:pPr>
        <w:pStyle w:val="s1"/>
        <w:shd w:val="clear" w:color="auto" w:fill="FFFFFF"/>
        <w:spacing w:before="0" w:beforeAutospacing="0" w:after="0" w:afterAutospacing="0"/>
        <w:ind w:firstLine="709"/>
        <w:jc w:val="both"/>
        <w:rPr>
          <w:color w:val="000000" w:themeColor="text1"/>
        </w:rPr>
      </w:pPr>
      <w:r w:rsidRPr="001D24A7">
        <w:rPr>
          <w:color w:val="000000" w:themeColor="text1"/>
          <w:sz w:val="28"/>
        </w:rPr>
        <w:t>ц</w:t>
      </w:r>
      <w:r w:rsidRPr="001D24A7">
        <w:rPr>
          <w:color w:val="000000" w:themeColor="text1"/>
          <w:sz w:val="28"/>
          <w:vertAlign w:val="superscript"/>
        </w:rPr>
        <w:t>тариф</w:t>
      </w:r>
      <w:r w:rsidR="005C3B97" w:rsidRPr="001D24A7">
        <w:rPr>
          <w:color w:val="000000" w:themeColor="text1"/>
        </w:rPr>
        <w:t>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5C3B97" w:rsidRPr="001D24A7" w:rsidRDefault="00A01E50" w:rsidP="009E3AB9">
      <w:pPr>
        <w:pStyle w:val="31"/>
        <w:numPr>
          <w:ilvl w:val="1"/>
          <w:numId w:val="30"/>
        </w:numPr>
        <w:tabs>
          <w:tab w:val="left" w:pos="1276"/>
        </w:tabs>
        <w:spacing w:before="240" w:line="240" w:lineRule="auto"/>
        <w:ind w:left="0" w:firstLine="709"/>
        <w:rPr>
          <w:b/>
          <w:color w:val="000000" w:themeColor="text1"/>
        </w:rPr>
      </w:pPr>
      <w:r w:rsidRPr="001D24A7">
        <w:rPr>
          <w:b/>
          <w:color w:val="000000" w:themeColor="text1"/>
        </w:rPr>
        <w:t>Определение НМЦД проектно-сметным методом</w:t>
      </w:r>
    </w:p>
    <w:p w:rsidR="00A01E50" w:rsidRPr="001D24A7" w:rsidRDefault="00A01E50" w:rsidP="009E3AB9">
      <w:pPr>
        <w:pStyle w:val="s1"/>
        <w:numPr>
          <w:ilvl w:val="2"/>
          <w:numId w:val="30"/>
        </w:numPr>
        <w:shd w:val="clear" w:color="auto" w:fill="FFFFFF"/>
        <w:tabs>
          <w:tab w:val="left" w:pos="851"/>
          <w:tab w:val="left" w:pos="1418"/>
        </w:tabs>
        <w:ind w:left="0" w:firstLine="709"/>
        <w:jc w:val="both"/>
        <w:rPr>
          <w:color w:val="000000" w:themeColor="text1"/>
        </w:rPr>
      </w:pPr>
      <w:r w:rsidRPr="001D24A7">
        <w:rPr>
          <w:color w:val="000000" w:themeColor="text1"/>
        </w:rPr>
        <w:t>Основанием для определения НМЦД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rsidR="00A01E50" w:rsidRDefault="00A01E50" w:rsidP="009E3AB9">
      <w:pPr>
        <w:pStyle w:val="s1"/>
        <w:numPr>
          <w:ilvl w:val="2"/>
          <w:numId w:val="30"/>
        </w:numPr>
        <w:shd w:val="clear" w:color="auto" w:fill="FFFFFF"/>
        <w:tabs>
          <w:tab w:val="left" w:pos="851"/>
          <w:tab w:val="left" w:pos="1418"/>
        </w:tabs>
        <w:ind w:left="0" w:firstLine="709"/>
        <w:jc w:val="both"/>
        <w:rPr>
          <w:color w:val="000000" w:themeColor="text1"/>
        </w:rPr>
      </w:pPr>
      <w:r w:rsidRPr="001D24A7">
        <w:rPr>
          <w:color w:val="000000" w:themeColor="text1"/>
        </w:rPr>
        <w:t>Если строительс</w:t>
      </w:r>
      <w:r w:rsidR="00D13C54">
        <w:rPr>
          <w:color w:val="000000" w:themeColor="text1"/>
        </w:rPr>
        <w:t xml:space="preserve"> </w:t>
      </w:r>
      <w:r w:rsidRPr="001D24A7">
        <w:rPr>
          <w:color w:val="000000" w:themeColor="text1"/>
        </w:rPr>
        <w:t>тво, реконструкция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w:t>
      </w:r>
      <w:r w:rsidR="003C1D09" w:rsidRPr="001D24A7">
        <w:rPr>
          <w:color w:val="000000" w:themeColor="text1"/>
        </w:rPr>
        <w:t>постановлением</w:t>
      </w:r>
      <w:r w:rsidRPr="001D24A7">
        <w:rPr>
          <w:color w:val="000000" w:themeColor="text1"/>
        </w:rPr>
        <w:t> Правительства Российской Федерации от 18 мая 2009 г. N 427 "О порядке проведения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 (Собрание законодательства Российской Федерации, 2009, N 21, ст. 2576; 2012, N 29, ст. 4124; 2013, N 23, ст. 2927).</w:t>
      </w:r>
    </w:p>
    <w:p w:rsidR="009A370A" w:rsidRPr="001D24A7" w:rsidRDefault="009A370A" w:rsidP="009E3AB9">
      <w:pPr>
        <w:pStyle w:val="31"/>
        <w:numPr>
          <w:ilvl w:val="1"/>
          <w:numId w:val="30"/>
        </w:numPr>
        <w:tabs>
          <w:tab w:val="left" w:pos="1276"/>
        </w:tabs>
        <w:spacing w:before="240" w:line="240" w:lineRule="auto"/>
        <w:ind w:left="0" w:firstLine="709"/>
        <w:rPr>
          <w:b/>
          <w:color w:val="000000" w:themeColor="text1"/>
        </w:rPr>
      </w:pPr>
      <w:r w:rsidRPr="001D24A7">
        <w:rPr>
          <w:b/>
          <w:color w:val="000000" w:themeColor="text1"/>
        </w:rPr>
        <w:lastRenderedPageBreak/>
        <w:t>Определение НМЦД сметным методом</w:t>
      </w:r>
    </w:p>
    <w:p w:rsidR="0018416F" w:rsidRPr="001D24A7" w:rsidRDefault="0018416F" w:rsidP="009E3AB9">
      <w:pPr>
        <w:pStyle w:val="31"/>
        <w:numPr>
          <w:ilvl w:val="2"/>
          <w:numId w:val="30"/>
        </w:numPr>
        <w:tabs>
          <w:tab w:val="left" w:pos="851"/>
          <w:tab w:val="left" w:pos="1418"/>
        </w:tabs>
        <w:spacing w:line="240" w:lineRule="auto"/>
        <w:ind w:left="0" w:firstLine="709"/>
        <w:rPr>
          <w:color w:val="000000" w:themeColor="text1"/>
        </w:rPr>
      </w:pPr>
      <w:r w:rsidRPr="001D24A7">
        <w:rPr>
          <w:color w:val="000000" w:themeColor="text1"/>
        </w:rPr>
        <w:t>При определении НМЦД проектно-изыскательских работ составляется укрупненный сметный расчет (УСР) с применением сметных нормативов, утвержденных в соответствии с действующим законодательством.</w:t>
      </w:r>
    </w:p>
    <w:p w:rsidR="0018416F" w:rsidRPr="001D24A7" w:rsidRDefault="0018416F" w:rsidP="009E3AB9">
      <w:pPr>
        <w:pStyle w:val="31"/>
        <w:numPr>
          <w:ilvl w:val="2"/>
          <w:numId w:val="30"/>
        </w:numPr>
        <w:tabs>
          <w:tab w:val="left" w:pos="851"/>
          <w:tab w:val="left" w:pos="1418"/>
        </w:tabs>
        <w:spacing w:line="240" w:lineRule="auto"/>
        <w:ind w:left="0" w:firstLine="709"/>
        <w:rPr>
          <w:color w:val="000000" w:themeColor="text1"/>
        </w:rPr>
      </w:pPr>
      <w:r w:rsidRPr="001D24A7">
        <w:rPr>
          <w:color w:val="000000" w:themeColor="text1"/>
        </w:rPr>
        <w:t>В случае, если предметом закупки являются</w:t>
      </w:r>
      <w:r w:rsidR="007C25F2" w:rsidRPr="001D24A7">
        <w:rPr>
          <w:color w:val="000000" w:themeColor="text1"/>
        </w:rPr>
        <w:t xml:space="preserve"> </w:t>
      </w:r>
      <w:r w:rsidR="00BD4C96" w:rsidRPr="001D24A7">
        <w:rPr>
          <w:color w:val="000000" w:themeColor="text1"/>
        </w:rPr>
        <w:t>работы/услуги в области проектирования,</w:t>
      </w:r>
      <w:r w:rsidR="003C1D09" w:rsidRPr="001D24A7">
        <w:rPr>
          <w:color w:val="000000" w:themeColor="text1"/>
        </w:rPr>
        <w:t xml:space="preserve"> </w:t>
      </w:r>
      <w:r w:rsidR="007C25F2" w:rsidRPr="001D24A7">
        <w:rPr>
          <w:color w:val="000000" w:themeColor="text1"/>
        </w:rPr>
        <w:t>строительст</w:t>
      </w:r>
      <w:r w:rsidR="00BD4C96" w:rsidRPr="001D24A7">
        <w:rPr>
          <w:color w:val="000000" w:themeColor="text1"/>
        </w:rPr>
        <w:t>ва</w:t>
      </w:r>
      <w:r w:rsidR="007C25F2" w:rsidRPr="001D24A7">
        <w:rPr>
          <w:color w:val="000000" w:themeColor="text1"/>
        </w:rPr>
        <w:t xml:space="preserve"> (реконструкции, техническо</w:t>
      </w:r>
      <w:r w:rsidR="00BD4C96" w:rsidRPr="001D24A7">
        <w:rPr>
          <w:color w:val="000000" w:themeColor="text1"/>
        </w:rPr>
        <w:t>го перевооружения</w:t>
      </w:r>
      <w:r w:rsidR="007C25F2" w:rsidRPr="001D24A7">
        <w:rPr>
          <w:color w:val="000000" w:themeColor="text1"/>
        </w:rPr>
        <w:t xml:space="preserve">) объектов электросетевого хозяйства, являющихся объектами капитального строительства, УСР составляется </w:t>
      </w:r>
      <w:r w:rsidRPr="001D24A7">
        <w:rPr>
          <w:color w:val="000000" w:themeColor="text1"/>
        </w:rPr>
        <w:t>с использованием укрупненных нормативов цены типовых технологических решений капитального строительства объектов электроэнергетики в части объектов электросетевого хозяйства, утвержденных Минэнерго России.</w:t>
      </w:r>
    </w:p>
    <w:p w:rsidR="00A01E50" w:rsidRPr="001D24A7" w:rsidRDefault="007A17DC" w:rsidP="009E3AB9">
      <w:pPr>
        <w:pStyle w:val="31"/>
        <w:numPr>
          <w:ilvl w:val="1"/>
          <w:numId w:val="30"/>
        </w:numPr>
        <w:tabs>
          <w:tab w:val="left" w:pos="1276"/>
        </w:tabs>
        <w:spacing w:before="240" w:line="240" w:lineRule="auto"/>
        <w:ind w:left="0" w:firstLine="709"/>
        <w:rPr>
          <w:b/>
          <w:color w:val="000000" w:themeColor="text1"/>
        </w:rPr>
      </w:pPr>
      <w:r w:rsidRPr="001D24A7">
        <w:rPr>
          <w:b/>
          <w:color w:val="000000" w:themeColor="text1"/>
        </w:rPr>
        <w:t>Определение НМЦД затратным методом</w:t>
      </w:r>
    </w:p>
    <w:p w:rsidR="00E04EA0" w:rsidRPr="001D24A7" w:rsidRDefault="00E04EA0" w:rsidP="009E3AB9">
      <w:pPr>
        <w:pStyle w:val="s1"/>
        <w:numPr>
          <w:ilvl w:val="2"/>
          <w:numId w:val="30"/>
        </w:numPr>
        <w:shd w:val="clear" w:color="auto" w:fill="FFFFFF"/>
        <w:tabs>
          <w:tab w:val="left" w:pos="851"/>
          <w:tab w:val="left" w:pos="1418"/>
        </w:tabs>
        <w:ind w:left="0" w:firstLine="709"/>
        <w:jc w:val="both"/>
        <w:rPr>
          <w:color w:val="000000" w:themeColor="text1"/>
        </w:rPr>
      </w:pPr>
      <w:r w:rsidRPr="001D24A7">
        <w:rPr>
          <w:color w:val="000000" w:themeColor="text1"/>
        </w:rPr>
        <w:t xml:space="preserve">Затратный метод применяется в случае невозможности применения </w:t>
      </w:r>
      <w:r w:rsidR="009A370A" w:rsidRPr="001D24A7">
        <w:rPr>
          <w:color w:val="000000" w:themeColor="text1"/>
        </w:rPr>
        <w:t>методов, указанных в пунктах 5.5.1 – 5.5.5 настоящего раздела</w:t>
      </w:r>
      <w:r w:rsidRPr="001D24A7">
        <w:rPr>
          <w:color w:val="000000" w:themeColor="text1"/>
        </w:rPr>
        <w:t>, или в дополнение к данным методам.</w:t>
      </w:r>
    </w:p>
    <w:p w:rsidR="00E04EA0" w:rsidRPr="001D24A7" w:rsidRDefault="00E04EA0" w:rsidP="009E3AB9">
      <w:pPr>
        <w:pStyle w:val="s1"/>
        <w:numPr>
          <w:ilvl w:val="2"/>
          <w:numId w:val="30"/>
        </w:numPr>
        <w:shd w:val="clear" w:color="auto" w:fill="FFFFFF"/>
        <w:tabs>
          <w:tab w:val="left" w:pos="851"/>
          <w:tab w:val="left" w:pos="1418"/>
        </w:tabs>
        <w:ind w:left="0" w:firstLine="709"/>
        <w:jc w:val="both"/>
        <w:rPr>
          <w:color w:val="000000" w:themeColor="text1"/>
        </w:rPr>
      </w:pPr>
      <w:r w:rsidRPr="001D24A7">
        <w:rPr>
          <w:color w:val="000000" w:themeColor="text1"/>
        </w:rPr>
        <w:t>Затратный метод заключается в определении НМЦ</w:t>
      </w:r>
      <w:r w:rsidR="009A370A" w:rsidRPr="001D24A7">
        <w:rPr>
          <w:color w:val="000000" w:themeColor="text1"/>
        </w:rPr>
        <w:t>Д</w:t>
      </w:r>
      <w:r w:rsidRPr="001D24A7">
        <w:rPr>
          <w:color w:val="000000" w:themeColor="text1"/>
        </w:rPr>
        <w:t xml:space="preserve"> как суммы произведенных затрат и обычной для определенной сферы деятельности прибыли.</w:t>
      </w:r>
    </w:p>
    <w:p w:rsidR="009A370A" w:rsidRPr="001D24A7" w:rsidRDefault="00E04EA0" w:rsidP="009E3AB9">
      <w:pPr>
        <w:pStyle w:val="s1"/>
        <w:numPr>
          <w:ilvl w:val="2"/>
          <w:numId w:val="30"/>
        </w:numPr>
        <w:shd w:val="clear" w:color="auto" w:fill="FFFFFF"/>
        <w:tabs>
          <w:tab w:val="left" w:pos="851"/>
          <w:tab w:val="left" w:pos="1418"/>
        </w:tabs>
        <w:ind w:left="0" w:firstLine="709"/>
        <w:jc w:val="both"/>
        <w:rPr>
          <w:color w:val="000000" w:themeColor="text1"/>
        </w:rPr>
      </w:pPr>
      <w:r w:rsidRPr="001D24A7">
        <w:rPr>
          <w:color w:val="000000" w:themeColor="text1"/>
        </w:rPr>
        <w:t>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9A370A" w:rsidRPr="001D24A7" w:rsidRDefault="00B82533" w:rsidP="009E3AB9">
      <w:pPr>
        <w:pStyle w:val="s1"/>
        <w:numPr>
          <w:ilvl w:val="2"/>
          <w:numId w:val="30"/>
        </w:numPr>
        <w:shd w:val="clear" w:color="auto" w:fill="FFFFFF"/>
        <w:tabs>
          <w:tab w:val="left" w:pos="851"/>
          <w:tab w:val="left" w:pos="1418"/>
        </w:tabs>
        <w:ind w:left="0" w:firstLine="709"/>
        <w:jc w:val="both"/>
        <w:rPr>
          <w:color w:val="000000" w:themeColor="text1"/>
        </w:rPr>
      </w:pPr>
      <w:r w:rsidRPr="001D24A7">
        <w:rPr>
          <w:color w:val="000000" w:themeColor="text1"/>
        </w:rPr>
        <w:t>Информация об обычной прибыли для определенной сферы деятельности может быть получена заказчиком исходя из анализа договоров (контрактов), размещенных в ЕИС, на </w:t>
      </w:r>
      <w:hyperlink r:id="rId40" w:tgtFrame="_blank" w:history="1">
        <w:r w:rsidRPr="001D24A7">
          <w:rPr>
            <w:color w:val="000000" w:themeColor="text1"/>
          </w:rPr>
          <w:t>официальном сайте</w:t>
        </w:r>
      </w:hyperlink>
      <w:r w:rsidRPr="001D24A7">
        <w:rPr>
          <w:color w:val="000000" w:themeColor="text1"/>
        </w:rPr>
        <w:t>,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9A370A" w:rsidRPr="001D24A7" w:rsidRDefault="00B93F97" w:rsidP="009E3AB9">
      <w:pPr>
        <w:pStyle w:val="31"/>
        <w:numPr>
          <w:ilvl w:val="1"/>
          <w:numId w:val="30"/>
        </w:numPr>
        <w:tabs>
          <w:tab w:val="left" w:pos="1276"/>
        </w:tabs>
        <w:spacing w:before="240" w:line="240" w:lineRule="auto"/>
        <w:ind w:left="0" w:firstLine="709"/>
        <w:rPr>
          <w:color w:val="000000" w:themeColor="text1"/>
        </w:rPr>
      </w:pPr>
      <w:r w:rsidRPr="001D24A7">
        <w:rPr>
          <w:b/>
          <w:color w:val="000000" w:themeColor="text1"/>
        </w:rPr>
        <w:t>Определение</w:t>
      </w:r>
      <w:r w:rsidR="009A370A" w:rsidRPr="001D24A7">
        <w:rPr>
          <w:b/>
          <w:color w:val="000000" w:themeColor="text1"/>
        </w:rPr>
        <w:t xml:space="preserve"> НМЦД иными методами</w:t>
      </w:r>
    </w:p>
    <w:p w:rsidR="009A370A" w:rsidRPr="001D24A7" w:rsidRDefault="009A370A" w:rsidP="009E3AB9">
      <w:pPr>
        <w:pStyle w:val="31"/>
        <w:numPr>
          <w:ilvl w:val="2"/>
          <w:numId w:val="30"/>
        </w:numPr>
        <w:tabs>
          <w:tab w:val="left" w:pos="851"/>
          <w:tab w:val="left" w:pos="1418"/>
        </w:tabs>
        <w:spacing w:line="240" w:lineRule="auto"/>
        <w:ind w:left="0" w:firstLine="709"/>
        <w:rPr>
          <w:color w:val="000000" w:themeColor="text1"/>
        </w:rPr>
      </w:pPr>
      <w:r w:rsidRPr="001D24A7">
        <w:rPr>
          <w:color w:val="000000" w:themeColor="text1"/>
        </w:rPr>
        <w:t>В случае невозможности применения методов, указанных в пунктах 5.5.1 – 5.5.6 настоящего раздела, допустимо применение иных методов при определении НМЦД.</w:t>
      </w:r>
    </w:p>
    <w:p w:rsidR="009A370A" w:rsidRDefault="00E569F6" w:rsidP="009E3AB9">
      <w:pPr>
        <w:pStyle w:val="31"/>
        <w:numPr>
          <w:ilvl w:val="2"/>
          <w:numId w:val="30"/>
        </w:numPr>
        <w:tabs>
          <w:tab w:val="left" w:pos="851"/>
          <w:tab w:val="left" w:pos="1418"/>
        </w:tabs>
        <w:spacing w:line="240" w:lineRule="auto"/>
        <w:ind w:left="0" w:firstLine="709"/>
        <w:rPr>
          <w:color w:val="000000" w:themeColor="text1"/>
        </w:rPr>
      </w:pPr>
      <w:r w:rsidRPr="001D24A7">
        <w:rPr>
          <w:color w:val="000000" w:themeColor="text1"/>
        </w:rPr>
        <w:t>В случае применения иных методов НМЦД к обоснова</w:t>
      </w:r>
      <w:r w:rsidR="009A57EF" w:rsidRPr="009A57EF">
        <w:rPr>
          <w:color w:val="000000" w:themeColor="text1"/>
        </w:rPr>
        <w:t>нию НМЦД д</w:t>
      </w:r>
      <w:r w:rsidRPr="001D24A7">
        <w:rPr>
          <w:color w:val="000000" w:themeColor="text1"/>
        </w:rPr>
        <w:t>о</w:t>
      </w:r>
      <w:r w:rsidR="009A57EF">
        <w:rPr>
          <w:color w:val="000000" w:themeColor="text1"/>
        </w:rPr>
        <w:t>л</w:t>
      </w:r>
      <w:r w:rsidRPr="001D24A7">
        <w:rPr>
          <w:color w:val="000000" w:themeColor="text1"/>
        </w:rPr>
        <w:t>жны быть приложены обоснование невозможности применения указанных в пунктах 5.5.1 – 5.5.6 настоящего раздела методов и подробное описание метода, которым была определена НМЦД, с приложением соответствующих расчетов.</w:t>
      </w:r>
    </w:p>
    <w:p w:rsidR="00646E82" w:rsidRPr="001D24A7" w:rsidRDefault="00646E82" w:rsidP="009E3AB9">
      <w:pPr>
        <w:pStyle w:val="31"/>
        <w:numPr>
          <w:ilvl w:val="1"/>
          <w:numId w:val="30"/>
        </w:numPr>
        <w:tabs>
          <w:tab w:val="left" w:pos="1276"/>
        </w:tabs>
        <w:spacing w:before="240" w:line="240" w:lineRule="auto"/>
        <w:ind w:left="0" w:firstLine="709"/>
        <w:rPr>
          <w:b/>
          <w:color w:val="000000" w:themeColor="text1"/>
        </w:rPr>
      </w:pPr>
      <w:r w:rsidRPr="001D24A7">
        <w:rPr>
          <w:b/>
          <w:color w:val="000000" w:themeColor="text1"/>
        </w:rPr>
        <w:t>Цена договора, заключаемого с единственным поставщиком (подрядчиком, исполнителем)</w:t>
      </w:r>
    </w:p>
    <w:p w:rsidR="00646E82" w:rsidRDefault="00646E82" w:rsidP="009E3AB9">
      <w:pPr>
        <w:pStyle w:val="31"/>
        <w:numPr>
          <w:ilvl w:val="2"/>
          <w:numId w:val="30"/>
        </w:numPr>
        <w:tabs>
          <w:tab w:val="left" w:pos="851"/>
          <w:tab w:val="left" w:pos="1418"/>
        </w:tabs>
        <w:spacing w:line="240" w:lineRule="auto"/>
        <w:ind w:left="0" w:firstLine="709"/>
        <w:rPr>
          <w:color w:val="000000" w:themeColor="text1"/>
        </w:rPr>
      </w:pPr>
      <w:r>
        <w:rPr>
          <w:color w:val="000000" w:themeColor="text1"/>
        </w:rPr>
        <w:t xml:space="preserve">При проведении закупки у единственного поставщика </w:t>
      </w:r>
      <w:r w:rsidR="00895441">
        <w:rPr>
          <w:color w:val="000000" w:themeColor="text1"/>
        </w:rPr>
        <w:t>цена договора, заключаемого с единственным поставщиком (подрядчиком, исполнителем) определяется в порядке, предусмотренном настоящим разделом для определения НМЦД.</w:t>
      </w:r>
      <w:r w:rsidR="00082FFE">
        <w:rPr>
          <w:color w:val="000000" w:themeColor="text1"/>
        </w:rPr>
        <w:t xml:space="preserve"> При этом для обоснования цены договора, заключаемого с единственным поставщиком, допускается использование единственного источника ценовой информации.</w:t>
      </w:r>
    </w:p>
    <w:p w:rsidR="00996C26" w:rsidRDefault="006E121E" w:rsidP="009E3AB9">
      <w:pPr>
        <w:pStyle w:val="31"/>
        <w:numPr>
          <w:ilvl w:val="2"/>
          <w:numId w:val="30"/>
        </w:numPr>
        <w:tabs>
          <w:tab w:val="left" w:pos="851"/>
          <w:tab w:val="left" w:pos="1418"/>
        </w:tabs>
        <w:spacing w:line="240" w:lineRule="auto"/>
        <w:ind w:left="0" w:firstLine="709"/>
        <w:rPr>
          <w:color w:val="000000" w:themeColor="text1"/>
        </w:rPr>
      </w:pPr>
      <w:r>
        <w:rPr>
          <w:color w:val="000000" w:themeColor="text1"/>
        </w:rPr>
        <w:t>Цена договора, заключаемого с единственным поставщиком (подрядчиком, исполнителем) может быть рассчитана поставщиком (подрядчиком, исполнителем), с которым заключается договор. При это</w:t>
      </w:r>
      <w:r w:rsidR="00D80D68">
        <w:rPr>
          <w:color w:val="000000" w:themeColor="text1"/>
        </w:rPr>
        <w:t>м к обоснованию НМЦД прикладываю</w:t>
      </w:r>
      <w:r>
        <w:rPr>
          <w:color w:val="000000" w:themeColor="text1"/>
        </w:rPr>
        <w:t>тся документ(ы) с расчетом цены договора (сметы, калькуляции, иные расчеты затрат на исполнение договора).</w:t>
      </w:r>
    </w:p>
    <w:p w:rsidR="008D451B" w:rsidRDefault="008D451B" w:rsidP="006C1068">
      <w:pPr>
        <w:tabs>
          <w:tab w:val="left" w:pos="1134"/>
        </w:tabs>
        <w:spacing w:line="240" w:lineRule="auto"/>
        <w:ind w:left="1134" w:hanging="1134"/>
        <w:jc w:val="right"/>
        <w:rPr>
          <w:b/>
          <w:bCs/>
        </w:rPr>
      </w:pPr>
    </w:p>
    <w:p w:rsidR="008D451B" w:rsidRDefault="008D451B">
      <w:pPr>
        <w:spacing w:line="240" w:lineRule="auto"/>
        <w:ind w:firstLine="0"/>
        <w:jc w:val="left"/>
        <w:rPr>
          <w:b/>
          <w:bCs/>
        </w:rPr>
      </w:pPr>
      <w:r>
        <w:rPr>
          <w:b/>
          <w:bCs/>
        </w:rPr>
        <w:br w:type="page"/>
      </w:r>
    </w:p>
    <w:p w:rsidR="006C1068" w:rsidRDefault="00C1583E" w:rsidP="006C1068">
      <w:pPr>
        <w:tabs>
          <w:tab w:val="left" w:pos="1134"/>
        </w:tabs>
        <w:spacing w:line="240" w:lineRule="auto"/>
        <w:ind w:left="1134" w:hanging="1134"/>
        <w:jc w:val="right"/>
        <w:rPr>
          <w:b/>
          <w:bCs/>
        </w:rPr>
      </w:pPr>
      <w:r>
        <w:rPr>
          <w:b/>
          <w:bCs/>
        </w:rPr>
        <w:lastRenderedPageBreak/>
        <w:t>Приложение № 3</w:t>
      </w:r>
    </w:p>
    <w:p w:rsidR="001F7EA6" w:rsidRDefault="001F7EA6" w:rsidP="001F7EA6">
      <w:pPr>
        <w:widowControl w:val="0"/>
        <w:autoSpaceDE w:val="0"/>
        <w:autoSpaceDN w:val="0"/>
        <w:adjustRightInd w:val="0"/>
        <w:spacing w:line="240" w:lineRule="auto"/>
        <w:ind w:firstLine="0"/>
        <w:jc w:val="right"/>
      </w:pPr>
      <w:r>
        <w:t>к Полож</w:t>
      </w:r>
      <w:r w:rsidR="00A227EF">
        <w:t xml:space="preserve">ению о закупке товаров, работ, </w:t>
      </w:r>
      <w:r>
        <w:t>услуг</w:t>
      </w:r>
    </w:p>
    <w:p w:rsidR="001F7EA6" w:rsidRDefault="001F7EA6" w:rsidP="001F7EA6">
      <w:pPr>
        <w:widowControl w:val="0"/>
        <w:autoSpaceDE w:val="0"/>
        <w:autoSpaceDN w:val="0"/>
        <w:adjustRightInd w:val="0"/>
        <w:spacing w:line="240" w:lineRule="auto"/>
        <w:ind w:firstLine="0"/>
        <w:jc w:val="right"/>
      </w:pPr>
      <w:r>
        <w:t xml:space="preserve"> Акционерного общества «Крымэнерго»</w:t>
      </w:r>
    </w:p>
    <w:p w:rsidR="001F7EA6" w:rsidRPr="00F81640" w:rsidRDefault="001F7EA6" w:rsidP="006C1068">
      <w:pPr>
        <w:tabs>
          <w:tab w:val="left" w:pos="1134"/>
        </w:tabs>
        <w:spacing w:line="240" w:lineRule="auto"/>
        <w:ind w:left="1134" w:hanging="1134"/>
        <w:jc w:val="right"/>
        <w:rPr>
          <w:b/>
          <w:bCs/>
        </w:rPr>
      </w:pPr>
    </w:p>
    <w:p w:rsidR="006C1068" w:rsidRPr="00F81640" w:rsidRDefault="006C1068" w:rsidP="006C1068">
      <w:pPr>
        <w:spacing w:line="288" w:lineRule="auto"/>
        <w:ind w:firstLine="0"/>
        <w:jc w:val="center"/>
        <w:rPr>
          <w:sz w:val="28"/>
          <w:szCs w:val="28"/>
          <w:u w:val="single"/>
        </w:rPr>
      </w:pPr>
    </w:p>
    <w:p w:rsidR="006C1068" w:rsidRPr="00F81640" w:rsidRDefault="006C1068" w:rsidP="006C1068">
      <w:pPr>
        <w:spacing w:line="288" w:lineRule="auto"/>
        <w:ind w:firstLine="0"/>
        <w:jc w:val="center"/>
        <w:rPr>
          <w:b/>
          <w:sz w:val="28"/>
          <w:szCs w:val="28"/>
          <w:u w:val="single"/>
        </w:rPr>
      </w:pPr>
      <w:r w:rsidRPr="00F81640">
        <w:rPr>
          <w:b/>
          <w:sz w:val="28"/>
          <w:szCs w:val="28"/>
          <w:u w:val="single"/>
        </w:rPr>
        <w:t xml:space="preserve">Основные правила и методы оценки </w:t>
      </w:r>
      <w:r w:rsidR="00895AA7">
        <w:rPr>
          <w:b/>
          <w:sz w:val="28"/>
          <w:szCs w:val="28"/>
          <w:u w:val="single"/>
        </w:rPr>
        <w:t>заявок (</w:t>
      </w:r>
      <w:r w:rsidRPr="00F81640">
        <w:rPr>
          <w:b/>
          <w:sz w:val="28"/>
          <w:szCs w:val="28"/>
          <w:u w:val="single"/>
        </w:rPr>
        <w:t>предложений</w:t>
      </w:r>
      <w:r w:rsidR="00895AA7">
        <w:rPr>
          <w:b/>
          <w:sz w:val="28"/>
          <w:szCs w:val="28"/>
          <w:u w:val="single"/>
        </w:rPr>
        <w:t>)</w:t>
      </w:r>
      <w:r w:rsidRPr="00F81640">
        <w:rPr>
          <w:b/>
          <w:sz w:val="28"/>
          <w:szCs w:val="28"/>
          <w:u w:val="single"/>
        </w:rPr>
        <w:t xml:space="preserve"> в </w:t>
      </w:r>
      <w:r w:rsidR="00895AA7">
        <w:rPr>
          <w:b/>
          <w:sz w:val="28"/>
          <w:szCs w:val="28"/>
          <w:u w:val="single"/>
        </w:rPr>
        <w:t>конкурсах и запросах предложений</w:t>
      </w:r>
    </w:p>
    <w:p w:rsidR="006406A4" w:rsidRDefault="006406A4" w:rsidP="009E3AB9">
      <w:pPr>
        <w:pStyle w:val="ad"/>
        <w:numPr>
          <w:ilvl w:val="0"/>
          <w:numId w:val="31"/>
        </w:numPr>
        <w:tabs>
          <w:tab w:val="left" w:pos="993"/>
        </w:tabs>
        <w:spacing w:line="240" w:lineRule="auto"/>
        <w:ind w:left="0" w:firstLine="709"/>
        <w:contextualSpacing/>
        <w:rPr>
          <w:color w:val="000000"/>
          <w:shd w:val="clear" w:color="auto" w:fill="FFFFFF"/>
        </w:rPr>
      </w:pPr>
      <w:r>
        <w:rPr>
          <w:color w:val="000000"/>
          <w:shd w:val="clear" w:color="auto" w:fill="FFFFFF"/>
        </w:rPr>
        <w:t xml:space="preserve">Настоящие Правила определяют порядок оценки заявок, окончательных предложений участников закупки товаров, работ, услуг для обеспечения производственных нужд </w:t>
      </w:r>
      <w:r w:rsidR="00C1583E">
        <w:rPr>
          <w:color w:val="000000"/>
          <w:shd w:val="clear" w:color="auto" w:fill="FFFFFF"/>
        </w:rPr>
        <w:t>Акционерного общества</w:t>
      </w:r>
      <w:r>
        <w:rPr>
          <w:color w:val="000000"/>
          <w:shd w:val="clear" w:color="auto" w:fill="FFFFFF"/>
        </w:rPr>
        <w:t xml:space="preserve"> «Крымэнерго» (далее </w:t>
      </w:r>
      <w:r w:rsidR="0038729C">
        <w:rPr>
          <w:color w:val="000000"/>
          <w:shd w:val="clear" w:color="auto" w:fill="FFFFFF"/>
        </w:rPr>
        <w:t xml:space="preserve">– </w:t>
      </w:r>
      <w:r>
        <w:rPr>
          <w:color w:val="000000"/>
          <w:shd w:val="clear" w:color="auto" w:fill="FFFFFF"/>
        </w:rPr>
        <w:t>Заказчик) в целях выявления лучших из предложенных условий исполнения договора при проведении закупки, а также предельные величины значимости каждого критерия оценки заявок, окончательных предложений участников закупки (далее - заявка, предложение).</w:t>
      </w:r>
    </w:p>
    <w:p w:rsidR="006406A4" w:rsidRDefault="006406A4" w:rsidP="009E3AB9">
      <w:pPr>
        <w:pStyle w:val="ad"/>
        <w:numPr>
          <w:ilvl w:val="0"/>
          <w:numId w:val="31"/>
        </w:numPr>
        <w:tabs>
          <w:tab w:val="left" w:pos="993"/>
        </w:tabs>
        <w:spacing w:line="240" w:lineRule="auto"/>
        <w:ind w:left="0" w:firstLine="709"/>
        <w:contextualSpacing/>
        <w:rPr>
          <w:color w:val="000000"/>
          <w:shd w:val="clear" w:color="auto" w:fill="FFFFFF"/>
        </w:rPr>
      </w:pPr>
      <w:r>
        <w:rPr>
          <w:color w:val="000000"/>
          <w:shd w:val="clear" w:color="auto" w:fill="FFFFFF"/>
        </w:rPr>
        <w:t xml:space="preserve">Настоящие Правила применяются в отношении всех закупок, осуществляемых путем проведения </w:t>
      </w:r>
      <w:r w:rsidR="0038729C">
        <w:rPr>
          <w:color w:val="000000"/>
          <w:shd w:val="clear" w:color="auto" w:fill="FFFFFF"/>
        </w:rPr>
        <w:t xml:space="preserve">конкурса или запроса предложений (далее в настоящем Приложении – закупка) </w:t>
      </w:r>
      <w:r>
        <w:rPr>
          <w:color w:val="000000"/>
          <w:shd w:val="clear" w:color="auto" w:fill="FFFFFF"/>
        </w:rPr>
        <w:t xml:space="preserve">в соответствии с Положением о закупке товаров, работ, услуг </w:t>
      </w:r>
      <w:r w:rsidR="005124EA">
        <w:rPr>
          <w:color w:val="000000"/>
          <w:shd w:val="clear" w:color="auto" w:fill="FFFFFF"/>
        </w:rPr>
        <w:t>АО</w:t>
      </w:r>
      <w:r>
        <w:rPr>
          <w:color w:val="000000"/>
          <w:shd w:val="clear" w:color="auto" w:fill="FFFFFF"/>
        </w:rPr>
        <w:t xml:space="preserve"> «Крымэнерго», утвержденным в установленном порядке.</w:t>
      </w:r>
    </w:p>
    <w:p w:rsidR="006406A4" w:rsidRDefault="006406A4" w:rsidP="009E3AB9">
      <w:pPr>
        <w:pStyle w:val="ad"/>
        <w:numPr>
          <w:ilvl w:val="0"/>
          <w:numId w:val="31"/>
        </w:numPr>
        <w:tabs>
          <w:tab w:val="left" w:pos="993"/>
        </w:tabs>
        <w:spacing w:line="240" w:lineRule="auto"/>
        <w:ind w:left="0" w:firstLine="709"/>
        <w:contextualSpacing/>
        <w:rPr>
          <w:color w:val="000000"/>
          <w:lang w:eastAsia="ru-RU"/>
        </w:rPr>
      </w:pPr>
      <w:r>
        <w:rPr>
          <w:color w:val="000000"/>
          <w:lang w:eastAsia="ru-RU"/>
        </w:rPr>
        <w:t>В настоящих Правилах применяются следующие термины:</w:t>
      </w:r>
    </w:p>
    <w:p w:rsidR="006406A4" w:rsidRDefault="006406A4" w:rsidP="001D24A7">
      <w:pPr>
        <w:shd w:val="clear" w:color="auto" w:fill="FFFFFF"/>
        <w:spacing w:line="240" w:lineRule="auto"/>
        <w:ind w:firstLine="709"/>
        <w:rPr>
          <w:color w:val="000000"/>
        </w:rPr>
      </w:pPr>
      <w:r>
        <w:rPr>
          <w:color w:val="000000"/>
        </w:rP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настоящих Правил, лучших условий исполнения договора, указанных в заявках (предложениях) участников закупки, которые не были отклонены;</w:t>
      </w:r>
    </w:p>
    <w:p w:rsidR="006406A4" w:rsidRDefault="006406A4" w:rsidP="001D24A7">
      <w:pPr>
        <w:shd w:val="clear" w:color="auto" w:fill="FFFFFF"/>
        <w:spacing w:line="240" w:lineRule="auto"/>
        <w:ind w:firstLine="709"/>
        <w:rPr>
          <w:color w:val="000000"/>
        </w:rPr>
      </w:pPr>
      <w:r>
        <w:rPr>
          <w:color w:val="000000"/>
        </w:rP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выраженный в процентах;</w:t>
      </w:r>
    </w:p>
    <w:p w:rsidR="006406A4" w:rsidRDefault="006406A4" w:rsidP="001D24A7">
      <w:pPr>
        <w:shd w:val="clear" w:color="auto" w:fill="FFFFFF"/>
        <w:spacing w:line="240" w:lineRule="auto"/>
        <w:ind w:firstLine="709"/>
        <w:rPr>
          <w:color w:val="000000"/>
        </w:rPr>
      </w:pPr>
      <w:r w:rsidRPr="006406A4">
        <w:rPr>
          <w:color w:val="000000"/>
        </w:rP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деленный на 100;</w:t>
      </w:r>
    </w:p>
    <w:p w:rsidR="006406A4" w:rsidRDefault="006406A4" w:rsidP="001D24A7">
      <w:pPr>
        <w:shd w:val="clear" w:color="auto" w:fill="FFFFFF"/>
        <w:spacing w:line="240" w:lineRule="auto"/>
        <w:ind w:firstLine="709"/>
        <w:rPr>
          <w:color w:val="000000"/>
        </w:rPr>
      </w:pPr>
      <w:r>
        <w:rPr>
          <w:color w:val="000000"/>
        </w:rP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6406A4" w:rsidRDefault="006406A4" w:rsidP="001D24A7">
      <w:pPr>
        <w:shd w:val="clear" w:color="auto" w:fill="FFFFFF"/>
        <w:spacing w:line="240" w:lineRule="auto"/>
        <w:ind w:firstLine="709"/>
        <w:rPr>
          <w:color w:val="000000"/>
        </w:rPr>
      </w:pPr>
      <w:r>
        <w:rPr>
          <w:color w:val="000000"/>
        </w:rPr>
        <w:t>4. В целях настоящих Правил для оценки заявок (предложений) заказчик может устанавливать в документации о закупке следующие критерии оценки:</w:t>
      </w:r>
    </w:p>
    <w:p w:rsidR="006406A4" w:rsidRDefault="006406A4" w:rsidP="001D24A7">
      <w:pPr>
        <w:shd w:val="clear" w:color="auto" w:fill="FFFFFF"/>
        <w:spacing w:line="240" w:lineRule="auto"/>
        <w:ind w:firstLine="709"/>
        <w:rPr>
          <w:color w:val="000000"/>
        </w:rPr>
      </w:pPr>
      <w:r>
        <w:rPr>
          <w:color w:val="000000"/>
        </w:rPr>
        <w:t>а) характеризующиеся как стоимостные критерии оценки:</w:t>
      </w:r>
    </w:p>
    <w:p w:rsidR="006406A4" w:rsidRDefault="006406A4" w:rsidP="009E3AB9">
      <w:pPr>
        <w:pStyle w:val="ad"/>
        <w:numPr>
          <w:ilvl w:val="0"/>
          <w:numId w:val="32"/>
        </w:numPr>
        <w:shd w:val="clear" w:color="auto" w:fill="FFFFFF"/>
        <w:tabs>
          <w:tab w:val="left" w:pos="993"/>
        </w:tabs>
        <w:spacing w:line="240" w:lineRule="auto"/>
        <w:ind w:left="0" w:firstLine="709"/>
        <w:contextualSpacing/>
        <w:rPr>
          <w:color w:val="000000"/>
          <w:lang w:eastAsia="ru-RU"/>
        </w:rPr>
      </w:pPr>
      <w:r>
        <w:rPr>
          <w:color w:val="000000"/>
          <w:lang w:eastAsia="ru-RU"/>
        </w:rPr>
        <w:t>цена договора;</w:t>
      </w:r>
    </w:p>
    <w:p w:rsidR="00115D06" w:rsidRPr="001D137B" w:rsidRDefault="00115D06" w:rsidP="009E3AB9">
      <w:pPr>
        <w:pStyle w:val="ad"/>
        <w:numPr>
          <w:ilvl w:val="0"/>
          <w:numId w:val="32"/>
        </w:numPr>
        <w:shd w:val="clear" w:color="auto" w:fill="FFFFFF"/>
        <w:tabs>
          <w:tab w:val="left" w:pos="993"/>
        </w:tabs>
        <w:spacing w:line="240" w:lineRule="auto"/>
        <w:ind w:left="0" w:firstLine="709"/>
        <w:contextualSpacing/>
        <w:rPr>
          <w:bCs/>
        </w:rPr>
      </w:pPr>
      <w:r w:rsidRPr="001D24A7">
        <w:rPr>
          <w:color w:val="000000"/>
          <w:lang w:eastAsia="ru-RU"/>
        </w:rPr>
        <w:t>стоимость</w:t>
      </w:r>
      <w:r w:rsidRPr="001D137B">
        <w:rPr>
          <w:bCs/>
        </w:rPr>
        <w:t xml:space="preserve"> жизненного цикла товара или созданного в результате выполнения работ объекта;</w:t>
      </w:r>
    </w:p>
    <w:p w:rsidR="006406A4" w:rsidRDefault="006406A4" w:rsidP="009E3AB9">
      <w:pPr>
        <w:pStyle w:val="ad"/>
        <w:numPr>
          <w:ilvl w:val="0"/>
          <w:numId w:val="32"/>
        </w:numPr>
        <w:shd w:val="clear" w:color="auto" w:fill="FFFFFF"/>
        <w:tabs>
          <w:tab w:val="left" w:pos="993"/>
        </w:tabs>
        <w:spacing w:line="240" w:lineRule="auto"/>
        <w:ind w:left="0" w:firstLine="709"/>
        <w:contextualSpacing/>
        <w:rPr>
          <w:color w:val="000000"/>
          <w:lang w:eastAsia="ru-RU"/>
        </w:rPr>
      </w:pPr>
      <w:r>
        <w:rPr>
          <w:color w:val="000000"/>
          <w:lang w:eastAsia="ru-RU"/>
        </w:rPr>
        <w:t>цена единицы продукции (либо сумма спецификации);</w:t>
      </w:r>
    </w:p>
    <w:p w:rsidR="006406A4" w:rsidRDefault="006406A4" w:rsidP="009E3AB9">
      <w:pPr>
        <w:pStyle w:val="ad"/>
        <w:numPr>
          <w:ilvl w:val="0"/>
          <w:numId w:val="32"/>
        </w:numPr>
        <w:shd w:val="clear" w:color="auto" w:fill="FFFFFF"/>
        <w:tabs>
          <w:tab w:val="left" w:pos="993"/>
        </w:tabs>
        <w:spacing w:line="240" w:lineRule="auto"/>
        <w:ind w:left="0" w:firstLine="709"/>
        <w:contextualSpacing/>
        <w:rPr>
          <w:color w:val="000000"/>
          <w:lang w:eastAsia="ru-RU"/>
        </w:rPr>
      </w:pPr>
      <w:r>
        <w:rPr>
          <w:color w:val="000000"/>
          <w:lang w:eastAsia="ru-RU"/>
        </w:rPr>
        <w:t>расходы на эксплуатацию и ремонт товаров (объектов), использование результатов работ (</w:t>
      </w:r>
      <w:r>
        <w:rPr>
          <w:color w:val="000000"/>
          <w:shd w:val="clear" w:color="auto" w:fill="FFFFFF"/>
        </w:rPr>
        <w:t>Использование критерия оценки "расходы на эксплуатацию и ремонт товаров (объектов), использование результатов работ" возможно только в том случае, если договором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w:t>
      </w:r>
      <w:r>
        <w:t>);</w:t>
      </w:r>
    </w:p>
    <w:p w:rsidR="006406A4" w:rsidRDefault="006406A4" w:rsidP="001D24A7">
      <w:pPr>
        <w:shd w:val="clear" w:color="auto" w:fill="FFFFFF"/>
        <w:spacing w:line="240" w:lineRule="auto"/>
        <w:ind w:firstLine="709"/>
        <w:rPr>
          <w:color w:val="000000"/>
        </w:rPr>
      </w:pPr>
      <w:r>
        <w:rPr>
          <w:color w:val="000000"/>
        </w:rPr>
        <w:t>б) характеризующиеся как нестоимостные критерии оценки:</w:t>
      </w:r>
    </w:p>
    <w:p w:rsidR="006406A4" w:rsidRDefault="006406A4" w:rsidP="009E3AB9">
      <w:pPr>
        <w:pStyle w:val="ad"/>
        <w:numPr>
          <w:ilvl w:val="0"/>
          <w:numId w:val="32"/>
        </w:numPr>
        <w:shd w:val="clear" w:color="auto" w:fill="FFFFFF"/>
        <w:tabs>
          <w:tab w:val="left" w:pos="993"/>
        </w:tabs>
        <w:spacing w:line="240" w:lineRule="auto"/>
        <w:ind w:left="0" w:firstLine="709"/>
        <w:contextualSpacing/>
        <w:rPr>
          <w:color w:val="000000"/>
          <w:lang w:eastAsia="ru-RU"/>
        </w:rPr>
      </w:pPr>
      <w:r>
        <w:rPr>
          <w:color w:val="000000"/>
          <w:lang w:eastAsia="ru-RU"/>
        </w:rPr>
        <w:t>качественные, технические, функциональные и экологические характеристики предмета закупки;</w:t>
      </w:r>
    </w:p>
    <w:p w:rsidR="006406A4" w:rsidRDefault="006406A4" w:rsidP="009E3AB9">
      <w:pPr>
        <w:pStyle w:val="ad"/>
        <w:numPr>
          <w:ilvl w:val="0"/>
          <w:numId w:val="32"/>
        </w:numPr>
        <w:shd w:val="clear" w:color="auto" w:fill="FFFFFF"/>
        <w:tabs>
          <w:tab w:val="left" w:pos="993"/>
        </w:tabs>
        <w:spacing w:line="240" w:lineRule="auto"/>
        <w:ind w:left="0" w:firstLine="709"/>
        <w:contextualSpacing/>
        <w:rPr>
          <w:color w:val="000000"/>
          <w:lang w:eastAsia="ru-RU"/>
        </w:rPr>
      </w:pPr>
      <w:r>
        <w:rPr>
          <w:color w:val="000000"/>
          <w:lang w:eastAsia="ru-RU"/>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(опыта выполнения аналогичных договоров) </w:t>
      </w:r>
      <w:r>
        <w:rPr>
          <w:color w:val="000000"/>
          <w:lang w:eastAsia="ru-RU"/>
        </w:rPr>
        <w:lastRenderedPageBreak/>
        <w:t>связанного с предметом договора, и деловой репутации, специалистов и иных работников определенного уровня квалификации.</w:t>
      </w:r>
    </w:p>
    <w:p w:rsidR="006406A4" w:rsidRDefault="006406A4" w:rsidP="009E3AB9">
      <w:pPr>
        <w:pStyle w:val="ad"/>
        <w:numPr>
          <w:ilvl w:val="0"/>
          <w:numId w:val="32"/>
        </w:numPr>
        <w:shd w:val="clear" w:color="auto" w:fill="FFFFFF"/>
        <w:tabs>
          <w:tab w:val="left" w:pos="993"/>
        </w:tabs>
        <w:spacing w:line="240" w:lineRule="auto"/>
        <w:ind w:left="0" w:firstLine="709"/>
        <w:contextualSpacing/>
        <w:rPr>
          <w:color w:val="000000"/>
          <w:lang w:eastAsia="ru-RU"/>
        </w:rPr>
      </w:pPr>
      <w:r>
        <w:rPr>
          <w:color w:val="000000"/>
          <w:lang w:eastAsia="ru-RU"/>
        </w:rPr>
        <w:t>сроки выполнения работ, оказания услуг, поставки товара.</w:t>
      </w:r>
    </w:p>
    <w:p w:rsidR="006406A4" w:rsidRDefault="006406A4" w:rsidP="009E3AB9">
      <w:pPr>
        <w:pStyle w:val="ad"/>
        <w:numPr>
          <w:ilvl w:val="0"/>
          <w:numId w:val="32"/>
        </w:numPr>
        <w:shd w:val="clear" w:color="auto" w:fill="FFFFFF"/>
        <w:tabs>
          <w:tab w:val="left" w:pos="993"/>
        </w:tabs>
        <w:spacing w:line="240" w:lineRule="auto"/>
        <w:ind w:left="0" w:firstLine="709"/>
        <w:contextualSpacing/>
        <w:rPr>
          <w:color w:val="000000"/>
          <w:lang w:eastAsia="ru-RU"/>
        </w:rPr>
      </w:pPr>
      <w:r>
        <w:rPr>
          <w:color w:val="000000"/>
          <w:lang w:eastAsia="ru-RU"/>
        </w:rPr>
        <w:t>гарантийные обязательства относительно предмета закупки</w:t>
      </w:r>
    </w:p>
    <w:p w:rsidR="006406A4" w:rsidRDefault="006406A4" w:rsidP="009E3AB9">
      <w:pPr>
        <w:pStyle w:val="ad"/>
        <w:numPr>
          <w:ilvl w:val="0"/>
          <w:numId w:val="32"/>
        </w:numPr>
        <w:shd w:val="clear" w:color="auto" w:fill="FFFFFF"/>
        <w:tabs>
          <w:tab w:val="left" w:pos="993"/>
        </w:tabs>
        <w:spacing w:line="240" w:lineRule="auto"/>
        <w:ind w:left="0" w:firstLine="709"/>
        <w:contextualSpacing/>
        <w:rPr>
          <w:color w:val="000000"/>
          <w:lang w:eastAsia="ru-RU"/>
        </w:rPr>
      </w:pPr>
      <w:r>
        <w:rPr>
          <w:color w:val="000000"/>
          <w:lang w:eastAsia="ru-RU"/>
        </w:rPr>
        <w:t>иные нестоимостные критерии оценки.</w:t>
      </w:r>
    </w:p>
    <w:p w:rsidR="006406A4" w:rsidRDefault="006406A4" w:rsidP="001D24A7">
      <w:pPr>
        <w:shd w:val="clear" w:color="auto" w:fill="FFFFFF"/>
        <w:spacing w:line="240" w:lineRule="auto"/>
        <w:ind w:firstLine="709"/>
        <w:rPr>
          <w:color w:val="000000"/>
        </w:rPr>
      </w:pPr>
      <w:r>
        <w:rPr>
          <w:color w:val="000000"/>
        </w:rPr>
        <w:t>5. В документации о закупке указыва</w:t>
      </w:r>
      <w:r w:rsidR="005124EA">
        <w:rPr>
          <w:color w:val="000000"/>
        </w:rPr>
        <w:t>ю</w:t>
      </w:r>
      <w:r>
        <w:rPr>
          <w:color w:val="000000"/>
        </w:rPr>
        <w:t>тся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стоимостной критерий оценки.</w:t>
      </w:r>
    </w:p>
    <w:p w:rsidR="006406A4" w:rsidRDefault="006406A4" w:rsidP="001D24A7">
      <w:pPr>
        <w:shd w:val="clear" w:color="auto" w:fill="FFFFFF"/>
        <w:spacing w:line="240" w:lineRule="auto"/>
        <w:ind w:firstLine="709"/>
        <w:rPr>
          <w:color w:val="000000"/>
        </w:rPr>
      </w:pPr>
      <w:r>
        <w:rPr>
          <w:color w:val="000000"/>
        </w:rPr>
        <w:t>6. Сумма величин значимости критериев оценки, применяемых заказчиком, должна составлять 100 процентов. Величина значимости критерия оценки "расходы на эксплуатацию и ремонт товаров (объектов), использование результатов работ" не должна превышать величину значимости критерия оценки "цена договора".</w:t>
      </w:r>
    </w:p>
    <w:p w:rsidR="006406A4" w:rsidRDefault="006406A4" w:rsidP="001D24A7">
      <w:pPr>
        <w:shd w:val="clear" w:color="auto" w:fill="FFFFFF"/>
        <w:spacing w:line="240" w:lineRule="auto"/>
        <w:ind w:firstLine="709"/>
        <w:rPr>
          <w:color w:val="000000"/>
        </w:rPr>
      </w:pPr>
      <w:r>
        <w:rPr>
          <w:color w:val="000000"/>
        </w:rPr>
        <w:t>7. В документации о закупке в отношении нестоимостных критериев оценки могут быть предусмотрены показатели, раскрывающие содержание нестоимостных критериев оценки и учитывающие особенности оценки закупаемых товаров, работ, услуг по нестоимостным критериям.</w:t>
      </w:r>
    </w:p>
    <w:p w:rsidR="006406A4" w:rsidRDefault="006406A4" w:rsidP="001D24A7">
      <w:pPr>
        <w:shd w:val="clear" w:color="auto" w:fill="FFFFFF"/>
        <w:spacing w:line="240" w:lineRule="auto"/>
        <w:ind w:firstLine="709"/>
        <w:rPr>
          <w:color w:val="000000"/>
        </w:rPr>
      </w:pPr>
      <w:r>
        <w:rPr>
          <w:color w:val="000000"/>
        </w:rPr>
        <w:t>8. Для оценки заявок (предложений) по каждому критерию оценки используется 100-балльная шкал</w:t>
      </w:r>
      <w:r w:rsidR="005124EA">
        <w:rPr>
          <w:color w:val="000000"/>
        </w:rPr>
        <w:t xml:space="preserve">а оценки. Если в соответствии с </w:t>
      </w:r>
      <w:r w:rsidR="005124EA">
        <w:t xml:space="preserve">7 </w:t>
      </w:r>
      <w:r>
        <w:rPr>
          <w:color w:val="000000"/>
        </w:rPr>
        <w:t>настоящих Правил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6406A4" w:rsidRDefault="006406A4" w:rsidP="001D24A7">
      <w:pPr>
        <w:shd w:val="clear" w:color="auto" w:fill="FFFFFF"/>
        <w:spacing w:line="240" w:lineRule="auto"/>
        <w:ind w:firstLine="709"/>
        <w:rPr>
          <w:color w:val="000000"/>
        </w:rPr>
      </w:pPr>
      <w:r>
        <w:rPr>
          <w:color w:val="000000"/>
        </w:rPr>
        <w:t>9. 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6406A4" w:rsidRDefault="006406A4" w:rsidP="001D24A7">
      <w:pPr>
        <w:shd w:val="clear" w:color="auto" w:fill="FFFFFF"/>
        <w:spacing w:line="240" w:lineRule="auto"/>
        <w:ind w:firstLine="709"/>
        <w:rPr>
          <w:color w:val="000000"/>
        </w:rPr>
      </w:pPr>
      <w:r>
        <w:rPr>
          <w:color w:val="000000"/>
        </w:rPr>
        <w:t>Сумма величин значимости показателей критерия оценки должна составлять 100 процентов.</w:t>
      </w:r>
    </w:p>
    <w:p w:rsidR="006406A4" w:rsidRDefault="006406A4" w:rsidP="001D24A7">
      <w:pPr>
        <w:shd w:val="clear" w:color="auto" w:fill="FFFFFF"/>
        <w:spacing w:line="240" w:lineRule="auto"/>
        <w:ind w:firstLine="709"/>
        <w:rPr>
          <w:color w:val="000000"/>
        </w:rPr>
      </w:pPr>
      <w:r>
        <w:rPr>
          <w:color w:val="000000"/>
        </w:rPr>
        <w:t>Значимость критериев оценки устанавливается заказчиком с учетом специфики закупаемых товаров, работ, услуг в соответствии с предельными величинами значимости критериев, установленными настоящими Правилами.</w:t>
      </w:r>
    </w:p>
    <w:p w:rsidR="006406A4" w:rsidRDefault="006406A4" w:rsidP="001D24A7">
      <w:pPr>
        <w:shd w:val="clear" w:color="auto" w:fill="FFFFFF"/>
        <w:spacing w:line="240" w:lineRule="auto"/>
        <w:ind w:firstLine="709"/>
        <w:rPr>
          <w:color w:val="000000"/>
        </w:rPr>
      </w:pPr>
      <w:r>
        <w:rPr>
          <w:color w:val="000000"/>
        </w:rPr>
        <w:t>10. При осуществлении закупки высокотехнологического оборудования или инновационной продукции заказчик вправе не применять критерии оценки, предусмотренные </w:t>
      </w:r>
      <w:hyperlink r:id="rId41" w:anchor="p46" w:tooltip="Ссылка на текущий документ" w:history="1">
        <w:r>
          <w:t>пунктом 4</w:t>
        </w:r>
      </w:hyperlink>
      <w:r>
        <w:t> настоящих Правил. В этом случае заказчик вправе устанавливать по своему усмотрению не предусмотренные </w:t>
      </w:r>
      <w:hyperlink r:id="rId42" w:anchor="p46" w:tooltip="Ссылка на текущий документ" w:history="1">
        <w:r>
          <w:t>пунктом 4</w:t>
        </w:r>
      </w:hyperlink>
      <w:r>
        <w:rPr>
          <w:color w:val="000000"/>
        </w:rPr>
        <w:t> настоящих Правил критерии оценки, их величины значимости, а также вправе не применять установленные настоящими Правилами предельные величины значимости критериев оценки.</w:t>
      </w:r>
    </w:p>
    <w:p w:rsidR="00115D06" w:rsidRDefault="00115D06" w:rsidP="001D24A7">
      <w:pPr>
        <w:shd w:val="clear" w:color="auto" w:fill="FFFFFF"/>
        <w:spacing w:line="240" w:lineRule="auto"/>
        <w:ind w:firstLine="709"/>
        <w:rPr>
          <w:color w:val="000000"/>
        </w:rPr>
      </w:pPr>
      <w:r>
        <w:rPr>
          <w:color w:val="000000"/>
        </w:rPr>
        <w:t xml:space="preserve">10.1. </w:t>
      </w:r>
      <w:r w:rsidRPr="00FB3072">
        <w:t>При осуществлении закупки инновационной продукции (в том числе взамен традиционной), а также высокотехнологичной, технически сложной продукции применяется критерий «стоимость жизненного цикла товара или созданного в результате выполнения работы объекта</w:t>
      </w:r>
      <w:r>
        <w:t>.</w:t>
      </w:r>
    </w:p>
    <w:p w:rsidR="006406A4" w:rsidRDefault="006406A4" w:rsidP="001D24A7">
      <w:pPr>
        <w:shd w:val="clear" w:color="auto" w:fill="FFFFFF"/>
        <w:spacing w:line="240" w:lineRule="auto"/>
        <w:ind w:firstLine="709"/>
        <w:rPr>
          <w:color w:val="000000"/>
        </w:rPr>
      </w:pPr>
      <w:r>
        <w:rPr>
          <w:color w:val="000000"/>
        </w:rPr>
        <w:t>11. Не допускается использование заказчиком не предусмотренных настоящими Правилами критериев оценки (показателей) или их величин значимости, за исключением случая, предусмотренного </w:t>
      </w:r>
      <w:hyperlink r:id="rId43" w:anchor="p70" w:tooltip="Ссылка на текущий документ" w:history="1">
        <w:r>
          <w:t>пунктом 10</w:t>
        </w:r>
      </w:hyperlink>
      <w:r>
        <w:t> </w:t>
      </w:r>
      <w:r>
        <w:rPr>
          <w:color w:val="000000"/>
        </w:rPr>
        <w:t>настоящих Правил. Не допускается использование заказчиком критериев оценки или их величин значимости, не указанных в документации о закупке.</w:t>
      </w:r>
    </w:p>
    <w:p w:rsidR="006406A4" w:rsidRDefault="006406A4" w:rsidP="001D24A7">
      <w:pPr>
        <w:shd w:val="clear" w:color="auto" w:fill="FFFFFF"/>
        <w:spacing w:line="240" w:lineRule="auto"/>
        <w:ind w:firstLine="709"/>
        <w:rPr>
          <w:color w:val="000000"/>
        </w:rPr>
      </w:pPr>
      <w:r>
        <w:rPr>
          <w:color w:val="000000"/>
        </w:rPr>
        <w:lastRenderedPageBreak/>
        <w:t>12. Итоговый рейтинг заявки (предложения) участника вычисляется как сумма рейтингов по каждому критерию оценки заявки (предложения).</w:t>
      </w:r>
    </w:p>
    <w:p w:rsidR="006406A4" w:rsidRDefault="006406A4" w:rsidP="001D24A7">
      <w:pPr>
        <w:shd w:val="clear" w:color="auto" w:fill="FFFFFF"/>
        <w:spacing w:line="240" w:lineRule="auto"/>
        <w:ind w:firstLine="709"/>
        <w:rPr>
          <w:color w:val="000000"/>
        </w:rPr>
      </w:pPr>
      <w:r>
        <w:rPr>
          <w:color w:val="000000"/>
        </w:rPr>
        <w:t>13. Победителем процедуры закупки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6406A4" w:rsidRDefault="006406A4" w:rsidP="00A65BED">
      <w:pPr>
        <w:spacing w:line="240" w:lineRule="auto"/>
        <w:jc w:val="center"/>
        <w:rPr>
          <w:b/>
        </w:rPr>
      </w:pPr>
    </w:p>
    <w:p w:rsidR="006406A4" w:rsidRDefault="006406A4" w:rsidP="00A65BED">
      <w:pPr>
        <w:spacing w:line="240" w:lineRule="auto"/>
        <w:jc w:val="center"/>
        <w:rPr>
          <w:b/>
        </w:rPr>
      </w:pPr>
      <w:r>
        <w:rPr>
          <w:b/>
        </w:rPr>
        <w:t>II. Оценка заявок (предложений) по стоимостным критериям оценки</w:t>
      </w:r>
    </w:p>
    <w:p w:rsidR="006406A4" w:rsidRDefault="006406A4" w:rsidP="001D24A7">
      <w:pPr>
        <w:spacing w:after="240" w:line="240" w:lineRule="auto"/>
        <w:ind w:firstLine="709"/>
      </w:pPr>
      <w:r>
        <w:t>14. Количество баллов, присуждаемых по критериям оценки "цена договора" и "стоимость жизненного цикла" (ЦБ</w:t>
      </w:r>
      <w:r>
        <w:rPr>
          <w:vertAlign w:val="subscript"/>
        </w:rPr>
        <w:t>i</w:t>
      </w:r>
      <w:r>
        <w:t>), определяется по формуле:</w:t>
      </w:r>
    </w:p>
    <w:p w:rsidR="006406A4" w:rsidRPr="00980C67" w:rsidRDefault="00105E49" w:rsidP="001D24A7">
      <w:pPr>
        <w:spacing w:line="240" w:lineRule="auto"/>
        <w:ind w:firstLine="709"/>
      </w:pPr>
      <m:oMathPara>
        <m:oMathParaPr>
          <m:jc m:val="center"/>
        </m:oMathParaPr>
        <m:oMath>
          <m:r>
            <m:rPr>
              <m:sty m:val="bi"/>
            </m:rPr>
            <w:rPr>
              <w:rFonts w:ascii="Cambria Math" w:hAnsi="Cambria Math"/>
              <w:sz w:val="28"/>
              <w:szCs w:val="36"/>
            </w:rPr>
            <m:t xml:space="preserve"> </m:t>
          </m:r>
          <m:r>
            <m:rPr>
              <m:sty m:val="bi"/>
            </m:rPr>
            <w:rPr>
              <w:rFonts w:ascii="Cambria Math" w:hAnsi="Cambria Math" w:hint="eastAsia"/>
              <w:sz w:val="28"/>
              <w:szCs w:val="36"/>
            </w:rPr>
            <m:t>Ц</m:t>
          </m:r>
          <m:r>
            <w:rPr>
              <w:rFonts w:ascii="Cambria Math" w:hAnsi="Cambria Math"/>
              <w:sz w:val="28"/>
              <w:szCs w:val="36"/>
            </w:rPr>
            <m:t>Б</m:t>
          </m:r>
          <m:r>
            <w:rPr>
              <w:rFonts w:ascii="Cambria Math" w:hAnsi="Cambria Math"/>
              <w:sz w:val="28"/>
              <w:szCs w:val="36"/>
              <w:lang w:val="en-US"/>
            </w:rPr>
            <m:t>i</m:t>
          </m:r>
          <m:r>
            <m:rPr>
              <m:sty m:val="p"/>
            </m:rPr>
            <w:rPr>
              <w:rFonts w:ascii="Cambria Math" w:hAnsi="Cambria Math"/>
              <w:sz w:val="28"/>
              <w:szCs w:val="36"/>
            </w:rPr>
            <m:t>=</m:t>
          </m:r>
          <m:f>
            <m:fPr>
              <m:ctrlPr>
                <w:rPr>
                  <w:rFonts w:ascii="Cambria Math" w:hAnsi="Cambria Math"/>
                  <w:sz w:val="28"/>
                  <w:szCs w:val="36"/>
                </w:rPr>
              </m:ctrlPr>
            </m:fPr>
            <m:num>
              <m:r>
                <m:rPr>
                  <m:sty m:val="bi"/>
                </m:rPr>
                <w:rPr>
                  <w:rFonts w:ascii="Cambria Math" w:hAnsi="Cambria Math" w:hint="eastAsia"/>
                  <w:sz w:val="28"/>
                  <w:szCs w:val="36"/>
                </w:rPr>
                <m:t>Ц</m:t>
              </m:r>
              <m:r>
                <m:rPr>
                  <m:sty m:val="p"/>
                </m:rPr>
                <w:rPr>
                  <w:rFonts w:ascii="Cambria Math" w:hAnsi="Cambria Math"/>
                  <w:sz w:val="28"/>
                  <w:szCs w:val="36"/>
                </w:rPr>
                <m:t>min</m:t>
              </m:r>
            </m:num>
            <m:den>
              <m:r>
                <w:rPr>
                  <w:rFonts w:ascii="Cambria Math" w:hAnsi="Cambria Math"/>
                  <w:sz w:val="28"/>
                  <w:szCs w:val="36"/>
                </w:rPr>
                <m:t>Цi</m:t>
              </m:r>
            </m:den>
          </m:f>
          <m:r>
            <w:rPr>
              <w:rFonts w:ascii="Cambria Math" w:hAnsi="Cambria Math" w:hint="eastAsia"/>
              <w:sz w:val="28"/>
              <w:szCs w:val="36"/>
            </w:rPr>
            <m:t>х</m:t>
          </m:r>
          <m:r>
            <w:rPr>
              <w:rFonts w:ascii="Cambria Math" w:hAnsi="Cambria Math"/>
              <w:sz w:val="28"/>
              <w:szCs w:val="36"/>
            </w:rPr>
            <m:t xml:space="preserve"> 100</m:t>
          </m:r>
        </m:oMath>
      </m:oMathPara>
    </w:p>
    <w:p w:rsidR="006406A4" w:rsidRDefault="006406A4" w:rsidP="001D24A7">
      <w:pPr>
        <w:spacing w:line="240" w:lineRule="auto"/>
        <w:ind w:firstLine="709"/>
      </w:pPr>
      <w:r>
        <w:t>где:</w:t>
      </w:r>
    </w:p>
    <w:p w:rsidR="006406A4" w:rsidRDefault="006406A4" w:rsidP="001D24A7">
      <w:pPr>
        <w:spacing w:line="240" w:lineRule="auto"/>
        <w:ind w:firstLine="709"/>
      </w:pPr>
    </w:p>
    <w:p w:rsidR="006406A4" w:rsidRDefault="006406A4" w:rsidP="001D24A7">
      <w:pPr>
        <w:spacing w:line="240" w:lineRule="auto"/>
        <w:ind w:firstLine="709"/>
      </w:pPr>
      <w:r w:rsidRPr="001D24A7">
        <w:rPr>
          <w:sz w:val="28"/>
        </w:rPr>
        <w:t>Ц</w:t>
      </w:r>
      <w:r w:rsidRPr="001D24A7">
        <w:rPr>
          <w:sz w:val="28"/>
          <w:vertAlign w:val="subscript"/>
        </w:rPr>
        <w:t>i</w:t>
      </w:r>
      <w:r>
        <w:t xml:space="preserve"> - предложение участника закупки, заявка (предложение) которого оценивается;</w:t>
      </w:r>
    </w:p>
    <w:p w:rsidR="006406A4" w:rsidRDefault="006406A4" w:rsidP="001D24A7">
      <w:pPr>
        <w:spacing w:line="240" w:lineRule="auto"/>
        <w:ind w:firstLine="709"/>
      </w:pPr>
      <w:r w:rsidRPr="001D24A7">
        <w:rPr>
          <w:sz w:val="28"/>
        </w:rPr>
        <w:t>Ц</w:t>
      </w:r>
      <w:r w:rsidRPr="001D24A7">
        <w:rPr>
          <w:sz w:val="28"/>
          <w:vertAlign w:val="subscript"/>
          <w:lang w:val="en-US"/>
        </w:rPr>
        <w:t>min</w:t>
      </w:r>
      <w:r>
        <w:t xml:space="preserve"> - минимальное предложение из предложений по критерию оценки, сделанных участниками закупки;</w:t>
      </w:r>
    </w:p>
    <w:p w:rsidR="00115D06" w:rsidRDefault="00115D06" w:rsidP="001D24A7">
      <w:pPr>
        <w:spacing w:line="240" w:lineRule="auto"/>
        <w:ind w:firstLine="709"/>
      </w:pPr>
      <w:r>
        <w:t xml:space="preserve">14.1. </w:t>
      </w:r>
      <w:r w:rsidRPr="00FB3072">
        <w:t>Оценка заявок (предложений) по критерию оценки "стоимость жизненного цикла товара или созданного в результате выполнения работ объекта" производится на основании методических материалов по применению оценки стоимости жизненного цикла продукции при подготовке к закупке ранее не закупавшейся, в том числе инновационной, высокотехнологичной продукции, разработанных и утвержденных Заказчиком в порядке, предусмотренном локальными нормативными актами</w:t>
      </w:r>
      <w:r>
        <w:t>.</w:t>
      </w:r>
    </w:p>
    <w:p w:rsidR="006406A4" w:rsidRDefault="006406A4" w:rsidP="001D24A7">
      <w:pPr>
        <w:spacing w:line="240" w:lineRule="auto"/>
        <w:ind w:firstLine="709"/>
      </w:pPr>
      <w:r>
        <w:t>15. Оценка заявок (предложений) по критерию оценки "расходы на эксплуатацию и ремонт товаров (объектов), использование результатов работ"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rsidR="006406A4" w:rsidRDefault="006406A4" w:rsidP="001D24A7">
      <w:pPr>
        <w:spacing w:line="240" w:lineRule="auto"/>
        <w:ind w:firstLine="709"/>
      </w:pPr>
      <w:r>
        <w:t>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rsidR="006406A4" w:rsidRDefault="006406A4" w:rsidP="001D24A7">
      <w:pPr>
        <w:spacing w:line="240" w:lineRule="auto"/>
        <w:ind w:firstLine="709"/>
      </w:pPr>
      <w:r>
        <w:t>Виды оцениваемых эксплуатационных расходов, учитываемых при оценке, устанавливаются заказчиком в документации о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rsidR="006406A4" w:rsidRDefault="006406A4" w:rsidP="001D24A7">
      <w:pPr>
        <w:spacing w:line="240" w:lineRule="auto"/>
        <w:ind w:firstLine="709"/>
      </w:pPr>
      <w:r>
        <w:t>Количество баллов, присуждаемых по критерию оценки "расходы на эксплуатацию и ремонт товаров (объектов), использование результатов работ" (ЦЭБi), определяется по формуле:</w:t>
      </w:r>
      <w:r>
        <w:br/>
      </w:r>
    </w:p>
    <w:p w:rsidR="006406A4" w:rsidRDefault="00105E49" w:rsidP="001D24A7">
      <w:pPr>
        <w:spacing w:line="240" w:lineRule="auto"/>
        <w:ind w:firstLine="709"/>
        <w:jc w:val="center"/>
      </w:pPr>
      <w:r w:rsidRPr="0099508D">
        <w:rPr>
          <w:noProof/>
        </w:rPr>
        <w:drawing>
          <wp:inline distT="0" distB="0" distL="0" distR="0">
            <wp:extent cx="1352550" cy="480196"/>
            <wp:effectExtent l="0" t="0" r="0" b="0"/>
            <wp:docPr id="2" name="Рисунок 2" descr="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 5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363490" cy="484080"/>
                    </a:xfrm>
                    <a:prstGeom prst="rect">
                      <a:avLst/>
                    </a:prstGeom>
                    <a:noFill/>
                    <a:ln>
                      <a:noFill/>
                    </a:ln>
                  </pic:spPr>
                </pic:pic>
              </a:graphicData>
            </a:graphic>
          </wp:inline>
        </w:drawing>
      </w:r>
      <w:r w:rsidR="006406A4">
        <w:t>,</w:t>
      </w:r>
    </w:p>
    <w:p w:rsidR="006406A4" w:rsidRDefault="006406A4" w:rsidP="001D24A7">
      <w:pPr>
        <w:spacing w:line="240" w:lineRule="auto"/>
        <w:ind w:firstLine="709"/>
      </w:pPr>
      <w:r>
        <w:t>где:</w:t>
      </w:r>
    </w:p>
    <w:p w:rsidR="006406A4" w:rsidRDefault="006406A4" w:rsidP="001D24A7">
      <w:pPr>
        <w:spacing w:line="240" w:lineRule="auto"/>
        <w:ind w:firstLine="709"/>
      </w:pPr>
      <w:r w:rsidRPr="001D24A7">
        <w:rPr>
          <w:sz w:val="28"/>
        </w:rPr>
        <w:t>ЦЭ</w:t>
      </w:r>
      <w:r w:rsidRPr="001D24A7">
        <w:rPr>
          <w:sz w:val="28"/>
          <w:vertAlign w:val="subscript"/>
          <w:lang w:val="en-US"/>
        </w:rPr>
        <w:t>min</w:t>
      </w:r>
      <w:r>
        <w:t xml:space="preserve"> - минимальное предложение из предложений по критерию оценки, сделанных участниками закупки;</w:t>
      </w:r>
    </w:p>
    <w:p w:rsidR="006406A4" w:rsidRDefault="006406A4" w:rsidP="001D24A7">
      <w:pPr>
        <w:spacing w:line="240" w:lineRule="auto"/>
        <w:ind w:firstLine="709"/>
      </w:pPr>
      <w:r w:rsidRPr="001D24A7">
        <w:rPr>
          <w:sz w:val="28"/>
        </w:rPr>
        <w:t>ЦЭ</w:t>
      </w:r>
      <w:r w:rsidRPr="001D24A7">
        <w:rPr>
          <w:sz w:val="28"/>
          <w:vertAlign w:val="subscript"/>
        </w:rPr>
        <w:t>i</w:t>
      </w:r>
      <w: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6406A4" w:rsidRDefault="006406A4" w:rsidP="001D24A7">
      <w:pPr>
        <w:spacing w:line="240" w:lineRule="auto"/>
        <w:ind w:firstLine="709"/>
      </w:pPr>
      <w:r>
        <w:lastRenderedPageBreak/>
        <w:t>16. В случае если все заявки содержат одинаковые предложения по критерию "расходы на эксплуатацию и ремонт товаров (объектов), использование результатов работ", оценка заявок (предложений) по указанному критерию не производится. При этом величина значимости критерия "цена договора" увеличивается на величину значимости критерия "расходы на эксплуатацию и ремонт товаров (объектов), использование результатов работ".</w:t>
      </w:r>
    </w:p>
    <w:p w:rsidR="00CA06A0" w:rsidRDefault="0032723B" w:rsidP="001D24A7">
      <w:pPr>
        <w:spacing w:line="240" w:lineRule="auto"/>
        <w:ind w:firstLine="709"/>
      </w:pPr>
      <w:r>
        <w:t>17. Заказчик вправе установить в документации о закупке возможность оценки по стоимостным критериям дифференцированно в зависимости от применяемой участниками закупки системы налогообложения (с учетом НДС/без НДС).</w:t>
      </w:r>
    </w:p>
    <w:p w:rsidR="0032723B" w:rsidRDefault="0032723B" w:rsidP="00A65BED">
      <w:pPr>
        <w:spacing w:line="240" w:lineRule="auto"/>
        <w:ind w:firstLine="539"/>
      </w:pPr>
    </w:p>
    <w:p w:rsidR="006406A4" w:rsidRDefault="006406A4" w:rsidP="00A65BED">
      <w:pPr>
        <w:spacing w:line="240" w:lineRule="auto"/>
        <w:jc w:val="center"/>
        <w:rPr>
          <w:b/>
        </w:rPr>
      </w:pPr>
      <w:r>
        <w:rPr>
          <w:b/>
        </w:rPr>
        <w:t>III. Оценка заявок (предложений) по нестоимостным критериям оценки</w:t>
      </w:r>
    </w:p>
    <w:p w:rsidR="006406A4" w:rsidRDefault="006406A4" w:rsidP="001D24A7">
      <w:pPr>
        <w:spacing w:line="240" w:lineRule="auto"/>
        <w:ind w:firstLine="709"/>
      </w:pPr>
      <w:r>
        <w:t>1</w:t>
      </w:r>
      <w:r w:rsidR="0032723B">
        <w:t>8</w:t>
      </w:r>
      <w:r>
        <w:t>. Оценка по нестоимостным критериям (показателям), за исключением случаев оценки по показателям, указанным в подпунктах "а" и "в" пункта 2</w:t>
      </w:r>
      <w:r w:rsidR="0032723B">
        <w:t>1</w:t>
      </w:r>
      <w:r>
        <w:t xml:space="preserve"> настоящих Правил, и случаев, когда заказчиком установлена шкала оценки, осуществляется в порядке, установленном пунктами 1</w:t>
      </w:r>
      <w:r w:rsidR="0032723B">
        <w:t>9</w:t>
      </w:r>
      <w:r>
        <w:t xml:space="preserve"> </w:t>
      </w:r>
      <w:r w:rsidR="0032723B">
        <w:t>–</w:t>
      </w:r>
      <w:r>
        <w:t xml:space="preserve"> </w:t>
      </w:r>
      <w:r w:rsidR="0032723B">
        <w:t xml:space="preserve">20 </w:t>
      </w:r>
      <w:r>
        <w:t>настоящих Правил.</w:t>
      </w:r>
    </w:p>
    <w:p w:rsidR="006406A4" w:rsidRDefault="006406A4" w:rsidP="001D24A7">
      <w:pPr>
        <w:spacing w:line="240" w:lineRule="auto"/>
        <w:ind w:firstLine="709"/>
      </w:pPr>
      <w:r>
        <w:t>1</w:t>
      </w:r>
      <w:r w:rsidR="0032723B">
        <w:t>9</w:t>
      </w:r>
      <w:r>
        <w:t>. 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за исключением случая, предусмотренного пунктом 1</w:t>
      </w:r>
      <w:r w:rsidR="0032723B">
        <w:t>8</w:t>
      </w:r>
      <w:r>
        <w:t xml:space="preserve"> настоящих Правил, количество баллов, присуждаемых по критерию оценки (показателю) (НЦБ</w:t>
      </w:r>
      <w:r>
        <w:rPr>
          <w:vertAlign w:val="subscript"/>
        </w:rPr>
        <w:t>i</w:t>
      </w:r>
      <w:r>
        <w:t>), определяется по формуле:</w:t>
      </w:r>
    </w:p>
    <w:p w:rsidR="006406A4" w:rsidRDefault="006406A4" w:rsidP="001D24A7">
      <w:pPr>
        <w:spacing w:line="240" w:lineRule="auto"/>
        <w:ind w:firstLine="709"/>
      </w:pPr>
    </w:p>
    <w:p w:rsidR="006406A4" w:rsidRPr="001D24A7" w:rsidRDefault="006406A4" w:rsidP="001D24A7">
      <w:pPr>
        <w:spacing w:line="240" w:lineRule="auto"/>
        <w:ind w:firstLine="709"/>
        <w:jc w:val="center"/>
        <w:rPr>
          <w:sz w:val="28"/>
        </w:rPr>
      </w:pPr>
      <w:r w:rsidRPr="001D24A7">
        <w:rPr>
          <w:sz w:val="28"/>
        </w:rPr>
        <w:t>НЦБ</w:t>
      </w:r>
      <w:r w:rsidRPr="001D24A7">
        <w:rPr>
          <w:sz w:val="28"/>
          <w:vertAlign w:val="subscript"/>
        </w:rPr>
        <w:t>i</w:t>
      </w:r>
      <w:r w:rsidRPr="001D24A7">
        <w:rPr>
          <w:sz w:val="28"/>
        </w:rPr>
        <w:t xml:space="preserve"> = КЗ х (</w:t>
      </w:r>
      <w:r w:rsidRPr="001D24A7">
        <w:rPr>
          <w:sz w:val="28"/>
          <w:lang w:val="en-US"/>
        </w:rPr>
        <w:t>K</w:t>
      </w:r>
      <w:r w:rsidRPr="001D24A7">
        <w:rPr>
          <w:sz w:val="28"/>
          <w:vertAlign w:val="subscript"/>
          <w:lang w:val="en-US"/>
        </w:rPr>
        <w:t>min</w:t>
      </w:r>
      <w:r w:rsidRPr="001D24A7">
        <w:rPr>
          <w:sz w:val="28"/>
        </w:rPr>
        <w:t xml:space="preserve"> / </w:t>
      </w:r>
      <w:r w:rsidRPr="001D24A7">
        <w:rPr>
          <w:sz w:val="28"/>
          <w:lang w:val="en-US"/>
        </w:rPr>
        <w:t>K</w:t>
      </w:r>
      <w:r w:rsidRPr="001D24A7">
        <w:rPr>
          <w:sz w:val="28"/>
          <w:vertAlign w:val="subscript"/>
          <w:lang w:val="en-US"/>
        </w:rPr>
        <w:t>i</w:t>
      </w:r>
      <w:r w:rsidRPr="001D24A7">
        <w:rPr>
          <w:sz w:val="28"/>
        </w:rPr>
        <w:t>) х 100</w:t>
      </w:r>
      <w:r w:rsidR="007D5BC2">
        <w:rPr>
          <w:sz w:val="28"/>
        </w:rPr>
        <w:t xml:space="preserve"> ,</w:t>
      </w:r>
    </w:p>
    <w:p w:rsidR="006406A4" w:rsidRDefault="006406A4" w:rsidP="001D24A7">
      <w:pPr>
        <w:spacing w:line="240" w:lineRule="auto"/>
        <w:ind w:firstLine="709"/>
      </w:pPr>
    </w:p>
    <w:p w:rsidR="006406A4" w:rsidRDefault="006406A4" w:rsidP="001D24A7">
      <w:pPr>
        <w:spacing w:line="240" w:lineRule="auto"/>
        <w:ind w:firstLine="709"/>
      </w:pPr>
      <w:r>
        <w:t>где:</w:t>
      </w:r>
    </w:p>
    <w:p w:rsidR="006406A4" w:rsidRDefault="006406A4" w:rsidP="001D24A7">
      <w:pPr>
        <w:spacing w:line="240" w:lineRule="auto"/>
        <w:ind w:firstLine="709"/>
      </w:pPr>
      <w:r w:rsidRPr="001D24A7">
        <w:rPr>
          <w:sz w:val="28"/>
        </w:rPr>
        <w:t>КЗ</w:t>
      </w:r>
      <w:r>
        <w:t xml:space="preserve"> - коэффициент значимости показателя.</w:t>
      </w:r>
    </w:p>
    <w:p w:rsidR="006406A4" w:rsidRDefault="006406A4" w:rsidP="001D24A7">
      <w:pPr>
        <w:spacing w:line="240" w:lineRule="auto"/>
        <w:ind w:firstLine="709"/>
      </w:pPr>
      <w:r>
        <w:t>В случае если используется один показатель, КЗ = 1;</w:t>
      </w:r>
    </w:p>
    <w:p w:rsidR="006406A4" w:rsidRDefault="006406A4" w:rsidP="001D24A7">
      <w:pPr>
        <w:spacing w:line="240" w:lineRule="auto"/>
        <w:ind w:firstLine="709"/>
      </w:pPr>
      <w:r w:rsidRPr="001D24A7">
        <w:rPr>
          <w:sz w:val="28"/>
          <w:lang w:val="en-US"/>
        </w:rPr>
        <w:t>K</w:t>
      </w:r>
      <w:r w:rsidRPr="001D24A7">
        <w:rPr>
          <w:sz w:val="28"/>
          <w:vertAlign w:val="subscript"/>
          <w:lang w:val="en-US"/>
        </w:rPr>
        <w:t>min</w:t>
      </w:r>
      <w:r>
        <w:t xml:space="preserve"> - минимальное предложение из предложений по критерию оценки, сделанных участниками закупки;</w:t>
      </w:r>
    </w:p>
    <w:p w:rsidR="006406A4" w:rsidRDefault="006406A4" w:rsidP="001D24A7">
      <w:pPr>
        <w:spacing w:line="240" w:lineRule="auto"/>
        <w:ind w:firstLine="709"/>
      </w:pPr>
      <w:r>
        <w:rPr>
          <w:lang w:val="en-US"/>
        </w:rPr>
        <w:t>K</w:t>
      </w:r>
      <w:r>
        <w:rPr>
          <w:vertAlign w:val="subscript"/>
          <w:lang w:val="en-US"/>
        </w:rPr>
        <w:t>i</w:t>
      </w:r>
      <w:r>
        <w:t xml:space="preserve"> - предложение участника закупки, заявка (предложение) которого оценивается.</w:t>
      </w:r>
    </w:p>
    <w:p w:rsidR="006406A4" w:rsidRDefault="006406A4" w:rsidP="001D24A7">
      <w:pPr>
        <w:spacing w:line="240" w:lineRule="auto"/>
        <w:ind w:firstLine="709"/>
      </w:pPr>
    </w:p>
    <w:p w:rsidR="006406A4" w:rsidRDefault="0032723B" w:rsidP="001D24A7">
      <w:pPr>
        <w:spacing w:line="240" w:lineRule="auto"/>
        <w:ind w:firstLine="709"/>
      </w:pPr>
      <w:r>
        <w:t>20</w:t>
      </w:r>
      <w:r w:rsidR="006406A4">
        <w:t>. В случае если для заказчика лучшим условием исполнения контракта по критерию оценки (показателю) является наибольшее значение критерия оценки (показателя), за исключением случая, предусмотренного пунктом 2</w:t>
      </w:r>
      <w:r>
        <w:t>1</w:t>
      </w:r>
      <w:r w:rsidR="006406A4">
        <w:t xml:space="preserve"> настоящих Правил, количество баллов, присуждаемых по критерию оценки (показателю) (НЦБ</w:t>
      </w:r>
      <w:r w:rsidR="006406A4">
        <w:rPr>
          <w:vertAlign w:val="subscript"/>
          <w:lang w:val="en-US"/>
        </w:rPr>
        <w:t>i</w:t>
      </w:r>
      <w:r w:rsidR="006406A4">
        <w:t>), определяется по формуле:</w:t>
      </w:r>
    </w:p>
    <w:p w:rsidR="006406A4" w:rsidRDefault="006406A4" w:rsidP="001D24A7">
      <w:pPr>
        <w:spacing w:line="240" w:lineRule="auto"/>
        <w:ind w:firstLine="709"/>
      </w:pPr>
    </w:p>
    <w:p w:rsidR="006406A4" w:rsidRPr="001D24A7" w:rsidRDefault="006406A4" w:rsidP="001D24A7">
      <w:pPr>
        <w:spacing w:line="240" w:lineRule="auto"/>
        <w:ind w:firstLine="709"/>
        <w:jc w:val="center"/>
        <w:rPr>
          <w:sz w:val="28"/>
        </w:rPr>
      </w:pPr>
      <w:r w:rsidRPr="001D24A7">
        <w:rPr>
          <w:sz w:val="28"/>
        </w:rPr>
        <w:t>НЦБ</w:t>
      </w:r>
      <w:r w:rsidRPr="001D24A7">
        <w:rPr>
          <w:sz w:val="28"/>
          <w:vertAlign w:val="subscript"/>
        </w:rPr>
        <w:t>i</w:t>
      </w:r>
      <w:r w:rsidRPr="001D24A7">
        <w:rPr>
          <w:sz w:val="28"/>
        </w:rPr>
        <w:t xml:space="preserve"> = КЗ х (</w:t>
      </w:r>
      <w:r w:rsidRPr="001D24A7">
        <w:rPr>
          <w:sz w:val="28"/>
          <w:lang w:val="en-US"/>
        </w:rPr>
        <w:t>K</w:t>
      </w:r>
      <w:r w:rsidRPr="001D24A7">
        <w:rPr>
          <w:sz w:val="28"/>
          <w:vertAlign w:val="subscript"/>
          <w:lang w:val="en-US"/>
        </w:rPr>
        <w:t>i</w:t>
      </w:r>
      <w:r w:rsidRPr="001D24A7">
        <w:rPr>
          <w:sz w:val="28"/>
        </w:rPr>
        <w:t xml:space="preserve"> / </w:t>
      </w:r>
      <w:r w:rsidRPr="001D24A7">
        <w:rPr>
          <w:sz w:val="28"/>
          <w:lang w:val="en-US"/>
        </w:rPr>
        <w:t>K</w:t>
      </w:r>
      <w:r w:rsidRPr="001D24A7">
        <w:rPr>
          <w:sz w:val="28"/>
          <w:vertAlign w:val="subscript"/>
          <w:lang w:val="en-US"/>
        </w:rPr>
        <w:t>max</w:t>
      </w:r>
      <w:r w:rsidRPr="001D24A7">
        <w:rPr>
          <w:sz w:val="28"/>
        </w:rPr>
        <w:t>) х 100</w:t>
      </w:r>
      <w:r w:rsidR="007D5BC2">
        <w:rPr>
          <w:sz w:val="28"/>
        </w:rPr>
        <w:t xml:space="preserve"> </w:t>
      </w:r>
      <w:r w:rsidRPr="001D24A7">
        <w:rPr>
          <w:sz w:val="28"/>
        </w:rPr>
        <w:t>,</w:t>
      </w:r>
    </w:p>
    <w:p w:rsidR="006406A4" w:rsidRDefault="006406A4" w:rsidP="001D24A7">
      <w:pPr>
        <w:spacing w:line="240" w:lineRule="auto"/>
        <w:ind w:firstLine="709"/>
      </w:pPr>
    </w:p>
    <w:p w:rsidR="006406A4" w:rsidRDefault="006406A4" w:rsidP="001D24A7">
      <w:pPr>
        <w:spacing w:line="240" w:lineRule="auto"/>
        <w:ind w:firstLine="709"/>
      </w:pPr>
      <w:r>
        <w:t>где:</w:t>
      </w:r>
    </w:p>
    <w:p w:rsidR="006406A4" w:rsidRDefault="006406A4" w:rsidP="001D24A7">
      <w:pPr>
        <w:spacing w:line="240" w:lineRule="auto"/>
        <w:ind w:firstLine="709"/>
      </w:pPr>
      <w:r w:rsidRPr="001D24A7">
        <w:rPr>
          <w:sz w:val="28"/>
        </w:rPr>
        <w:t>КЗ</w:t>
      </w:r>
      <w:r>
        <w:t xml:space="preserve"> - коэффициент значимости показателя.</w:t>
      </w:r>
    </w:p>
    <w:p w:rsidR="006406A4" w:rsidRDefault="006406A4" w:rsidP="001D24A7">
      <w:pPr>
        <w:spacing w:line="240" w:lineRule="auto"/>
        <w:ind w:firstLine="709"/>
      </w:pPr>
      <w:r>
        <w:t>В случае если используется один показатель, КЗ = 1;</w:t>
      </w:r>
    </w:p>
    <w:p w:rsidR="006406A4" w:rsidRDefault="006406A4" w:rsidP="001D24A7">
      <w:pPr>
        <w:spacing w:line="240" w:lineRule="auto"/>
        <w:ind w:firstLine="709"/>
      </w:pPr>
      <w:r w:rsidRPr="001D24A7">
        <w:rPr>
          <w:sz w:val="28"/>
          <w:lang w:val="en-US"/>
        </w:rPr>
        <w:t>K</w:t>
      </w:r>
      <w:r w:rsidRPr="001D24A7">
        <w:rPr>
          <w:sz w:val="28"/>
          <w:vertAlign w:val="subscript"/>
          <w:lang w:val="en-US"/>
        </w:rPr>
        <w:t>i</w:t>
      </w:r>
      <w:r w:rsidRPr="001D24A7">
        <w:rPr>
          <w:sz w:val="28"/>
        </w:rPr>
        <w:t xml:space="preserve"> </w:t>
      </w:r>
      <w:r>
        <w:t>- предложение участника закупки, заявка (предложение) которого оценивается;</w:t>
      </w:r>
    </w:p>
    <w:p w:rsidR="006406A4" w:rsidRDefault="006406A4" w:rsidP="001D24A7">
      <w:pPr>
        <w:spacing w:line="240" w:lineRule="auto"/>
        <w:ind w:firstLine="709"/>
      </w:pPr>
      <w:r w:rsidRPr="001D24A7">
        <w:rPr>
          <w:sz w:val="28"/>
          <w:lang w:val="en-US"/>
        </w:rPr>
        <w:t>K</w:t>
      </w:r>
      <w:r w:rsidRPr="001D24A7">
        <w:rPr>
          <w:sz w:val="28"/>
          <w:vertAlign w:val="subscript"/>
          <w:lang w:val="en-US"/>
        </w:rPr>
        <w:t>max</w:t>
      </w:r>
      <w:r>
        <w:t xml:space="preserve"> - максимальное предложение из предложений по критерию оценки, сделанных участниками закупки.</w:t>
      </w:r>
    </w:p>
    <w:p w:rsidR="006406A4" w:rsidRDefault="006406A4" w:rsidP="001D24A7">
      <w:pPr>
        <w:spacing w:line="240" w:lineRule="auto"/>
        <w:ind w:firstLine="709"/>
      </w:pPr>
      <w:r>
        <w:t>2</w:t>
      </w:r>
      <w:r w:rsidR="0032723B">
        <w:t>1</w:t>
      </w:r>
      <w:r>
        <w:t>. Показателями нестоимостного критерия оценки "качественные, функциональные и экологические характеристики объекта закупок" в том числе могут быть:</w:t>
      </w:r>
    </w:p>
    <w:p w:rsidR="006406A4" w:rsidRDefault="006406A4" w:rsidP="001D24A7">
      <w:pPr>
        <w:spacing w:line="240" w:lineRule="auto"/>
        <w:ind w:firstLine="709"/>
      </w:pPr>
      <w:r>
        <w:t>а) качество товаров (качество работ, качество услуг);</w:t>
      </w:r>
    </w:p>
    <w:p w:rsidR="006406A4" w:rsidRDefault="006406A4" w:rsidP="001D24A7">
      <w:pPr>
        <w:spacing w:line="240" w:lineRule="auto"/>
        <w:ind w:firstLine="709"/>
      </w:pPr>
      <w:r>
        <w:t>б) функциональные, потребительские свойства товара;</w:t>
      </w:r>
    </w:p>
    <w:p w:rsidR="006406A4" w:rsidRDefault="006406A4" w:rsidP="001D24A7">
      <w:pPr>
        <w:spacing w:line="240" w:lineRule="auto"/>
        <w:ind w:firstLine="709"/>
      </w:pPr>
      <w:r>
        <w:t>в) соответствие экологическим нормам.</w:t>
      </w:r>
    </w:p>
    <w:p w:rsidR="006406A4" w:rsidRDefault="006406A4" w:rsidP="001D24A7">
      <w:pPr>
        <w:spacing w:line="240" w:lineRule="auto"/>
        <w:ind w:firstLine="709"/>
      </w:pPr>
      <w:r>
        <w:t>2</w:t>
      </w:r>
      <w:r w:rsidR="0032723B">
        <w:t>2</w:t>
      </w:r>
      <w:r>
        <w:t>. Количество баллов, присваиваемых заявке (предложению) по показателям, предусмотренным пунктом 2</w:t>
      </w:r>
      <w:r w:rsidR="0032723B">
        <w:t>1</w:t>
      </w:r>
      <w:r>
        <w:t xml:space="preserve"> настоящих Правил,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6406A4" w:rsidRDefault="006406A4" w:rsidP="001D24A7">
      <w:pPr>
        <w:spacing w:line="240" w:lineRule="auto"/>
        <w:ind w:firstLine="709"/>
      </w:pPr>
      <w:r>
        <w:lastRenderedPageBreak/>
        <w:t>2</w:t>
      </w:r>
      <w:r w:rsidR="0032723B">
        <w:t>3</w:t>
      </w:r>
      <w:r>
        <w:t>. Показателями нестоимостного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могут быть:</w:t>
      </w:r>
    </w:p>
    <w:p w:rsidR="006406A4" w:rsidRDefault="006406A4" w:rsidP="001D24A7">
      <w:pPr>
        <w:widowControl w:val="0"/>
        <w:spacing w:line="240" w:lineRule="auto"/>
        <w:ind w:firstLine="709"/>
      </w:pPr>
      <w:r>
        <w:t>а) квалификация трудовых ресурсов (руководителей и ключевых специалистов), предлагаемых для выполнения работ, оказания услуг;</w:t>
      </w:r>
    </w:p>
    <w:p w:rsidR="006406A4" w:rsidRDefault="006406A4" w:rsidP="001D24A7">
      <w:pPr>
        <w:spacing w:line="240" w:lineRule="auto"/>
        <w:ind w:firstLine="709"/>
      </w:pPr>
      <w:r>
        <w:t>б) опыт участника по успешной поставке товара, выполнению работ, оказанию услуг сопоставимого характера и объема за определенный период времени;</w:t>
      </w:r>
    </w:p>
    <w:p w:rsidR="006406A4" w:rsidRDefault="006406A4" w:rsidP="001D24A7">
      <w:pPr>
        <w:spacing w:line="240" w:lineRule="auto"/>
        <w:ind w:firstLine="709"/>
      </w:pPr>
      <w: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6406A4" w:rsidRDefault="006406A4" w:rsidP="001D24A7">
      <w:pPr>
        <w:spacing w:line="240" w:lineRule="auto"/>
        <w:ind w:firstLine="709"/>
      </w:pPr>
      <w:r>
        <w:t>г) обеспеченность участника закупки трудовыми ресурсами;</w:t>
      </w:r>
    </w:p>
    <w:p w:rsidR="006406A4" w:rsidRDefault="006406A4" w:rsidP="001D24A7">
      <w:pPr>
        <w:spacing w:line="240" w:lineRule="auto"/>
        <w:ind w:firstLine="709"/>
      </w:pPr>
      <w:r>
        <w:t>д) деловая репутация участника закупки.</w:t>
      </w:r>
    </w:p>
    <w:p w:rsidR="006406A4" w:rsidRDefault="006406A4" w:rsidP="001D24A7">
      <w:pPr>
        <w:spacing w:line="240" w:lineRule="auto"/>
        <w:ind w:firstLine="709"/>
      </w:pPr>
      <w:r>
        <w:t>2</w:t>
      </w:r>
      <w:r w:rsidR="0032723B">
        <w:t>4</w:t>
      </w:r>
      <w:r>
        <w:t>. Оценка заявок (предложений) по нестоимостному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производится в случае установления в документации о закупке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w:t>
      </w:r>
    </w:p>
    <w:p w:rsidR="006406A4" w:rsidRDefault="006406A4" w:rsidP="001D24A7">
      <w:pPr>
        <w:spacing w:line="240" w:lineRule="auto"/>
        <w:ind w:firstLine="709"/>
      </w:pPr>
      <w:r>
        <w:t>2</w:t>
      </w:r>
      <w:r w:rsidR="0032723B">
        <w:t>5</w:t>
      </w:r>
      <w:r>
        <w:t>. 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091EBA" w:rsidRDefault="006406A4" w:rsidP="001D24A7">
      <w:pPr>
        <w:spacing w:line="240" w:lineRule="auto"/>
        <w:ind w:firstLine="709"/>
      </w:pPr>
      <w:r>
        <w:t>2</w:t>
      </w:r>
      <w:r w:rsidR="0032723B">
        <w:t>6</w:t>
      </w:r>
      <w:r>
        <w:t xml:space="preserve">. В случае если в отношении участников закупки </w:t>
      </w:r>
      <w:r w:rsidR="00091EBA">
        <w:t xml:space="preserve">заказчиком </w:t>
      </w:r>
      <w:r>
        <w:t>предъявляются дополнительные требования</w:t>
      </w:r>
      <w:r w:rsidR="00091EBA">
        <w:t>,</w:t>
      </w:r>
      <w:r>
        <w:t xml:space="preserve"> такие дополнительные требования не могут применяться в качестве критериев оценки заявок (предложений).</w:t>
      </w:r>
    </w:p>
    <w:p w:rsidR="00A36F4D" w:rsidRDefault="00091EBA" w:rsidP="00F80B48">
      <w:pPr>
        <w:spacing w:line="240" w:lineRule="auto"/>
        <w:ind w:firstLine="539"/>
        <w:rPr>
          <w:color w:val="000000"/>
        </w:rPr>
      </w:pPr>
      <w:r>
        <w:t xml:space="preserve">27. </w:t>
      </w:r>
      <w:r w:rsidR="006406A4">
        <w:t>По решению заказчика с учетом специфики закупаемых товаров, работ, услуг и производственных потребностей предприятия могут применяться критерии оценки заявок, окончательных предложений участников, отличные от приведенных в настоящих Правилах.</w:t>
      </w:r>
      <w:r w:rsidR="006406A4" w:rsidRPr="009338BB">
        <w:t xml:space="preserve"> </w:t>
      </w:r>
      <w:r w:rsidR="006406A4">
        <w:t xml:space="preserve">При этом применяемые правила оценки заявок не должны противоречить основным принципам </w:t>
      </w:r>
      <w:r w:rsidR="006406A4">
        <w:rPr>
          <w:rFonts w:ascii="TimesNewRomanPSMT" w:hAnsi="TimesNewRomanPSMT" w:cs="TimesNewRomanPSMT"/>
        </w:rPr>
        <w:t>Федерального закона от 18.07.2011 г. № 223-ФЗ «О закупках товаров, работ, услуг отдельными видами юридических лиц».</w:t>
      </w:r>
    </w:p>
    <w:p w:rsidR="006406A4" w:rsidRDefault="006406A4" w:rsidP="00F80B48">
      <w:pPr>
        <w:spacing w:line="240" w:lineRule="auto"/>
        <w:jc w:val="center"/>
      </w:pPr>
    </w:p>
    <w:p w:rsidR="007E1368" w:rsidRPr="00F80B48" w:rsidRDefault="007E1368" w:rsidP="00F80B48">
      <w:pPr>
        <w:spacing w:line="240" w:lineRule="auto"/>
        <w:jc w:val="center"/>
        <w:rPr>
          <w:b/>
        </w:rPr>
      </w:pPr>
    </w:p>
    <w:p w:rsidR="006406A4" w:rsidRDefault="00305C6D" w:rsidP="00F80B48">
      <w:pPr>
        <w:spacing w:line="240" w:lineRule="auto"/>
        <w:jc w:val="center"/>
        <w:rPr>
          <w:b/>
        </w:rPr>
      </w:pPr>
      <w:r>
        <w:rPr>
          <w:b/>
        </w:rPr>
        <w:br w:type="page"/>
      </w:r>
      <w:r w:rsidR="006406A4">
        <w:rPr>
          <w:b/>
        </w:rPr>
        <w:lastRenderedPageBreak/>
        <w:t>I</w:t>
      </w:r>
      <w:r w:rsidR="006406A4">
        <w:rPr>
          <w:b/>
          <w:lang w:val="en-US"/>
        </w:rPr>
        <w:t>V</w:t>
      </w:r>
      <w:r w:rsidR="006406A4">
        <w:rPr>
          <w:b/>
        </w:rPr>
        <w:t>. Предельные величины значимости критериев</w:t>
      </w:r>
      <w:r w:rsidR="00A73D6D">
        <w:rPr>
          <w:b/>
        </w:rPr>
        <w:t xml:space="preserve"> </w:t>
      </w:r>
      <w:r w:rsidR="006406A4">
        <w:rPr>
          <w:b/>
        </w:rPr>
        <w:t>оценки заявок, окончательных предложений</w:t>
      </w:r>
    </w:p>
    <w:p w:rsidR="00305C6D" w:rsidRDefault="00305C6D" w:rsidP="006406A4">
      <w:pPr>
        <w:spacing w:line="240" w:lineRule="auto"/>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2432"/>
        <w:gridCol w:w="2546"/>
      </w:tblGrid>
      <w:tr w:rsidR="006406A4" w:rsidTr="00305C6D">
        <w:trPr>
          <w:trHeight w:val="691"/>
          <w:jc w:val="center"/>
        </w:trPr>
        <w:tc>
          <w:tcPr>
            <w:tcW w:w="4593" w:type="dxa"/>
            <w:vMerge w:val="restart"/>
            <w:shd w:val="clear" w:color="auto" w:fill="auto"/>
            <w:vAlign w:val="center"/>
          </w:tcPr>
          <w:p w:rsidR="006406A4" w:rsidRPr="00786DE7" w:rsidRDefault="006406A4" w:rsidP="00305C6D">
            <w:pPr>
              <w:spacing w:line="240" w:lineRule="auto"/>
              <w:jc w:val="center"/>
              <w:rPr>
                <w:b/>
                <w:color w:val="000000"/>
              </w:rPr>
            </w:pPr>
            <w:r w:rsidRPr="00786DE7">
              <w:rPr>
                <w:b/>
                <w:color w:val="000000"/>
              </w:rPr>
              <w:t>Предмет закупки</w:t>
            </w:r>
          </w:p>
        </w:tc>
        <w:tc>
          <w:tcPr>
            <w:tcW w:w="4978" w:type="dxa"/>
            <w:gridSpan w:val="2"/>
            <w:shd w:val="clear" w:color="auto" w:fill="auto"/>
            <w:vAlign w:val="center"/>
          </w:tcPr>
          <w:p w:rsidR="006406A4" w:rsidRPr="00786DE7" w:rsidRDefault="006406A4" w:rsidP="00305C6D">
            <w:pPr>
              <w:spacing w:line="240" w:lineRule="auto"/>
              <w:jc w:val="center"/>
              <w:rPr>
                <w:b/>
                <w:color w:val="000000"/>
              </w:rPr>
            </w:pPr>
            <w:r w:rsidRPr="00786DE7">
              <w:rPr>
                <w:b/>
                <w:color w:val="000000"/>
              </w:rPr>
              <w:t>Предельные величины значимости критериев оценки</w:t>
            </w:r>
          </w:p>
        </w:tc>
      </w:tr>
      <w:tr w:rsidR="006406A4" w:rsidTr="00305C6D">
        <w:trPr>
          <w:trHeight w:val="831"/>
          <w:jc w:val="center"/>
        </w:trPr>
        <w:tc>
          <w:tcPr>
            <w:tcW w:w="4593" w:type="dxa"/>
            <w:vMerge/>
            <w:shd w:val="clear" w:color="auto" w:fill="auto"/>
            <w:vAlign w:val="center"/>
          </w:tcPr>
          <w:p w:rsidR="006406A4" w:rsidRPr="00786DE7" w:rsidRDefault="006406A4" w:rsidP="00305C6D">
            <w:pPr>
              <w:spacing w:line="240" w:lineRule="auto"/>
              <w:rPr>
                <w:color w:val="000000"/>
              </w:rPr>
            </w:pPr>
          </w:p>
        </w:tc>
        <w:tc>
          <w:tcPr>
            <w:tcW w:w="2432" w:type="dxa"/>
            <w:shd w:val="clear" w:color="auto" w:fill="auto"/>
            <w:vAlign w:val="center"/>
          </w:tcPr>
          <w:p w:rsidR="006406A4" w:rsidRPr="00786DE7" w:rsidRDefault="006406A4" w:rsidP="00305C6D">
            <w:pPr>
              <w:spacing w:line="240" w:lineRule="auto"/>
              <w:ind w:hanging="54"/>
              <w:rPr>
                <w:color w:val="000000"/>
                <w:sz w:val="22"/>
              </w:rPr>
            </w:pPr>
            <w:r w:rsidRPr="00786DE7">
              <w:rPr>
                <w:color w:val="000000"/>
                <w:sz w:val="20"/>
              </w:rPr>
              <w:t>Минимальная значимость стоимостных критериев оценки</w:t>
            </w:r>
          </w:p>
        </w:tc>
        <w:tc>
          <w:tcPr>
            <w:tcW w:w="2546" w:type="dxa"/>
            <w:shd w:val="clear" w:color="auto" w:fill="auto"/>
            <w:vAlign w:val="center"/>
          </w:tcPr>
          <w:p w:rsidR="006406A4" w:rsidRPr="00786DE7" w:rsidRDefault="006406A4" w:rsidP="00305C6D">
            <w:pPr>
              <w:spacing w:line="240" w:lineRule="auto"/>
              <w:ind w:firstLine="0"/>
              <w:rPr>
                <w:color w:val="000000"/>
                <w:sz w:val="22"/>
              </w:rPr>
            </w:pPr>
            <w:r w:rsidRPr="00786DE7">
              <w:rPr>
                <w:color w:val="000000"/>
                <w:sz w:val="20"/>
              </w:rPr>
              <w:t>Максимальная значимость нестоимостных критериев оценки</w:t>
            </w:r>
          </w:p>
        </w:tc>
      </w:tr>
      <w:tr w:rsidR="006406A4" w:rsidTr="00305C6D">
        <w:trPr>
          <w:trHeight w:val="745"/>
          <w:jc w:val="center"/>
        </w:trPr>
        <w:tc>
          <w:tcPr>
            <w:tcW w:w="4593" w:type="dxa"/>
            <w:shd w:val="clear" w:color="auto" w:fill="auto"/>
            <w:vAlign w:val="center"/>
          </w:tcPr>
          <w:p w:rsidR="006406A4" w:rsidRPr="00786DE7" w:rsidRDefault="006406A4" w:rsidP="009E3AB9">
            <w:pPr>
              <w:pStyle w:val="ad"/>
              <w:numPr>
                <w:ilvl w:val="0"/>
                <w:numId w:val="33"/>
              </w:numPr>
              <w:spacing w:line="240" w:lineRule="auto"/>
              <w:ind w:left="426"/>
              <w:contextualSpacing/>
              <w:rPr>
                <w:color w:val="000000"/>
                <w:lang w:eastAsia="ru-RU"/>
              </w:rPr>
            </w:pPr>
            <w:r w:rsidRPr="00786DE7">
              <w:rPr>
                <w:color w:val="000000"/>
                <w:lang w:eastAsia="ru-RU"/>
              </w:rPr>
              <w:t>Товары, за исключением отдельных видов товаров</w:t>
            </w:r>
          </w:p>
        </w:tc>
        <w:tc>
          <w:tcPr>
            <w:tcW w:w="2432" w:type="dxa"/>
            <w:shd w:val="clear" w:color="auto" w:fill="auto"/>
            <w:vAlign w:val="center"/>
          </w:tcPr>
          <w:p w:rsidR="006406A4" w:rsidRPr="00786DE7" w:rsidRDefault="006406A4" w:rsidP="00305C6D">
            <w:pPr>
              <w:spacing w:line="240" w:lineRule="auto"/>
              <w:ind w:firstLine="0"/>
              <w:jc w:val="center"/>
              <w:rPr>
                <w:color w:val="000000"/>
              </w:rPr>
            </w:pPr>
            <w:r w:rsidRPr="00786DE7">
              <w:rPr>
                <w:color w:val="000000"/>
              </w:rPr>
              <w:t>70 %</w:t>
            </w:r>
          </w:p>
        </w:tc>
        <w:tc>
          <w:tcPr>
            <w:tcW w:w="2546" w:type="dxa"/>
            <w:shd w:val="clear" w:color="auto" w:fill="auto"/>
            <w:vAlign w:val="center"/>
          </w:tcPr>
          <w:p w:rsidR="006406A4" w:rsidRPr="00786DE7" w:rsidRDefault="006406A4" w:rsidP="00305C6D">
            <w:pPr>
              <w:spacing w:line="240" w:lineRule="auto"/>
              <w:ind w:firstLine="0"/>
              <w:jc w:val="center"/>
              <w:rPr>
                <w:color w:val="000000"/>
              </w:rPr>
            </w:pPr>
            <w:r w:rsidRPr="00786DE7">
              <w:rPr>
                <w:color w:val="000000"/>
              </w:rPr>
              <w:t>30 %</w:t>
            </w:r>
          </w:p>
        </w:tc>
      </w:tr>
      <w:tr w:rsidR="006406A4" w:rsidTr="00305C6D">
        <w:trPr>
          <w:trHeight w:val="699"/>
          <w:jc w:val="center"/>
        </w:trPr>
        <w:tc>
          <w:tcPr>
            <w:tcW w:w="4593" w:type="dxa"/>
            <w:shd w:val="clear" w:color="auto" w:fill="auto"/>
            <w:vAlign w:val="center"/>
          </w:tcPr>
          <w:p w:rsidR="006406A4" w:rsidRPr="00786DE7" w:rsidRDefault="006406A4" w:rsidP="009E3AB9">
            <w:pPr>
              <w:pStyle w:val="ad"/>
              <w:numPr>
                <w:ilvl w:val="0"/>
                <w:numId w:val="33"/>
              </w:numPr>
              <w:spacing w:line="240" w:lineRule="auto"/>
              <w:ind w:left="426"/>
              <w:contextualSpacing/>
              <w:rPr>
                <w:color w:val="000000"/>
                <w:lang w:eastAsia="ru-RU"/>
              </w:rPr>
            </w:pPr>
            <w:r w:rsidRPr="00786DE7">
              <w:rPr>
                <w:color w:val="000000"/>
                <w:lang w:eastAsia="ru-RU"/>
              </w:rPr>
              <w:t>Работы и услуги, за исключением отдельных видов работ и услуг</w:t>
            </w:r>
          </w:p>
        </w:tc>
        <w:tc>
          <w:tcPr>
            <w:tcW w:w="2432" w:type="dxa"/>
            <w:shd w:val="clear" w:color="auto" w:fill="auto"/>
            <w:vAlign w:val="center"/>
          </w:tcPr>
          <w:p w:rsidR="006406A4" w:rsidRPr="00786DE7" w:rsidRDefault="006406A4" w:rsidP="00305C6D">
            <w:pPr>
              <w:spacing w:line="240" w:lineRule="auto"/>
              <w:ind w:firstLine="0"/>
              <w:jc w:val="center"/>
              <w:rPr>
                <w:color w:val="000000"/>
              </w:rPr>
            </w:pPr>
            <w:r w:rsidRPr="00786DE7">
              <w:rPr>
                <w:color w:val="000000"/>
              </w:rPr>
              <w:t>60 %</w:t>
            </w:r>
          </w:p>
        </w:tc>
        <w:tc>
          <w:tcPr>
            <w:tcW w:w="2546" w:type="dxa"/>
            <w:shd w:val="clear" w:color="auto" w:fill="auto"/>
            <w:vAlign w:val="center"/>
          </w:tcPr>
          <w:p w:rsidR="006406A4" w:rsidRPr="00786DE7" w:rsidRDefault="006406A4" w:rsidP="00305C6D">
            <w:pPr>
              <w:spacing w:line="240" w:lineRule="auto"/>
              <w:ind w:firstLine="0"/>
              <w:jc w:val="center"/>
              <w:rPr>
                <w:color w:val="000000"/>
              </w:rPr>
            </w:pPr>
            <w:r w:rsidRPr="00786DE7">
              <w:rPr>
                <w:color w:val="000000"/>
              </w:rPr>
              <w:t>40 %</w:t>
            </w:r>
          </w:p>
        </w:tc>
      </w:tr>
      <w:tr w:rsidR="006406A4" w:rsidTr="00305C6D">
        <w:trPr>
          <w:trHeight w:val="695"/>
          <w:jc w:val="center"/>
        </w:trPr>
        <w:tc>
          <w:tcPr>
            <w:tcW w:w="4593" w:type="dxa"/>
            <w:shd w:val="clear" w:color="auto" w:fill="auto"/>
            <w:vAlign w:val="center"/>
          </w:tcPr>
          <w:p w:rsidR="006406A4" w:rsidRPr="00786DE7" w:rsidRDefault="006406A4" w:rsidP="009E3AB9">
            <w:pPr>
              <w:pStyle w:val="ad"/>
              <w:numPr>
                <w:ilvl w:val="0"/>
                <w:numId w:val="33"/>
              </w:numPr>
              <w:spacing w:line="240" w:lineRule="auto"/>
              <w:ind w:left="426"/>
              <w:contextualSpacing/>
              <w:rPr>
                <w:color w:val="000000"/>
                <w:lang w:eastAsia="ru-RU"/>
              </w:rPr>
            </w:pPr>
            <w:r w:rsidRPr="00786DE7">
              <w:rPr>
                <w:color w:val="000000"/>
                <w:lang w:eastAsia="ru-RU"/>
              </w:rPr>
              <w:t>Отдельные виды товаров, работ, услуг:</w:t>
            </w:r>
          </w:p>
        </w:tc>
        <w:tc>
          <w:tcPr>
            <w:tcW w:w="2432" w:type="dxa"/>
            <w:shd w:val="clear" w:color="auto" w:fill="auto"/>
            <w:vAlign w:val="center"/>
          </w:tcPr>
          <w:p w:rsidR="006406A4" w:rsidRPr="00786DE7" w:rsidRDefault="006406A4" w:rsidP="00305C6D">
            <w:pPr>
              <w:spacing w:line="240" w:lineRule="auto"/>
              <w:jc w:val="center"/>
              <w:rPr>
                <w:color w:val="000000"/>
              </w:rPr>
            </w:pPr>
          </w:p>
        </w:tc>
        <w:tc>
          <w:tcPr>
            <w:tcW w:w="2546" w:type="dxa"/>
            <w:shd w:val="clear" w:color="auto" w:fill="auto"/>
            <w:vAlign w:val="center"/>
          </w:tcPr>
          <w:p w:rsidR="006406A4" w:rsidRPr="00786DE7" w:rsidRDefault="006406A4" w:rsidP="00305C6D">
            <w:pPr>
              <w:spacing w:line="240" w:lineRule="auto"/>
              <w:ind w:firstLine="771"/>
              <w:rPr>
                <w:color w:val="000000"/>
              </w:rPr>
            </w:pPr>
          </w:p>
        </w:tc>
      </w:tr>
      <w:tr w:rsidR="006406A4" w:rsidTr="00305C6D">
        <w:trPr>
          <w:trHeight w:val="975"/>
          <w:jc w:val="center"/>
        </w:trPr>
        <w:tc>
          <w:tcPr>
            <w:tcW w:w="4593" w:type="dxa"/>
            <w:shd w:val="clear" w:color="auto" w:fill="auto"/>
            <w:vAlign w:val="center"/>
          </w:tcPr>
          <w:p w:rsidR="006406A4" w:rsidRPr="00786DE7" w:rsidRDefault="006406A4" w:rsidP="009E3AB9">
            <w:pPr>
              <w:pStyle w:val="ad"/>
              <w:numPr>
                <w:ilvl w:val="1"/>
                <w:numId w:val="33"/>
              </w:numPr>
              <w:spacing w:line="240" w:lineRule="auto"/>
              <w:ind w:left="426"/>
              <w:contextualSpacing/>
              <w:rPr>
                <w:color w:val="000000"/>
                <w:lang w:eastAsia="ru-RU"/>
              </w:rPr>
            </w:pPr>
            <w:r w:rsidRPr="00786DE7">
              <w:rPr>
                <w:color w:val="000000"/>
                <w:lang w:eastAsia="ru-RU"/>
              </w:rPr>
              <w:t xml:space="preserve"> Закупка высокотехнологического оборудования или инновационной продукции</w:t>
            </w:r>
          </w:p>
        </w:tc>
        <w:tc>
          <w:tcPr>
            <w:tcW w:w="2432" w:type="dxa"/>
            <w:shd w:val="clear" w:color="auto" w:fill="auto"/>
            <w:vAlign w:val="center"/>
          </w:tcPr>
          <w:p w:rsidR="006406A4" w:rsidRPr="00786DE7" w:rsidRDefault="006406A4" w:rsidP="00305C6D">
            <w:pPr>
              <w:spacing w:line="240" w:lineRule="auto"/>
              <w:ind w:firstLine="0"/>
              <w:jc w:val="center"/>
              <w:rPr>
                <w:color w:val="000000"/>
              </w:rPr>
            </w:pPr>
            <w:r w:rsidRPr="00786DE7">
              <w:rPr>
                <w:color w:val="000000"/>
              </w:rPr>
              <w:t>50 %</w:t>
            </w:r>
          </w:p>
        </w:tc>
        <w:tc>
          <w:tcPr>
            <w:tcW w:w="2546" w:type="dxa"/>
            <w:shd w:val="clear" w:color="auto" w:fill="auto"/>
            <w:vAlign w:val="center"/>
          </w:tcPr>
          <w:p w:rsidR="006406A4" w:rsidRPr="00786DE7" w:rsidRDefault="006406A4" w:rsidP="00305C6D">
            <w:pPr>
              <w:spacing w:line="240" w:lineRule="auto"/>
              <w:ind w:firstLine="0"/>
              <w:jc w:val="center"/>
              <w:rPr>
                <w:color w:val="000000"/>
              </w:rPr>
            </w:pPr>
            <w:r w:rsidRPr="00786DE7">
              <w:rPr>
                <w:color w:val="000000"/>
              </w:rPr>
              <w:t>50 %</w:t>
            </w:r>
          </w:p>
        </w:tc>
      </w:tr>
      <w:tr w:rsidR="006406A4" w:rsidTr="00305C6D">
        <w:trPr>
          <w:trHeight w:val="988"/>
          <w:jc w:val="center"/>
        </w:trPr>
        <w:tc>
          <w:tcPr>
            <w:tcW w:w="4593" w:type="dxa"/>
            <w:shd w:val="clear" w:color="auto" w:fill="auto"/>
            <w:vAlign w:val="center"/>
          </w:tcPr>
          <w:p w:rsidR="006406A4" w:rsidRPr="00786DE7" w:rsidRDefault="006406A4" w:rsidP="009E3AB9">
            <w:pPr>
              <w:pStyle w:val="ad"/>
              <w:numPr>
                <w:ilvl w:val="1"/>
                <w:numId w:val="33"/>
              </w:numPr>
              <w:spacing w:line="240" w:lineRule="auto"/>
              <w:ind w:left="426"/>
              <w:contextualSpacing/>
              <w:rPr>
                <w:color w:val="000000"/>
                <w:lang w:eastAsia="ru-RU"/>
              </w:rPr>
            </w:pPr>
            <w:r w:rsidRPr="00786DE7">
              <w:rPr>
                <w:color w:val="000000"/>
                <w:lang w:eastAsia="ru-RU"/>
              </w:rPr>
              <w:t xml:space="preserve"> Выполнение аварийных работ, работ по ликвидации последствий аварий и чрезвычайных ситуаций</w:t>
            </w:r>
          </w:p>
        </w:tc>
        <w:tc>
          <w:tcPr>
            <w:tcW w:w="2432" w:type="dxa"/>
            <w:shd w:val="clear" w:color="auto" w:fill="auto"/>
            <w:vAlign w:val="center"/>
          </w:tcPr>
          <w:p w:rsidR="006406A4" w:rsidRPr="00786DE7" w:rsidRDefault="006406A4" w:rsidP="00305C6D">
            <w:pPr>
              <w:spacing w:line="240" w:lineRule="auto"/>
              <w:ind w:firstLine="0"/>
              <w:jc w:val="center"/>
              <w:rPr>
                <w:color w:val="000000"/>
              </w:rPr>
            </w:pPr>
            <w:r w:rsidRPr="00786DE7">
              <w:rPr>
                <w:color w:val="000000"/>
              </w:rPr>
              <w:t>30 %</w:t>
            </w:r>
          </w:p>
        </w:tc>
        <w:tc>
          <w:tcPr>
            <w:tcW w:w="2546" w:type="dxa"/>
            <w:shd w:val="clear" w:color="auto" w:fill="auto"/>
            <w:vAlign w:val="center"/>
          </w:tcPr>
          <w:p w:rsidR="006406A4" w:rsidRPr="00786DE7" w:rsidRDefault="006406A4" w:rsidP="00305C6D">
            <w:pPr>
              <w:spacing w:line="240" w:lineRule="auto"/>
              <w:ind w:firstLine="0"/>
              <w:jc w:val="center"/>
              <w:rPr>
                <w:color w:val="000000"/>
              </w:rPr>
            </w:pPr>
            <w:r w:rsidRPr="00786DE7">
              <w:rPr>
                <w:color w:val="000000"/>
              </w:rPr>
              <w:t>70 %</w:t>
            </w:r>
          </w:p>
        </w:tc>
      </w:tr>
      <w:tr w:rsidR="006406A4" w:rsidTr="00B13C08">
        <w:trPr>
          <w:trHeight w:val="705"/>
          <w:jc w:val="center"/>
        </w:trPr>
        <w:tc>
          <w:tcPr>
            <w:tcW w:w="4593" w:type="dxa"/>
            <w:shd w:val="clear" w:color="auto" w:fill="auto"/>
            <w:vAlign w:val="center"/>
          </w:tcPr>
          <w:p w:rsidR="006406A4" w:rsidRPr="00786DE7" w:rsidRDefault="006406A4" w:rsidP="009E3AB9">
            <w:pPr>
              <w:pStyle w:val="ad"/>
              <w:numPr>
                <w:ilvl w:val="1"/>
                <w:numId w:val="33"/>
              </w:numPr>
              <w:spacing w:line="240" w:lineRule="auto"/>
              <w:ind w:left="426"/>
              <w:contextualSpacing/>
              <w:rPr>
                <w:color w:val="000000"/>
                <w:lang w:eastAsia="ru-RU"/>
              </w:rPr>
            </w:pPr>
            <w:r w:rsidRPr="00786DE7">
              <w:rPr>
                <w:color w:val="000000"/>
                <w:lang w:eastAsia="ru-RU"/>
              </w:rPr>
              <w:t xml:space="preserve"> </w:t>
            </w:r>
            <w:r w:rsidR="002F09B4">
              <w:rPr>
                <w:color w:val="000000"/>
                <w:lang w:eastAsia="ru-RU"/>
              </w:rPr>
              <w:t>Научно-и</w:t>
            </w:r>
            <w:r w:rsidRPr="00786DE7">
              <w:rPr>
                <w:color w:val="000000"/>
                <w:lang w:eastAsia="ru-RU"/>
              </w:rPr>
              <w:t>сследовательские работы</w:t>
            </w:r>
          </w:p>
        </w:tc>
        <w:tc>
          <w:tcPr>
            <w:tcW w:w="2432" w:type="dxa"/>
            <w:shd w:val="clear" w:color="auto" w:fill="auto"/>
            <w:vAlign w:val="center"/>
          </w:tcPr>
          <w:p w:rsidR="006406A4" w:rsidRPr="00786DE7" w:rsidRDefault="002F09B4" w:rsidP="00305C6D">
            <w:pPr>
              <w:spacing w:line="240" w:lineRule="auto"/>
              <w:ind w:firstLine="0"/>
              <w:jc w:val="center"/>
              <w:rPr>
                <w:color w:val="000000"/>
              </w:rPr>
            </w:pPr>
            <w:r>
              <w:rPr>
                <w:color w:val="000000"/>
              </w:rPr>
              <w:t>20</w:t>
            </w:r>
            <w:r w:rsidR="006406A4" w:rsidRPr="00786DE7">
              <w:rPr>
                <w:color w:val="000000"/>
              </w:rPr>
              <w:t xml:space="preserve"> %</w:t>
            </w:r>
          </w:p>
        </w:tc>
        <w:tc>
          <w:tcPr>
            <w:tcW w:w="2546" w:type="dxa"/>
            <w:shd w:val="clear" w:color="auto" w:fill="auto"/>
            <w:vAlign w:val="center"/>
          </w:tcPr>
          <w:p w:rsidR="006406A4" w:rsidRPr="00786DE7" w:rsidRDefault="002F09B4" w:rsidP="00305C6D">
            <w:pPr>
              <w:spacing w:line="240" w:lineRule="auto"/>
              <w:ind w:firstLine="0"/>
              <w:jc w:val="center"/>
              <w:rPr>
                <w:color w:val="000000"/>
              </w:rPr>
            </w:pPr>
            <w:r>
              <w:rPr>
                <w:color w:val="000000"/>
              </w:rPr>
              <w:t>80</w:t>
            </w:r>
            <w:r w:rsidR="006406A4" w:rsidRPr="00786DE7">
              <w:rPr>
                <w:color w:val="000000"/>
              </w:rPr>
              <w:t xml:space="preserve"> %</w:t>
            </w:r>
          </w:p>
        </w:tc>
      </w:tr>
      <w:tr w:rsidR="006406A4" w:rsidTr="00B13C08">
        <w:trPr>
          <w:trHeight w:val="686"/>
          <w:jc w:val="center"/>
        </w:trPr>
        <w:tc>
          <w:tcPr>
            <w:tcW w:w="4593" w:type="dxa"/>
            <w:shd w:val="clear" w:color="auto" w:fill="auto"/>
            <w:vAlign w:val="center"/>
          </w:tcPr>
          <w:p w:rsidR="006406A4" w:rsidRPr="00786DE7" w:rsidRDefault="006406A4" w:rsidP="009E3AB9">
            <w:pPr>
              <w:pStyle w:val="ad"/>
              <w:numPr>
                <w:ilvl w:val="1"/>
                <w:numId w:val="33"/>
              </w:numPr>
              <w:spacing w:line="240" w:lineRule="auto"/>
              <w:ind w:left="426"/>
              <w:contextualSpacing/>
              <w:rPr>
                <w:color w:val="000000"/>
                <w:lang w:eastAsia="ru-RU"/>
              </w:rPr>
            </w:pPr>
            <w:r w:rsidRPr="00786DE7">
              <w:rPr>
                <w:color w:val="000000"/>
                <w:lang w:eastAsia="ru-RU"/>
              </w:rPr>
              <w:t xml:space="preserve"> Образовательные, медицинские, юридические услуги</w:t>
            </w:r>
          </w:p>
        </w:tc>
        <w:tc>
          <w:tcPr>
            <w:tcW w:w="2432" w:type="dxa"/>
            <w:shd w:val="clear" w:color="auto" w:fill="auto"/>
            <w:vAlign w:val="center"/>
          </w:tcPr>
          <w:p w:rsidR="006406A4" w:rsidRPr="00786DE7" w:rsidRDefault="006406A4" w:rsidP="00305C6D">
            <w:pPr>
              <w:spacing w:line="240" w:lineRule="auto"/>
              <w:ind w:firstLine="0"/>
              <w:jc w:val="center"/>
              <w:rPr>
                <w:color w:val="000000"/>
              </w:rPr>
            </w:pPr>
            <w:r w:rsidRPr="00786DE7">
              <w:rPr>
                <w:color w:val="000000"/>
              </w:rPr>
              <w:t>50 %</w:t>
            </w:r>
          </w:p>
        </w:tc>
        <w:tc>
          <w:tcPr>
            <w:tcW w:w="2546" w:type="dxa"/>
            <w:shd w:val="clear" w:color="auto" w:fill="auto"/>
            <w:vAlign w:val="center"/>
          </w:tcPr>
          <w:p w:rsidR="006406A4" w:rsidRPr="00786DE7" w:rsidRDefault="006406A4" w:rsidP="00305C6D">
            <w:pPr>
              <w:spacing w:line="240" w:lineRule="auto"/>
              <w:ind w:firstLine="0"/>
              <w:jc w:val="center"/>
              <w:rPr>
                <w:color w:val="000000"/>
              </w:rPr>
            </w:pPr>
            <w:r w:rsidRPr="00786DE7">
              <w:rPr>
                <w:color w:val="000000"/>
              </w:rPr>
              <w:t>50 %</w:t>
            </w:r>
          </w:p>
        </w:tc>
      </w:tr>
      <w:tr w:rsidR="006406A4" w:rsidTr="00B13C08">
        <w:trPr>
          <w:trHeight w:val="696"/>
          <w:jc w:val="center"/>
        </w:trPr>
        <w:tc>
          <w:tcPr>
            <w:tcW w:w="4593" w:type="dxa"/>
            <w:shd w:val="clear" w:color="auto" w:fill="auto"/>
            <w:vAlign w:val="center"/>
          </w:tcPr>
          <w:p w:rsidR="006406A4" w:rsidRPr="00786DE7" w:rsidRDefault="006406A4" w:rsidP="009E3AB9">
            <w:pPr>
              <w:pStyle w:val="ad"/>
              <w:numPr>
                <w:ilvl w:val="1"/>
                <w:numId w:val="33"/>
              </w:numPr>
              <w:spacing w:line="240" w:lineRule="auto"/>
              <w:ind w:left="426"/>
              <w:contextualSpacing/>
              <w:rPr>
                <w:color w:val="000000"/>
                <w:lang w:eastAsia="ru-RU"/>
              </w:rPr>
            </w:pPr>
            <w:r w:rsidRPr="00786DE7">
              <w:rPr>
                <w:color w:val="000000"/>
                <w:lang w:eastAsia="ru-RU"/>
              </w:rPr>
              <w:t xml:space="preserve"> Отдельные виды строительно-монтажных работ</w:t>
            </w:r>
          </w:p>
        </w:tc>
        <w:tc>
          <w:tcPr>
            <w:tcW w:w="2432" w:type="dxa"/>
            <w:shd w:val="clear" w:color="auto" w:fill="auto"/>
            <w:vAlign w:val="center"/>
          </w:tcPr>
          <w:p w:rsidR="006406A4" w:rsidRPr="00786DE7" w:rsidRDefault="006406A4" w:rsidP="00305C6D">
            <w:pPr>
              <w:spacing w:line="240" w:lineRule="auto"/>
              <w:ind w:firstLine="0"/>
              <w:jc w:val="center"/>
              <w:rPr>
                <w:color w:val="000000"/>
              </w:rPr>
            </w:pPr>
            <w:r w:rsidRPr="00786DE7">
              <w:rPr>
                <w:color w:val="000000"/>
              </w:rPr>
              <w:t>30 %</w:t>
            </w:r>
          </w:p>
        </w:tc>
        <w:tc>
          <w:tcPr>
            <w:tcW w:w="2546" w:type="dxa"/>
            <w:shd w:val="clear" w:color="auto" w:fill="auto"/>
            <w:vAlign w:val="center"/>
          </w:tcPr>
          <w:p w:rsidR="006406A4" w:rsidRPr="00786DE7" w:rsidRDefault="005124EA" w:rsidP="00305C6D">
            <w:pPr>
              <w:pStyle w:val="ad"/>
              <w:spacing w:line="240" w:lineRule="auto"/>
              <w:ind w:left="0"/>
              <w:contextualSpacing/>
              <w:jc w:val="center"/>
              <w:rPr>
                <w:color w:val="000000"/>
                <w:lang w:eastAsia="ru-RU"/>
              </w:rPr>
            </w:pPr>
            <w:r>
              <w:rPr>
                <w:color w:val="000000"/>
                <w:lang w:eastAsia="ru-RU"/>
              </w:rPr>
              <w:t>70 %</w:t>
            </w:r>
          </w:p>
        </w:tc>
      </w:tr>
      <w:tr w:rsidR="006406A4" w:rsidTr="00B13C08">
        <w:trPr>
          <w:trHeight w:val="849"/>
          <w:jc w:val="center"/>
        </w:trPr>
        <w:tc>
          <w:tcPr>
            <w:tcW w:w="4593" w:type="dxa"/>
            <w:shd w:val="clear" w:color="auto" w:fill="auto"/>
            <w:vAlign w:val="center"/>
          </w:tcPr>
          <w:p w:rsidR="006406A4" w:rsidRPr="00786DE7" w:rsidRDefault="006406A4" w:rsidP="009E3AB9">
            <w:pPr>
              <w:pStyle w:val="ad"/>
              <w:numPr>
                <w:ilvl w:val="1"/>
                <w:numId w:val="33"/>
              </w:numPr>
              <w:spacing w:line="240" w:lineRule="auto"/>
              <w:ind w:left="426" w:hanging="284"/>
              <w:contextualSpacing/>
              <w:rPr>
                <w:color w:val="000000"/>
                <w:lang w:eastAsia="ru-RU"/>
              </w:rPr>
            </w:pPr>
            <w:r w:rsidRPr="00786DE7">
              <w:rPr>
                <w:color w:val="000000"/>
                <w:lang w:eastAsia="ru-RU"/>
              </w:rPr>
              <w:t xml:space="preserve">Кадастровые работы. Оценочные услуги. Страхование </w:t>
            </w:r>
          </w:p>
        </w:tc>
        <w:tc>
          <w:tcPr>
            <w:tcW w:w="2432" w:type="dxa"/>
            <w:shd w:val="clear" w:color="auto" w:fill="auto"/>
            <w:vAlign w:val="center"/>
          </w:tcPr>
          <w:p w:rsidR="006406A4" w:rsidRPr="00786DE7" w:rsidRDefault="006406A4" w:rsidP="00305C6D">
            <w:pPr>
              <w:spacing w:line="240" w:lineRule="auto"/>
              <w:ind w:firstLine="0"/>
              <w:jc w:val="center"/>
              <w:rPr>
                <w:color w:val="000000"/>
              </w:rPr>
            </w:pPr>
            <w:r w:rsidRPr="00786DE7">
              <w:rPr>
                <w:color w:val="000000"/>
              </w:rPr>
              <w:t>30 %</w:t>
            </w:r>
          </w:p>
        </w:tc>
        <w:tc>
          <w:tcPr>
            <w:tcW w:w="2546" w:type="dxa"/>
            <w:shd w:val="clear" w:color="auto" w:fill="auto"/>
            <w:vAlign w:val="center"/>
          </w:tcPr>
          <w:p w:rsidR="006406A4" w:rsidRPr="00786DE7" w:rsidRDefault="006406A4" w:rsidP="00305C6D">
            <w:pPr>
              <w:spacing w:line="240" w:lineRule="auto"/>
              <w:ind w:firstLine="0"/>
              <w:jc w:val="center"/>
              <w:rPr>
                <w:color w:val="000000"/>
              </w:rPr>
            </w:pPr>
            <w:r w:rsidRPr="00786DE7">
              <w:rPr>
                <w:color w:val="000000"/>
              </w:rPr>
              <w:t>70 %</w:t>
            </w:r>
          </w:p>
        </w:tc>
      </w:tr>
      <w:tr w:rsidR="00B4166B" w:rsidTr="00B13C08">
        <w:trPr>
          <w:trHeight w:val="849"/>
          <w:jc w:val="center"/>
        </w:trPr>
        <w:tc>
          <w:tcPr>
            <w:tcW w:w="4593" w:type="dxa"/>
            <w:shd w:val="clear" w:color="auto" w:fill="auto"/>
            <w:vAlign w:val="center"/>
          </w:tcPr>
          <w:p w:rsidR="00B4166B" w:rsidRPr="00B4166B" w:rsidRDefault="00B4166B" w:rsidP="009E3AB9">
            <w:pPr>
              <w:pStyle w:val="ad"/>
              <w:numPr>
                <w:ilvl w:val="1"/>
                <w:numId w:val="33"/>
              </w:numPr>
              <w:spacing w:line="240" w:lineRule="auto"/>
              <w:ind w:left="426" w:hanging="284"/>
              <w:contextualSpacing/>
              <w:rPr>
                <w:color w:val="000000"/>
                <w:lang w:eastAsia="ru-RU"/>
              </w:rPr>
            </w:pPr>
            <w:r w:rsidRPr="00B4166B">
              <w:rPr>
                <w:color w:val="000000"/>
                <w:lang w:eastAsia="ru-RU"/>
              </w:rPr>
              <w:t>Закупка товаров</w:t>
            </w:r>
            <w:r>
              <w:rPr>
                <w:color w:val="000000"/>
                <w:lang w:eastAsia="ru-RU"/>
              </w:rPr>
              <w:t>, работ или услуг в области обеспечения безопасности и антитеррористической защищенности объектов</w:t>
            </w:r>
          </w:p>
        </w:tc>
        <w:tc>
          <w:tcPr>
            <w:tcW w:w="2432" w:type="dxa"/>
            <w:shd w:val="clear" w:color="auto" w:fill="auto"/>
            <w:vAlign w:val="center"/>
          </w:tcPr>
          <w:p w:rsidR="00B4166B" w:rsidRPr="00786DE7" w:rsidRDefault="00B4166B" w:rsidP="00B4166B">
            <w:pPr>
              <w:spacing w:line="240" w:lineRule="auto"/>
              <w:ind w:firstLine="0"/>
              <w:jc w:val="center"/>
              <w:rPr>
                <w:color w:val="000000"/>
              </w:rPr>
            </w:pPr>
            <w:r w:rsidRPr="00786DE7">
              <w:rPr>
                <w:color w:val="000000"/>
              </w:rPr>
              <w:t>50 %</w:t>
            </w:r>
          </w:p>
        </w:tc>
        <w:tc>
          <w:tcPr>
            <w:tcW w:w="2546" w:type="dxa"/>
            <w:shd w:val="clear" w:color="auto" w:fill="auto"/>
            <w:vAlign w:val="center"/>
          </w:tcPr>
          <w:p w:rsidR="00B4166B" w:rsidRPr="00786DE7" w:rsidRDefault="00B4166B" w:rsidP="00B4166B">
            <w:pPr>
              <w:spacing w:line="240" w:lineRule="auto"/>
              <w:ind w:firstLine="0"/>
              <w:jc w:val="center"/>
              <w:rPr>
                <w:color w:val="000000"/>
              </w:rPr>
            </w:pPr>
            <w:r w:rsidRPr="00786DE7">
              <w:rPr>
                <w:color w:val="000000"/>
              </w:rPr>
              <w:t>50 %</w:t>
            </w:r>
          </w:p>
        </w:tc>
      </w:tr>
    </w:tbl>
    <w:p w:rsidR="006C1068" w:rsidRPr="00F81640" w:rsidRDefault="006C1068" w:rsidP="0060645E">
      <w:pPr>
        <w:tabs>
          <w:tab w:val="left" w:pos="1134"/>
        </w:tabs>
        <w:spacing w:line="240" w:lineRule="auto"/>
        <w:ind w:left="1134" w:firstLine="0"/>
      </w:pPr>
    </w:p>
    <w:p w:rsidR="00B71B35" w:rsidRDefault="00B71B35" w:rsidP="00945116">
      <w:pPr>
        <w:widowControl w:val="0"/>
        <w:tabs>
          <w:tab w:val="left" w:pos="540"/>
        </w:tabs>
        <w:autoSpaceDE w:val="0"/>
        <w:autoSpaceDN w:val="0"/>
        <w:adjustRightInd w:val="0"/>
        <w:spacing w:line="240" w:lineRule="auto"/>
        <w:ind w:firstLine="0"/>
        <w:jc w:val="right"/>
        <w:rPr>
          <w:b/>
        </w:rPr>
      </w:pPr>
    </w:p>
    <w:p w:rsidR="00B71B35" w:rsidRDefault="00B71B35" w:rsidP="00945116">
      <w:pPr>
        <w:widowControl w:val="0"/>
        <w:tabs>
          <w:tab w:val="left" w:pos="540"/>
        </w:tabs>
        <w:autoSpaceDE w:val="0"/>
        <w:autoSpaceDN w:val="0"/>
        <w:adjustRightInd w:val="0"/>
        <w:spacing w:line="240" w:lineRule="auto"/>
        <w:ind w:firstLine="0"/>
        <w:jc w:val="right"/>
        <w:rPr>
          <w:b/>
        </w:rPr>
      </w:pPr>
    </w:p>
    <w:p w:rsidR="00B71B35" w:rsidRDefault="00B71B35" w:rsidP="00945116">
      <w:pPr>
        <w:widowControl w:val="0"/>
        <w:tabs>
          <w:tab w:val="left" w:pos="540"/>
        </w:tabs>
        <w:autoSpaceDE w:val="0"/>
        <w:autoSpaceDN w:val="0"/>
        <w:adjustRightInd w:val="0"/>
        <w:spacing w:line="240" w:lineRule="auto"/>
        <w:ind w:firstLine="0"/>
        <w:jc w:val="right"/>
        <w:rPr>
          <w:b/>
        </w:rPr>
      </w:pPr>
    </w:p>
    <w:p w:rsidR="00570372" w:rsidRDefault="00570372" w:rsidP="00A56925">
      <w:pPr>
        <w:widowControl w:val="0"/>
        <w:tabs>
          <w:tab w:val="left" w:pos="540"/>
        </w:tabs>
        <w:autoSpaceDE w:val="0"/>
        <w:autoSpaceDN w:val="0"/>
        <w:adjustRightInd w:val="0"/>
        <w:spacing w:line="240" w:lineRule="auto"/>
        <w:ind w:firstLine="0"/>
        <w:jc w:val="right"/>
        <w:rPr>
          <w:b/>
        </w:rPr>
        <w:sectPr w:rsidR="00570372" w:rsidSect="00115D06">
          <w:footerReference w:type="even" r:id="rId45"/>
          <w:footerReference w:type="default" r:id="rId46"/>
          <w:footnotePr>
            <w:pos w:val="beneathText"/>
          </w:footnotePr>
          <w:pgSz w:w="11906" w:h="16838"/>
          <w:pgMar w:top="1134" w:right="567" w:bottom="1134" w:left="1701" w:header="709" w:footer="709" w:gutter="0"/>
          <w:pgNumType w:start="1"/>
          <w:cols w:space="708"/>
          <w:titlePg/>
          <w:docGrid w:linePitch="381"/>
        </w:sectPr>
      </w:pPr>
    </w:p>
    <w:p w:rsidR="00945116" w:rsidRPr="002E51BA" w:rsidRDefault="00945116" w:rsidP="00A56925">
      <w:pPr>
        <w:widowControl w:val="0"/>
        <w:tabs>
          <w:tab w:val="left" w:pos="540"/>
        </w:tabs>
        <w:autoSpaceDE w:val="0"/>
        <w:autoSpaceDN w:val="0"/>
        <w:adjustRightInd w:val="0"/>
        <w:spacing w:line="240" w:lineRule="auto"/>
        <w:ind w:firstLine="0"/>
        <w:jc w:val="right"/>
        <w:rPr>
          <w:b/>
        </w:rPr>
      </w:pPr>
      <w:r w:rsidRPr="002E51BA">
        <w:rPr>
          <w:b/>
        </w:rPr>
        <w:lastRenderedPageBreak/>
        <w:t>Приложение №</w:t>
      </w:r>
      <w:r w:rsidR="00CB5CB9">
        <w:rPr>
          <w:b/>
        </w:rPr>
        <w:t>4</w:t>
      </w:r>
    </w:p>
    <w:p w:rsidR="001F7EA6" w:rsidRDefault="001F7EA6" w:rsidP="001D24A7">
      <w:pPr>
        <w:widowControl w:val="0"/>
        <w:tabs>
          <w:tab w:val="left" w:pos="540"/>
        </w:tabs>
        <w:autoSpaceDE w:val="0"/>
        <w:autoSpaceDN w:val="0"/>
        <w:adjustRightInd w:val="0"/>
        <w:spacing w:line="240" w:lineRule="auto"/>
        <w:ind w:firstLine="0"/>
        <w:jc w:val="right"/>
      </w:pPr>
      <w:r>
        <w:t>к Полож</w:t>
      </w:r>
      <w:r w:rsidR="00A227EF">
        <w:t xml:space="preserve">ению о закупке товаров, работ, </w:t>
      </w:r>
      <w:r>
        <w:t>услуг</w:t>
      </w:r>
    </w:p>
    <w:p w:rsidR="001F7EA6" w:rsidRDefault="001F7EA6" w:rsidP="001D24A7">
      <w:pPr>
        <w:widowControl w:val="0"/>
        <w:tabs>
          <w:tab w:val="left" w:pos="540"/>
        </w:tabs>
        <w:autoSpaceDE w:val="0"/>
        <w:autoSpaceDN w:val="0"/>
        <w:adjustRightInd w:val="0"/>
        <w:spacing w:line="240" w:lineRule="auto"/>
        <w:ind w:firstLine="0"/>
        <w:jc w:val="right"/>
      </w:pPr>
      <w:r>
        <w:t>Акционерного общества «Крымэнерго»</w:t>
      </w:r>
    </w:p>
    <w:p w:rsidR="009E236C" w:rsidRDefault="009E236C" w:rsidP="001D24A7">
      <w:pPr>
        <w:widowControl w:val="0"/>
        <w:tabs>
          <w:tab w:val="left" w:pos="540"/>
        </w:tabs>
        <w:autoSpaceDE w:val="0"/>
        <w:autoSpaceDN w:val="0"/>
        <w:adjustRightInd w:val="0"/>
        <w:spacing w:line="240" w:lineRule="auto"/>
        <w:ind w:firstLine="0"/>
        <w:jc w:val="right"/>
      </w:pPr>
    </w:p>
    <w:p w:rsidR="009E236C" w:rsidRPr="001D24A7" w:rsidRDefault="009E236C" w:rsidP="001D24A7">
      <w:pPr>
        <w:widowControl w:val="0"/>
        <w:tabs>
          <w:tab w:val="left" w:pos="540"/>
        </w:tabs>
        <w:autoSpaceDE w:val="0"/>
        <w:autoSpaceDN w:val="0"/>
        <w:adjustRightInd w:val="0"/>
        <w:spacing w:line="240" w:lineRule="auto"/>
        <w:ind w:firstLine="0"/>
        <w:jc w:val="center"/>
        <w:rPr>
          <w:b/>
        </w:rPr>
      </w:pPr>
      <w:r w:rsidRPr="001D24A7">
        <w:rPr>
          <w:b/>
        </w:rPr>
        <w:t>Форма обоснования (расчета) начальной (максимальной) цены договора</w:t>
      </w:r>
    </w:p>
    <w:p w:rsidR="00235784" w:rsidRDefault="00235784" w:rsidP="001D24A7">
      <w:pPr>
        <w:widowControl w:val="0"/>
        <w:tabs>
          <w:tab w:val="left" w:pos="540"/>
        </w:tabs>
        <w:autoSpaceDE w:val="0"/>
        <w:autoSpaceDN w:val="0"/>
        <w:adjustRightInd w:val="0"/>
        <w:spacing w:line="240" w:lineRule="auto"/>
        <w:ind w:firstLine="0"/>
        <w:jc w:val="right"/>
      </w:pPr>
    </w:p>
    <w:tbl>
      <w:tblPr>
        <w:tblW w:w="5000" w:type="pct"/>
        <w:tblCellMar>
          <w:left w:w="0" w:type="dxa"/>
          <w:right w:w="0" w:type="dxa"/>
        </w:tblCellMar>
        <w:tblLook w:val="04A0" w:firstRow="1" w:lastRow="0" w:firstColumn="1" w:lastColumn="0" w:noHBand="0" w:noVBand="1"/>
      </w:tblPr>
      <w:tblGrid>
        <w:gridCol w:w="937"/>
        <w:gridCol w:w="5100"/>
        <w:gridCol w:w="1132"/>
        <w:gridCol w:w="1117"/>
        <w:gridCol w:w="1450"/>
        <w:gridCol w:w="961"/>
        <w:gridCol w:w="483"/>
        <w:gridCol w:w="812"/>
        <w:gridCol w:w="961"/>
        <w:gridCol w:w="853"/>
        <w:gridCol w:w="754"/>
      </w:tblGrid>
      <w:tr w:rsidR="00235784" w:rsidTr="001D24A7">
        <w:trPr>
          <w:trHeight w:val="315"/>
        </w:trPr>
        <w:tc>
          <w:tcPr>
            <w:tcW w:w="5000" w:type="pct"/>
            <w:gridSpan w:val="11"/>
            <w:tcBorders>
              <w:top w:val="single" w:sz="4" w:space="0" w:color="auto"/>
              <w:left w:val="single" w:sz="4" w:space="0" w:color="auto"/>
              <w:bottom w:val="nil"/>
              <w:right w:val="single" w:sz="4" w:space="0" w:color="000000"/>
            </w:tcBorders>
            <w:shd w:val="clear" w:color="000000" w:fill="FFFFFF"/>
            <w:tcMar>
              <w:top w:w="15" w:type="dxa"/>
              <w:left w:w="15" w:type="dxa"/>
              <w:bottom w:w="0" w:type="dxa"/>
              <w:right w:w="15" w:type="dxa"/>
            </w:tcMar>
            <w:vAlign w:val="center"/>
            <w:hideMark/>
          </w:tcPr>
          <w:p w:rsidR="00235784" w:rsidRDefault="00235784" w:rsidP="00235784">
            <w:pPr>
              <w:spacing w:line="240" w:lineRule="auto"/>
              <w:ind w:firstLine="0"/>
              <w:jc w:val="center"/>
              <w:rPr>
                <w:b/>
                <w:bCs/>
                <w:color w:val="000000"/>
              </w:rPr>
            </w:pPr>
            <w:bookmarkStart w:id="582" w:name="RANGE!A1:K23"/>
            <w:r>
              <w:rPr>
                <w:b/>
                <w:bCs/>
                <w:color w:val="000000"/>
              </w:rPr>
              <w:t>Обоснование начальной (максимальной) цены договора</w:t>
            </w:r>
            <w:bookmarkEnd w:id="582"/>
          </w:p>
        </w:tc>
      </w:tr>
      <w:tr w:rsidR="00235784" w:rsidTr="00235784">
        <w:trPr>
          <w:trHeight w:val="465"/>
        </w:trPr>
        <w:tc>
          <w:tcPr>
            <w:tcW w:w="2073" w:type="pct"/>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235784" w:rsidRDefault="00235784" w:rsidP="001D24A7">
            <w:pPr>
              <w:spacing w:line="240" w:lineRule="auto"/>
              <w:ind w:firstLine="0"/>
              <w:jc w:val="center"/>
              <w:rPr>
                <w:color w:val="000000"/>
              </w:rPr>
            </w:pPr>
            <w:r>
              <w:rPr>
                <w:color w:val="000000"/>
              </w:rPr>
              <w:t>Предмет закупки:</w:t>
            </w:r>
          </w:p>
        </w:tc>
        <w:tc>
          <w:tcPr>
            <w:tcW w:w="2927" w:type="pct"/>
            <w:gridSpan w:val="9"/>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35784" w:rsidRDefault="00235784" w:rsidP="001D24A7">
            <w:pPr>
              <w:spacing w:line="240" w:lineRule="auto"/>
              <w:ind w:firstLine="0"/>
              <w:jc w:val="center"/>
              <w:rPr>
                <w:color w:val="000000"/>
              </w:rPr>
            </w:pPr>
          </w:p>
        </w:tc>
      </w:tr>
      <w:tr w:rsidR="00235784" w:rsidTr="00235784">
        <w:trPr>
          <w:trHeight w:val="465"/>
        </w:trPr>
        <w:tc>
          <w:tcPr>
            <w:tcW w:w="2073" w:type="pct"/>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235784" w:rsidRDefault="00235784" w:rsidP="001D24A7">
            <w:pPr>
              <w:spacing w:line="240" w:lineRule="auto"/>
              <w:ind w:firstLine="0"/>
              <w:jc w:val="center"/>
              <w:rPr>
                <w:color w:val="000000"/>
              </w:rPr>
            </w:pPr>
            <w:r>
              <w:rPr>
                <w:color w:val="000000"/>
              </w:rPr>
              <w:t>Источник финансирования:</w:t>
            </w:r>
          </w:p>
        </w:tc>
        <w:tc>
          <w:tcPr>
            <w:tcW w:w="2927" w:type="pct"/>
            <w:gridSpan w:val="9"/>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35784" w:rsidRDefault="00235784" w:rsidP="001D24A7">
            <w:pPr>
              <w:spacing w:line="240" w:lineRule="auto"/>
              <w:ind w:firstLine="0"/>
              <w:jc w:val="center"/>
              <w:rPr>
                <w:color w:val="000000"/>
              </w:rPr>
            </w:pPr>
            <w:r>
              <w:rPr>
                <w:color w:val="000000"/>
              </w:rPr>
              <w:t> </w:t>
            </w:r>
          </w:p>
        </w:tc>
      </w:tr>
      <w:tr w:rsidR="00235784" w:rsidTr="001D24A7">
        <w:trPr>
          <w:trHeight w:val="1155"/>
        </w:trPr>
        <w:tc>
          <w:tcPr>
            <w:tcW w:w="5000" w:type="pct"/>
            <w:gridSpan w:val="11"/>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235784" w:rsidRDefault="00235784" w:rsidP="001D24A7">
            <w:pPr>
              <w:spacing w:line="240" w:lineRule="auto"/>
              <w:ind w:firstLine="0"/>
              <w:jc w:val="left"/>
              <w:rPr>
                <w:color w:val="000000"/>
              </w:rPr>
            </w:pPr>
            <w:r>
              <w:rPr>
                <w:color w:val="000000"/>
              </w:rPr>
              <w:t xml:space="preserve">Начальная (максимальная) цена договора определена в соответствии с требованиями Федерального закона от 18.07.2011 №223-ФЗ "О закупках товаров, работ, услуг отдельными видами юридических лиц" и части 5 Приложения №2 к Положению о закупке товаров, работ, услуг Акционерного общества «Крымэнерго». Используемый(е) метод(ы): ___________ </w:t>
            </w:r>
            <w:r>
              <w:rPr>
                <w:i/>
                <w:iCs/>
                <w:color w:val="000000"/>
              </w:rPr>
              <w:t>(указать, при необходимости привести обоснование применения иных методов)</w:t>
            </w:r>
          </w:p>
        </w:tc>
      </w:tr>
      <w:tr w:rsidR="00235784" w:rsidTr="001D24A7">
        <w:trPr>
          <w:trHeight w:val="270"/>
        </w:trPr>
        <w:tc>
          <w:tcPr>
            <w:tcW w:w="322" w:type="pct"/>
            <w:tcBorders>
              <w:top w:val="nil"/>
              <w:left w:val="single" w:sz="4" w:space="0" w:color="auto"/>
              <w:bottom w:val="nil"/>
              <w:right w:val="nil"/>
            </w:tcBorders>
            <w:shd w:val="clear" w:color="000000" w:fill="FFFFFF"/>
            <w:tcMar>
              <w:top w:w="15" w:type="dxa"/>
              <w:left w:w="15" w:type="dxa"/>
              <w:bottom w:w="0" w:type="dxa"/>
              <w:right w:w="15" w:type="dxa"/>
            </w:tcMar>
            <w:vAlign w:val="center"/>
            <w:hideMark/>
          </w:tcPr>
          <w:p w:rsidR="00235784" w:rsidRDefault="00235784" w:rsidP="001D24A7">
            <w:pPr>
              <w:spacing w:line="240" w:lineRule="auto"/>
              <w:ind w:firstLine="0"/>
              <w:jc w:val="center"/>
              <w:rPr>
                <w:rFonts w:ascii="Calibri" w:hAnsi="Calibri" w:cs="Calibri"/>
                <w:color w:val="000000"/>
                <w:sz w:val="22"/>
                <w:szCs w:val="22"/>
              </w:rPr>
            </w:pPr>
            <w:r>
              <w:rPr>
                <w:rFonts w:ascii="Calibri" w:hAnsi="Calibri" w:cs="Calibri"/>
                <w:color w:val="000000"/>
                <w:sz w:val="22"/>
                <w:szCs w:val="22"/>
              </w:rPr>
              <w:t> </w:t>
            </w:r>
          </w:p>
        </w:tc>
        <w:tc>
          <w:tcPr>
            <w:tcW w:w="1751" w:type="pct"/>
            <w:tcBorders>
              <w:top w:val="nil"/>
              <w:left w:val="nil"/>
              <w:bottom w:val="nil"/>
              <w:right w:val="nil"/>
            </w:tcBorders>
            <w:shd w:val="clear" w:color="000000" w:fill="FFFFFF"/>
            <w:tcMar>
              <w:top w:w="15" w:type="dxa"/>
              <w:left w:w="15" w:type="dxa"/>
              <w:bottom w:w="0" w:type="dxa"/>
              <w:right w:w="15" w:type="dxa"/>
            </w:tcMar>
            <w:vAlign w:val="center"/>
            <w:hideMark/>
          </w:tcPr>
          <w:p w:rsidR="00235784" w:rsidRDefault="00235784" w:rsidP="001D24A7">
            <w:pPr>
              <w:spacing w:line="240" w:lineRule="auto"/>
              <w:ind w:firstLine="0"/>
              <w:jc w:val="center"/>
              <w:rPr>
                <w:rFonts w:ascii="Calibri" w:hAnsi="Calibri" w:cs="Calibri"/>
                <w:color w:val="000000"/>
                <w:sz w:val="22"/>
                <w:szCs w:val="22"/>
              </w:rPr>
            </w:pPr>
            <w:r>
              <w:rPr>
                <w:rFonts w:ascii="Calibri" w:hAnsi="Calibri" w:cs="Calibri"/>
                <w:color w:val="000000"/>
                <w:sz w:val="22"/>
                <w:szCs w:val="22"/>
              </w:rPr>
              <w:t> </w:t>
            </w:r>
          </w:p>
        </w:tc>
        <w:tc>
          <w:tcPr>
            <w:tcW w:w="2927" w:type="pct"/>
            <w:gridSpan w:val="9"/>
            <w:tcBorders>
              <w:top w:val="nil"/>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rsidR="00235784" w:rsidRDefault="00235784" w:rsidP="001D24A7">
            <w:pPr>
              <w:spacing w:line="240" w:lineRule="auto"/>
              <w:ind w:firstLine="0"/>
              <w:jc w:val="center"/>
              <w:rPr>
                <w:rFonts w:ascii="Calibri" w:hAnsi="Calibri" w:cs="Calibri"/>
                <w:color w:val="000000"/>
                <w:sz w:val="22"/>
                <w:szCs w:val="22"/>
              </w:rPr>
            </w:pPr>
            <w:r>
              <w:rPr>
                <w:rFonts w:ascii="Calibri" w:hAnsi="Calibri" w:cs="Calibri"/>
                <w:color w:val="000000"/>
                <w:sz w:val="22"/>
                <w:szCs w:val="22"/>
              </w:rPr>
              <w:t> </w:t>
            </w:r>
          </w:p>
        </w:tc>
      </w:tr>
      <w:tr w:rsidR="00235784" w:rsidTr="00235784">
        <w:trPr>
          <w:trHeight w:val="2310"/>
        </w:trPr>
        <w:tc>
          <w:tcPr>
            <w:tcW w:w="322" w:type="pct"/>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rsidR="00235784" w:rsidRDefault="00235784" w:rsidP="001D24A7">
            <w:pPr>
              <w:spacing w:line="240" w:lineRule="auto"/>
              <w:ind w:firstLine="0"/>
              <w:jc w:val="center"/>
              <w:rPr>
                <w:color w:val="000000"/>
              </w:rPr>
            </w:pPr>
            <w:r>
              <w:rPr>
                <w:color w:val="000000"/>
              </w:rPr>
              <w:t>№ п/п</w:t>
            </w:r>
          </w:p>
        </w:tc>
        <w:tc>
          <w:tcPr>
            <w:tcW w:w="1751" w:type="pct"/>
            <w:tcBorders>
              <w:top w:val="single" w:sz="4" w:space="0" w:color="auto"/>
              <w:left w:val="nil"/>
              <w:bottom w:val="nil"/>
              <w:right w:val="nil"/>
            </w:tcBorders>
            <w:shd w:val="clear" w:color="000000" w:fill="FFFFFF"/>
            <w:tcMar>
              <w:top w:w="15" w:type="dxa"/>
              <w:left w:w="15" w:type="dxa"/>
              <w:bottom w:w="0" w:type="dxa"/>
              <w:right w:w="15" w:type="dxa"/>
            </w:tcMar>
            <w:vAlign w:val="center"/>
            <w:hideMark/>
          </w:tcPr>
          <w:p w:rsidR="00235784" w:rsidRDefault="00235784" w:rsidP="001D24A7">
            <w:pPr>
              <w:spacing w:line="240" w:lineRule="auto"/>
              <w:ind w:firstLine="0"/>
              <w:jc w:val="center"/>
              <w:rPr>
                <w:color w:val="000000"/>
              </w:rPr>
            </w:pPr>
            <w:r>
              <w:rPr>
                <w:color w:val="000000"/>
              </w:rPr>
              <w:t>Объект закупки</w:t>
            </w:r>
          </w:p>
        </w:tc>
        <w:tc>
          <w:tcPr>
            <w:tcW w:w="389" w:type="pct"/>
            <w:tcBorders>
              <w:top w:val="nil"/>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rsidR="00235784" w:rsidRDefault="00235784" w:rsidP="001D24A7">
            <w:pPr>
              <w:spacing w:line="240" w:lineRule="auto"/>
              <w:ind w:firstLine="0"/>
              <w:jc w:val="center"/>
              <w:rPr>
                <w:color w:val="000000"/>
              </w:rPr>
            </w:pPr>
            <w:r>
              <w:rPr>
                <w:color w:val="000000"/>
              </w:rPr>
              <w:t>Ед. измерения</w:t>
            </w:r>
          </w:p>
        </w:tc>
        <w:tc>
          <w:tcPr>
            <w:tcW w:w="384" w:type="pct"/>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235784" w:rsidRDefault="00235784" w:rsidP="001D24A7">
            <w:pPr>
              <w:spacing w:line="240" w:lineRule="auto"/>
              <w:ind w:firstLine="0"/>
              <w:jc w:val="center"/>
              <w:rPr>
                <w:color w:val="000000"/>
              </w:rPr>
            </w:pPr>
            <w:r>
              <w:rPr>
                <w:color w:val="000000"/>
              </w:rPr>
              <w:t>Кол-во</w:t>
            </w:r>
          </w:p>
        </w:tc>
        <w:tc>
          <w:tcPr>
            <w:tcW w:w="498"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235784" w:rsidRDefault="00235784" w:rsidP="001D24A7">
            <w:pPr>
              <w:spacing w:line="240" w:lineRule="auto"/>
              <w:ind w:firstLine="0"/>
              <w:jc w:val="center"/>
              <w:rPr>
                <w:color w:val="000000"/>
              </w:rPr>
            </w:pPr>
            <w:r>
              <w:rPr>
                <w:color w:val="000000"/>
              </w:rPr>
              <w:t xml:space="preserve">Источник ценовой информации 1 </w:t>
            </w:r>
            <w:r>
              <w:rPr>
                <w:i/>
                <w:iCs/>
                <w:color w:val="000000"/>
              </w:rPr>
              <w:t>(указать)</w:t>
            </w:r>
          </w:p>
        </w:tc>
        <w:tc>
          <w:tcPr>
            <w:tcW w:w="330"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235784" w:rsidRDefault="00235784" w:rsidP="001D24A7">
            <w:pPr>
              <w:spacing w:line="240" w:lineRule="auto"/>
              <w:ind w:firstLine="0"/>
              <w:jc w:val="center"/>
              <w:rPr>
                <w:color w:val="000000"/>
              </w:rPr>
            </w:pPr>
            <w:r>
              <w:rPr>
                <w:color w:val="000000"/>
              </w:rPr>
              <w:t xml:space="preserve">Источник ценовой информации 2 </w:t>
            </w:r>
            <w:r>
              <w:rPr>
                <w:i/>
                <w:iCs/>
                <w:color w:val="000000"/>
              </w:rPr>
              <w:t>(указать)</w:t>
            </w:r>
          </w:p>
        </w:tc>
        <w:tc>
          <w:tcPr>
            <w:tcW w:w="166"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235784" w:rsidRDefault="00235784" w:rsidP="001D24A7">
            <w:pPr>
              <w:spacing w:line="240" w:lineRule="auto"/>
              <w:ind w:firstLine="0"/>
              <w:jc w:val="center"/>
              <w:rPr>
                <w:color w:val="000000"/>
              </w:rPr>
            </w:pPr>
            <w:r>
              <w:rPr>
                <w:color w:val="000000"/>
              </w:rPr>
              <w:t>…</w:t>
            </w:r>
          </w:p>
        </w:tc>
        <w:tc>
          <w:tcPr>
            <w:tcW w:w="279"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235784" w:rsidRDefault="00235784" w:rsidP="001D24A7">
            <w:pPr>
              <w:spacing w:line="240" w:lineRule="auto"/>
              <w:ind w:firstLine="0"/>
              <w:jc w:val="center"/>
              <w:rPr>
                <w:color w:val="000000"/>
              </w:rPr>
            </w:pPr>
            <w:r>
              <w:rPr>
                <w:color w:val="000000"/>
              </w:rPr>
              <w:t xml:space="preserve">Источник ценовой информации n </w:t>
            </w:r>
            <w:r>
              <w:rPr>
                <w:i/>
                <w:iCs/>
                <w:color w:val="000000"/>
              </w:rPr>
              <w:t>(указать)</w:t>
            </w:r>
          </w:p>
        </w:tc>
        <w:tc>
          <w:tcPr>
            <w:tcW w:w="330"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235784" w:rsidRDefault="00235784" w:rsidP="001D24A7">
            <w:pPr>
              <w:spacing w:line="240" w:lineRule="auto"/>
              <w:ind w:firstLine="0"/>
              <w:jc w:val="center"/>
              <w:rPr>
                <w:color w:val="000000"/>
              </w:rPr>
            </w:pPr>
            <w:r>
              <w:rPr>
                <w:color w:val="000000"/>
              </w:rPr>
              <w:t>Коэффициент вариации цен (%) (</w:t>
            </w:r>
            <w:r>
              <w:rPr>
                <w:i/>
                <w:iCs/>
                <w:color w:val="000000"/>
              </w:rPr>
              <w:t>рассчитать при необходимости)</w:t>
            </w:r>
          </w:p>
        </w:tc>
        <w:tc>
          <w:tcPr>
            <w:tcW w:w="293"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235784" w:rsidRDefault="00235784" w:rsidP="001D24A7">
            <w:pPr>
              <w:spacing w:line="240" w:lineRule="auto"/>
              <w:ind w:firstLine="0"/>
              <w:jc w:val="center"/>
              <w:rPr>
                <w:color w:val="000000"/>
              </w:rPr>
            </w:pPr>
            <w:r>
              <w:rPr>
                <w:color w:val="000000"/>
              </w:rPr>
              <w:t>Расчет цены за единицу товара/работы/ услуги</w:t>
            </w:r>
          </w:p>
        </w:tc>
        <w:tc>
          <w:tcPr>
            <w:tcW w:w="259" w:type="pct"/>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235784" w:rsidRDefault="00235784" w:rsidP="001D24A7">
            <w:pPr>
              <w:spacing w:line="240" w:lineRule="auto"/>
              <w:ind w:firstLine="0"/>
              <w:jc w:val="center"/>
              <w:rPr>
                <w:color w:val="000000"/>
              </w:rPr>
            </w:pPr>
            <w:r>
              <w:rPr>
                <w:color w:val="000000"/>
              </w:rPr>
              <w:t xml:space="preserve">Расчет НМЦД             </w:t>
            </w:r>
          </w:p>
        </w:tc>
      </w:tr>
      <w:tr w:rsidR="00235784" w:rsidTr="001D24A7">
        <w:trPr>
          <w:trHeight w:val="1260"/>
        </w:trPr>
        <w:tc>
          <w:tcPr>
            <w:tcW w:w="322"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235784" w:rsidRDefault="00235784" w:rsidP="001D24A7">
            <w:pPr>
              <w:spacing w:line="240" w:lineRule="auto"/>
              <w:ind w:firstLine="0"/>
              <w:jc w:val="center"/>
              <w:rPr>
                <w:color w:val="000000"/>
              </w:rPr>
            </w:pPr>
            <w:r>
              <w:rPr>
                <w:color w:val="000000"/>
              </w:rPr>
              <w:t>1</w:t>
            </w:r>
          </w:p>
        </w:tc>
        <w:tc>
          <w:tcPr>
            <w:tcW w:w="1751"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35784" w:rsidRDefault="00235784" w:rsidP="001D24A7">
            <w:pPr>
              <w:spacing w:line="240" w:lineRule="auto"/>
              <w:ind w:firstLine="0"/>
              <w:rPr>
                <w:i/>
                <w:iCs/>
                <w:color w:val="000000"/>
              </w:rPr>
            </w:pPr>
            <w:r>
              <w:rPr>
                <w:i/>
                <w:iCs/>
                <w:color w:val="000000"/>
              </w:rPr>
              <w:t>(указывается наименование приобретаемых товаров, работ, услуг</w:t>
            </w:r>
          </w:p>
        </w:tc>
        <w:tc>
          <w:tcPr>
            <w:tcW w:w="389"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35784" w:rsidRDefault="00235784" w:rsidP="001D24A7">
            <w:pPr>
              <w:spacing w:line="240" w:lineRule="auto"/>
              <w:ind w:firstLine="0"/>
              <w:jc w:val="center"/>
              <w:rPr>
                <w:i/>
                <w:iCs/>
                <w:color w:val="000000"/>
              </w:rPr>
            </w:pPr>
            <w:r>
              <w:rPr>
                <w:i/>
                <w:iCs/>
                <w:color w:val="000000"/>
              </w:rPr>
              <w:t>(указать в соответствии с ОКЕИ)</w:t>
            </w:r>
          </w:p>
        </w:tc>
        <w:tc>
          <w:tcPr>
            <w:tcW w:w="384"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35784" w:rsidRDefault="00235784" w:rsidP="001D24A7">
            <w:pPr>
              <w:spacing w:line="240" w:lineRule="auto"/>
              <w:ind w:firstLine="0"/>
              <w:jc w:val="center"/>
            </w:pPr>
            <w:r>
              <w:t> </w:t>
            </w:r>
          </w:p>
        </w:tc>
        <w:tc>
          <w:tcPr>
            <w:tcW w:w="49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35784" w:rsidRDefault="00235784" w:rsidP="001D24A7">
            <w:pPr>
              <w:spacing w:line="240" w:lineRule="auto"/>
              <w:ind w:firstLine="0"/>
              <w:jc w:val="left"/>
              <w:rPr>
                <w:color w:val="000000"/>
              </w:rPr>
            </w:pPr>
            <w:r>
              <w:rPr>
                <w:color w:val="000000"/>
              </w:rPr>
              <w:t> </w:t>
            </w:r>
          </w:p>
        </w:tc>
        <w:tc>
          <w:tcPr>
            <w:tcW w:w="33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35784" w:rsidRDefault="00235784" w:rsidP="001D24A7">
            <w:pPr>
              <w:spacing w:line="240" w:lineRule="auto"/>
              <w:ind w:firstLine="0"/>
              <w:rPr>
                <w:color w:val="000000"/>
              </w:rPr>
            </w:pPr>
            <w:r>
              <w:rPr>
                <w:color w:val="000000"/>
              </w:rPr>
              <w:t> </w:t>
            </w:r>
          </w:p>
        </w:tc>
        <w:tc>
          <w:tcPr>
            <w:tcW w:w="16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35784" w:rsidRDefault="00235784" w:rsidP="001D24A7">
            <w:pPr>
              <w:spacing w:line="240" w:lineRule="auto"/>
              <w:ind w:firstLine="0"/>
              <w:rPr>
                <w:color w:val="000000"/>
              </w:rPr>
            </w:pPr>
            <w:r>
              <w:rPr>
                <w:color w:val="000000"/>
              </w:rPr>
              <w:t> </w:t>
            </w:r>
          </w:p>
        </w:tc>
        <w:tc>
          <w:tcPr>
            <w:tcW w:w="279"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35784" w:rsidRDefault="00235784" w:rsidP="001D24A7">
            <w:pPr>
              <w:spacing w:line="240" w:lineRule="auto"/>
              <w:ind w:firstLine="0"/>
              <w:rPr>
                <w:color w:val="000000"/>
              </w:rPr>
            </w:pPr>
            <w:r>
              <w:rPr>
                <w:color w:val="000000"/>
              </w:rPr>
              <w:t> </w:t>
            </w:r>
          </w:p>
        </w:tc>
        <w:tc>
          <w:tcPr>
            <w:tcW w:w="33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35784" w:rsidRDefault="00235784" w:rsidP="001D24A7">
            <w:pPr>
              <w:spacing w:line="240" w:lineRule="auto"/>
              <w:ind w:firstLine="0"/>
              <w:rPr>
                <w:color w:val="000000"/>
              </w:rPr>
            </w:pPr>
          </w:p>
        </w:tc>
        <w:tc>
          <w:tcPr>
            <w:tcW w:w="29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35784" w:rsidRDefault="00235784" w:rsidP="001D24A7">
            <w:pPr>
              <w:spacing w:line="240" w:lineRule="auto"/>
              <w:ind w:firstLine="0"/>
              <w:rPr>
                <w:color w:val="000000"/>
              </w:rPr>
            </w:pPr>
            <w:r>
              <w:rPr>
                <w:color w:val="000000"/>
              </w:rPr>
              <w:t> </w:t>
            </w:r>
          </w:p>
        </w:tc>
        <w:tc>
          <w:tcPr>
            <w:tcW w:w="259"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35784" w:rsidRDefault="00235784" w:rsidP="001D24A7">
            <w:pPr>
              <w:spacing w:line="240" w:lineRule="auto"/>
              <w:ind w:firstLine="0"/>
              <w:rPr>
                <w:color w:val="000000"/>
              </w:rPr>
            </w:pPr>
            <w:r>
              <w:rPr>
                <w:color w:val="000000"/>
              </w:rPr>
              <w:t> </w:t>
            </w:r>
          </w:p>
        </w:tc>
      </w:tr>
      <w:tr w:rsidR="00235784" w:rsidTr="001D24A7">
        <w:trPr>
          <w:trHeight w:val="315"/>
        </w:trPr>
        <w:tc>
          <w:tcPr>
            <w:tcW w:w="322"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235784" w:rsidRDefault="00235784" w:rsidP="001D24A7">
            <w:pPr>
              <w:spacing w:line="240" w:lineRule="auto"/>
              <w:ind w:firstLine="0"/>
              <w:jc w:val="center"/>
              <w:rPr>
                <w:color w:val="000000"/>
              </w:rPr>
            </w:pPr>
            <w:r>
              <w:rPr>
                <w:color w:val="000000"/>
              </w:rPr>
              <w:t>2</w:t>
            </w:r>
          </w:p>
        </w:tc>
        <w:tc>
          <w:tcPr>
            <w:tcW w:w="175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35784" w:rsidRDefault="00235784" w:rsidP="001D24A7">
            <w:pPr>
              <w:spacing w:line="240" w:lineRule="auto"/>
              <w:ind w:firstLine="0"/>
              <w:rPr>
                <w:color w:val="000000"/>
              </w:rPr>
            </w:pPr>
            <w:r>
              <w:rPr>
                <w:color w:val="000000"/>
              </w:rPr>
              <w:t> </w:t>
            </w:r>
          </w:p>
        </w:tc>
        <w:tc>
          <w:tcPr>
            <w:tcW w:w="38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35784" w:rsidRDefault="00235784" w:rsidP="001D24A7">
            <w:pPr>
              <w:spacing w:line="240" w:lineRule="auto"/>
              <w:ind w:firstLine="0"/>
              <w:jc w:val="center"/>
              <w:rPr>
                <w:color w:val="000000"/>
              </w:rPr>
            </w:pPr>
            <w:r>
              <w:rPr>
                <w:color w:val="000000"/>
              </w:rPr>
              <w:t> </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35784" w:rsidRDefault="00235784" w:rsidP="001D24A7">
            <w:pPr>
              <w:spacing w:line="240" w:lineRule="auto"/>
              <w:ind w:firstLine="0"/>
              <w:jc w:val="center"/>
            </w:pPr>
            <w:r>
              <w:t> </w:t>
            </w:r>
          </w:p>
        </w:tc>
        <w:tc>
          <w:tcPr>
            <w:tcW w:w="4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35784" w:rsidRDefault="00235784" w:rsidP="001D24A7">
            <w:pPr>
              <w:spacing w:line="240" w:lineRule="auto"/>
              <w:ind w:firstLine="0"/>
              <w:jc w:val="left"/>
              <w:rPr>
                <w:color w:val="000000"/>
              </w:rPr>
            </w:pPr>
            <w:r>
              <w:rPr>
                <w:color w:val="000000"/>
              </w:rPr>
              <w:t> </w:t>
            </w:r>
          </w:p>
        </w:tc>
        <w:tc>
          <w:tcPr>
            <w:tcW w:w="33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35784" w:rsidRDefault="00235784" w:rsidP="001D24A7">
            <w:pPr>
              <w:spacing w:line="240" w:lineRule="auto"/>
              <w:ind w:firstLine="0"/>
              <w:rPr>
                <w:color w:val="000000"/>
              </w:rPr>
            </w:pPr>
            <w:r>
              <w:rPr>
                <w:color w:val="000000"/>
              </w:rPr>
              <w:t> </w:t>
            </w:r>
          </w:p>
        </w:tc>
        <w:tc>
          <w:tcPr>
            <w:tcW w:w="1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35784" w:rsidRDefault="00235784" w:rsidP="001D24A7">
            <w:pPr>
              <w:spacing w:line="240" w:lineRule="auto"/>
              <w:ind w:firstLine="0"/>
              <w:rPr>
                <w:color w:val="000000"/>
              </w:rPr>
            </w:pPr>
            <w:r>
              <w:rPr>
                <w:color w:val="000000"/>
              </w:rPr>
              <w:t> </w:t>
            </w:r>
          </w:p>
        </w:tc>
        <w:tc>
          <w:tcPr>
            <w:tcW w:w="2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35784" w:rsidRDefault="00235784" w:rsidP="001D24A7">
            <w:pPr>
              <w:spacing w:line="240" w:lineRule="auto"/>
              <w:ind w:firstLine="0"/>
              <w:rPr>
                <w:color w:val="000000"/>
              </w:rPr>
            </w:pPr>
            <w:r>
              <w:rPr>
                <w:color w:val="000000"/>
              </w:rPr>
              <w:t> </w:t>
            </w:r>
          </w:p>
        </w:tc>
        <w:tc>
          <w:tcPr>
            <w:tcW w:w="33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35784" w:rsidRDefault="00235784" w:rsidP="001D24A7">
            <w:pPr>
              <w:spacing w:line="240" w:lineRule="auto"/>
              <w:ind w:firstLine="0"/>
              <w:rPr>
                <w:color w:val="000000"/>
              </w:rPr>
            </w:pPr>
          </w:p>
        </w:tc>
        <w:tc>
          <w:tcPr>
            <w:tcW w:w="29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35784" w:rsidRDefault="00235784" w:rsidP="001D24A7">
            <w:pPr>
              <w:spacing w:line="240" w:lineRule="auto"/>
              <w:ind w:firstLine="0"/>
              <w:rPr>
                <w:color w:val="000000"/>
              </w:rPr>
            </w:pPr>
            <w:r>
              <w:rPr>
                <w:color w:val="000000"/>
              </w:rPr>
              <w:t> </w:t>
            </w:r>
          </w:p>
        </w:tc>
        <w:tc>
          <w:tcPr>
            <w:tcW w:w="25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35784" w:rsidRDefault="00235784" w:rsidP="001D24A7">
            <w:pPr>
              <w:spacing w:line="240" w:lineRule="auto"/>
              <w:ind w:firstLine="0"/>
              <w:rPr>
                <w:color w:val="000000"/>
              </w:rPr>
            </w:pPr>
            <w:r>
              <w:rPr>
                <w:color w:val="000000"/>
              </w:rPr>
              <w:t> </w:t>
            </w:r>
          </w:p>
        </w:tc>
      </w:tr>
      <w:tr w:rsidR="00235784" w:rsidTr="001D24A7">
        <w:trPr>
          <w:trHeight w:val="315"/>
        </w:trPr>
        <w:tc>
          <w:tcPr>
            <w:tcW w:w="322"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235784" w:rsidRDefault="00235784" w:rsidP="001D24A7">
            <w:pPr>
              <w:spacing w:line="240" w:lineRule="auto"/>
              <w:ind w:firstLine="0"/>
              <w:jc w:val="center"/>
              <w:rPr>
                <w:color w:val="000000"/>
              </w:rPr>
            </w:pPr>
            <w:r>
              <w:rPr>
                <w:color w:val="000000"/>
              </w:rPr>
              <w:t>…</w:t>
            </w:r>
          </w:p>
        </w:tc>
        <w:tc>
          <w:tcPr>
            <w:tcW w:w="175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35784" w:rsidRDefault="00235784" w:rsidP="001D24A7">
            <w:pPr>
              <w:spacing w:line="240" w:lineRule="auto"/>
              <w:ind w:firstLine="0"/>
              <w:rPr>
                <w:color w:val="000000"/>
              </w:rPr>
            </w:pPr>
            <w:r>
              <w:rPr>
                <w:color w:val="000000"/>
              </w:rPr>
              <w:t> </w:t>
            </w:r>
          </w:p>
        </w:tc>
        <w:tc>
          <w:tcPr>
            <w:tcW w:w="38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35784" w:rsidRDefault="00235784" w:rsidP="001D24A7">
            <w:pPr>
              <w:spacing w:line="240" w:lineRule="auto"/>
              <w:ind w:firstLine="0"/>
              <w:jc w:val="center"/>
              <w:rPr>
                <w:color w:val="000000"/>
              </w:rPr>
            </w:pPr>
            <w:r>
              <w:rPr>
                <w:color w:val="000000"/>
              </w:rPr>
              <w:t> </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35784" w:rsidRDefault="00235784" w:rsidP="001D24A7">
            <w:pPr>
              <w:spacing w:line="240" w:lineRule="auto"/>
              <w:ind w:firstLine="0"/>
              <w:jc w:val="center"/>
            </w:pPr>
            <w:r>
              <w:t> </w:t>
            </w:r>
          </w:p>
        </w:tc>
        <w:tc>
          <w:tcPr>
            <w:tcW w:w="4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35784" w:rsidRDefault="00235784" w:rsidP="001D24A7">
            <w:pPr>
              <w:spacing w:line="240" w:lineRule="auto"/>
              <w:ind w:firstLine="0"/>
              <w:jc w:val="left"/>
              <w:rPr>
                <w:color w:val="000000"/>
              </w:rPr>
            </w:pPr>
            <w:r>
              <w:rPr>
                <w:color w:val="000000"/>
              </w:rPr>
              <w:t> </w:t>
            </w:r>
          </w:p>
        </w:tc>
        <w:tc>
          <w:tcPr>
            <w:tcW w:w="33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35784" w:rsidRDefault="00235784" w:rsidP="001D24A7">
            <w:pPr>
              <w:spacing w:line="240" w:lineRule="auto"/>
              <w:ind w:firstLine="0"/>
              <w:rPr>
                <w:color w:val="000000"/>
              </w:rPr>
            </w:pPr>
            <w:r>
              <w:rPr>
                <w:color w:val="000000"/>
              </w:rPr>
              <w:t> </w:t>
            </w:r>
          </w:p>
        </w:tc>
        <w:tc>
          <w:tcPr>
            <w:tcW w:w="1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35784" w:rsidRDefault="00235784" w:rsidP="001D24A7">
            <w:pPr>
              <w:spacing w:line="240" w:lineRule="auto"/>
              <w:ind w:firstLine="0"/>
              <w:rPr>
                <w:color w:val="000000"/>
              </w:rPr>
            </w:pPr>
            <w:r>
              <w:rPr>
                <w:color w:val="000000"/>
              </w:rPr>
              <w:t> </w:t>
            </w:r>
          </w:p>
        </w:tc>
        <w:tc>
          <w:tcPr>
            <w:tcW w:w="2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35784" w:rsidRDefault="00235784" w:rsidP="001D24A7">
            <w:pPr>
              <w:spacing w:line="240" w:lineRule="auto"/>
              <w:ind w:firstLine="0"/>
              <w:rPr>
                <w:color w:val="000000"/>
              </w:rPr>
            </w:pPr>
            <w:r>
              <w:rPr>
                <w:color w:val="000000"/>
              </w:rPr>
              <w:t> </w:t>
            </w:r>
          </w:p>
        </w:tc>
        <w:tc>
          <w:tcPr>
            <w:tcW w:w="33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35784" w:rsidRDefault="00235784" w:rsidP="001D24A7">
            <w:pPr>
              <w:spacing w:line="240" w:lineRule="auto"/>
              <w:ind w:firstLine="0"/>
              <w:rPr>
                <w:color w:val="000000"/>
              </w:rPr>
            </w:pPr>
          </w:p>
        </w:tc>
        <w:tc>
          <w:tcPr>
            <w:tcW w:w="29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35784" w:rsidRDefault="00235784" w:rsidP="001D24A7">
            <w:pPr>
              <w:spacing w:line="240" w:lineRule="auto"/>
              <w:ind w:firstLine="0"/>
              <w:rPr>
                <w:color w:val="000000"/>
              </w:rPr>
            </w:pPr>
            <w:r>
              <w:rPr>
                <w:color w:val="000000"/>
              </w:rPr>
              <w:t> </w:t>
            </w:r>
          </w:p>
        </w:tc>
        <w:tc>
          <w:tcPr>
            <w:tcW w:w="25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35784" w:rsidRDefault="00235784" w:rsidP="001D24A7">
            <w:pPr>
              <w:spacing w:line="240" w:lineRule="auto"/>
              <w:ind w:firstLine="0"/>
              <w:rPr>
                <w:color w:val="000000"/>
              </w:rPr>
            </w:pPr>
            <w:r>
              <w:rPr>
                <w:color w:val="000000"/>
              </w:rPr>
              <w:t> </w:t>
            </w:r>
          </w:p>
        </w:tc>
      </w:tr>
      <w:tr w:rsidR="00235784" w:rsidTr="001D24A7">
        <w:trPr>
          <w:trHeight w:val="301"/>
        </w:trPr>
        <w:tc>
          <w:tcPr>
            <w:tcW w:w="2073" w:type="pct"/>
            <w:gridSpan w:val="2"/>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235784" w:rsidRDefault="00235784" w:rsidP="001D24A7">
            <w:pPr>
              <w:spacing w:line="240" w:lineRule="auto"/>
              <w:ind w:firstLine="0"/>
              <w:jc w:val="center"/>
              <w:rPr>
                <w:b/>
                <w:bCs/>
                <w:color w:val="000000"/>
              </w:rPr>
            </w:pPr>
            <w:r>
              <w:rPr>
                <w:b/>
                <w:bCs/>
                <w:color w:val="000000"/>
              </w:rPr>
              <w:t>ИТОГО:</w:t>
            </w:r>
          </w:p>
        </w:tc>
        <w:tc>
          <w:tcPr>
            <w:tcW w:w="38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35784" w:rsidRDefault="00235784" w:rsidP="001D24A7">
            <w:pPr>
              <w:spacing w:line="240" w:lineRule="auto"/>
              <w:ind w:firstLine="0"/>
              <w:jc w:val="left"/>
              <w:rPr>
                <w:b/>
                <w:bCs/>
                <w:color w:val="000000"/>
              </w:rPr>
            </w:pPr>
            <w:r>
              <w:rPr>
                <w:b/>
                <w:bCs/>
                <w:color w:val="000000"/>
              </w:rPr>
              <w:t> </w:t>
            </w:r>
          </w:p>
        </w:tc>
        <w:tc>
          <w:tcPr>
            <w:tcW w:w="3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35784" w:rsidRDefault="00235784" w:rsidP="001D24A7">
            <w:pPr>
              <w:spacing w:line="240" w:lineRule="auto"/>
              <w:ind w:firstLine="0"/>
              <w:jc w:val="center"/>
              <w:rPr>
                <w:b/>
                <w:bCs/>
                <w:color w:val="000000"/>
              </w:rPr>
            </w:pPr>
            <w:r>
              <w:rPr>
                <w:b/>
                <w:bCs/>
                <w:color w:val="000000"/>
              </w:rPr>
              <w:t> </w:t>
            </w:r>
          </w:p>
        </w:tc>
        <w:tc>
          <w:tcPr>
            <w:tcW w:w="4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35784" w:rsidRDefault="00235784" w:rsidP="001D24A7">
            <w:pPr>
              <w:spacing w:line="240" w:lineRule="auto"/>
              <w:ind w:firstLine="0"/>
              <w:jc w:val="left"/>
              <w:rPr>
                <w:b/>
                <w:bCs/>
                <w:color w:val="000000"/>
              </w:rPr>
            </w:pPr>
            <w:r>
              <w:rPr>
                <w:b/>
                <w:bCs/>
                <w:color w:val="000000"/>
              </w:rPr>
              <w:t> </w:t>
            </w:r>
          </w:p>
        </w:tc>
        <w:tc>
          <w:tcPr>
            <w:tcW w:w="33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35784" w:rsidRDefault="00235784" w:rsidP="001D24A7">
            <w:pPr>
              <w:spacing w:line="240" w:lineRule="auto"/>
              <w:ind w:firstLine="0"/>
              <w:rPr>
                <w:b/>
                <w:bCs/>
                <w:color w:val="000000"/>
              </w:rPr>
            </w:pPr>
            <w:r>
              <w:rPr>
                <w:b/>
                <w:bCs/>
                <w:color w:val="000000"/>
              </w:rPr>
              <w:t> </w:t>
            </w:r>
          </w:p>
        </w:tc>
        <w:tc>
          <w:tcPr>
            <w:tcW w:w="1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35784" w:rsidRDefault="00235784" w:rsidP="001D24A7">
            <w:pPr>
              <w:spacing w:line="240" w:lineRule="auto"/>
              <w:ind w:firstLine="0"/>
              <w:rPr>
                <w:b/>
                <w:bCs/>
                <w:color w:val="000000"/>
              </w:rPr>
            </w:pPr>
            <w:r>
              <w:rPr>
                <w:b/>
                <w:bCs/>
                <w:color w:val="000000"/>
              </w:rPr>
              <w:t> </w:t>
            </w:r>
          </w:p>
        </w:tc>
        <w:tc>
          <w:tcPr>
            <w:tcW w:w="2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35784" w:rsidRDefault="00235784" w:rsidP="001D24A7">
            <w:pPr>
              <w:spacing w:line="240" w:lineRule="auto"/>
              <w:ind w:firstLine="0"/>
              <w:rPr>
                <w:b/>
                <w:bCs/>
                <w:color w:val="000000"/>
              </w:rPr>
            </w:pPr>
            <w:r>
              <w:rPr>
                <w:b/>
                <w:bCs/>
                <w:color w:val="000000"/>
              </w:rPr>
              <w:t> </w:t>
            </w:r>
          </w:p>
        </w:tc>
        <w:tc>
          <w:tcPr>
            <w:tcW w:w="33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35784" w:rsidRDefault="00235784" w:rsidP="001D24A7">
            <w:pPr>
              <w:spacing w:line="240" w:lineRule="auto"/>
              <w:ind w:firstLine="0"/>
              <w:rPr>
                <w:b/>
                <w:bCs/>
                <w:color w:val="000000"/>
              </w:rPr>
            </w:pPr>
            <w:r>
              <w:rPr>
                <w:b/>
                <w:bCs/>
                <w:color w:val="000000"/>
              </w:rPr>
              <w:t> </w:t>
            </w:r>
          </w:p>
        </w:tc>
        <w:tc>
          <w:tcPr>
            <w:tcW w:w="29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35784" w:rsidRDefault="00235784" w:rsidP="001D24A7">
            <w:pPr>
              <w:spacing w:line="240" w:lineRule="auto"/>
              <w:ind w:firstLine="0"/>
              <w:jc w:val="center"/>
              <w:rPr>
                <w:b/>
                <w:bCs/>
                <w:color w:val="000000"/>
              </w:rPr>
            </w:pPr>
            <w:r>
              <w:rPr>
                <w:b/>
                <w:bCs/>
                <w:color w:val="000000"/>
              </w:rPr>
              <w:t> </w:t>
            </w:r>
          </w:p>
        </w:tc>
        <w:tc>
          <w:tcPr>
            <w:tcW w:w="25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35784" w:rsidRDefault="00235784" w:rsidP="001D24A7">
            <w:pPr>
              <w:spacing w:line="240" w:lineRule="auto"/>
              <w:ind w:firstLine="0"/>
              <w:jc w:val="center"/>
              <w:rPr>
                <w:b/>
                <w:bCs/>
                <w:color w:val="000000"/>
              </w:rPr>
            </w:pPr>
          </w:p>
        </w:tc>
      </w:tr>
      <w:tr w:rsidR="00235784" w:rsidTr="001D24A7">
        <w:trPr>
          <w:trHeight w:val="315"/>
        </w:trPr>
        <w:tc>
          <w:tcPr>
            <w:tcW w:w="5000" w:type="pct"/>
            <w:gridSpan w:val="11"/>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235784" w:rsidRDefault="00235784" w:rsidP="001D24A7">
            <w:pPr>
              <w:spacing w:line="240" w:lineRule="auto"/>
              <w:ind w:firstLine="0"/>
              <w:jc w:val="left"/>
              <w:rPr>
                <w:color w:val="000000"/>
              </w:rPr>
            </w:pPr>
            <w:r>
              <w:rPr>
                <w:color w:val="000000"/>
              </w:rPr>
              <w:lastRenderedPageBreak/>
              <w:t>Расчет начальной (максимальной) цены договора осуществляется в следующем порядке:</w:t>
            </w:r>
          </w:p>
        </w:tc>
      </w:tr>
      <w:tr w:rsidR="00235784" w:rsidTr="001D24A7">
        <w:trPr>
          <w:trHeight w:val="477"/>
        </w:trPr>
        <w:tc>
          <w:tcPr>
            <w:tcW w:w="322" w:type="pct"/>
            <w:tcBorders>
              <w:top w:val="nil"/>
              <w:left w:val="single" w:sz="4" w:space="0" w:color="auto"/>
              <w:bottom w:val="nil"/>
              <w:right w:val="nil"/>
            </w:tcBorders>
            <w:shd w:val="clear" w:color="auto" w:fill="auto"/>
            <w:tcMar>
              <w:top w:w="15" w:type="dxa"/>
              <w:left w:w="15" w:type="dxa"/>
              <w:bottom w:w="0" w:type="dxa"/>
              <w:right w:w="15" w:type="dxa"/>
            </w:tcMar>
            <w:hideMark/>
          </w:tcPr>
          <w:p w:rsidR="00235784" w:rsidRDefault="00235784" w:rsidP="001D24A7">
            <w:pPr>
              <w:spacing w:line="240" w:lineRule="auto"/>
              <w:ind w:firstLine="0"/>
              <w:jc w:val="left"/>
              <w:rPr>
                <w:b/>
                <w:bCs/>
                <w:color w:val="000000"/>
              </w:rPr>
            </w:pPr>
            <w:r>
              <w:rPr>
                <w:b/>
                <w:bCs/>
                <w:color w:val="000000"/>
              </w:rPr>
              <w:t> </w:t>
            </w:r>
          </w:p>
        </w:tc>
        <w:tc>
          <w:tcPr>
            <w:tcW w:w="3022" w:type="pct"/>
            <w:gridSpan w:val="4"/>
            <w:tcBorders>
              <w:top w:val="nil"/>
              <w:left w:val="nil"/>
              <w:bottom w:val="nil"/>
              <w:right w:val="nil"/>
            </w:tcBorders>
            <w:shd w:val="clear" w:color="auto" w:fill="auto"/>
            <w:noWrap/>
            <w:tcMar>
              <w:top w:w="15" w:type="dxa"/>
              <w:left w:w="15" w:type="dxa"/>
              <w:bottom w:w="0" w:type="dxa"/>
              <w:right w:w="15" w:type="dxa"/>
            </w:tcMar>
            <w:hideMark/>
          </w:tcPr>
          <w:p w:rsidR="00235784" w:rsidRDefault="00235784" w:rsidP="001D24A7">
            <w:pPr>
              <w:spacing w:line="240" w:lineRule="auto"/>
              <w:ind w:firstLine="0"/>
              <w:jc w:val="left"/>
              <w:rPr>
                <w:i/>
                <w:iCs/>
                <w:color w:val="000000"/>
              </w:rPr>
            </w:pPr>
            <w:r>
              <w:rPr>
                <w:i/>
                <w:iCs/>
                <w:color w:val="000000"/>
              </w:rPr>
              <w:t>(описать порядок расчета НМЦД, привести все используемые формулы и расчеты)</w:t>
            </w:r>
          </w:p>
        </w:tc>
        <w:tc>
          <w:tcPr>
            <w:tcW w:w="330" w:type="pct"/>
            <w:tcBorders>
              <w:top w:val="nil"/>
              <w:left w:val="nil"/>
              <w:bottom w:val="nil"/>
              <w:right w:val="nil"/>
            </w:tcBorders>
            <w:shd w:val="clear" w:color="auto" w:fill="auto"/>
            <w:noWrap/>
            <w:tcMar>
              <w:top w:w="15" w:type="dxa"/>
              <w:left w:w="15" w:type="dxa"/>
              <w:bottom w:w="0" w:type="dxa"/>
              <w:right w:w="15" w:type="dxa"/>
            </w:tcMar>
            <w:hideMark/>
          </w:tcPr>
          <w:p w:rsidR="00235784" w:rsidRDefault="00235784" w:rsidP="001D24A7">
            <w:pPr>
              <w:spacing w:line="240" w:lineRule="auto"/>
              <w:ind w:firstLine="0"/>
              <w:jc w:val="left"/>
              <w:rPr>
                <w:i/>
                <w:iCs/>
                <w:color w:val="000000"/>
              </w:rPr>
            </w:pPr>
          </w:p>
        </w:tc>
        <w:tc>
          <w:tcPr>
            <w:tcW w:w="166" w:type="pct"/>
            <w:tcBorders>
              <w:top w:val="nil"/>
              <w:left w:val="nil"/>
              <w:bottom w:val="nil"/>
              <w:right w:val="nil"/>
            </w:tcBorders>
            <w:shd w:val="clear" w:color="auto" w:fill="auto"/>
            <w:noWrap/>
            <w:tcMar>
              <w:top w:w="15" w:type="dxa"/>
              <w:left w:w="15" w:type="dxa"/>
              <w:bottom w:w="0" w:type="dxa"/>
              <w:right w:w="15" w:type="dxa"/>
            </w:tcMar>
            <w:hideMark/>
          </w:tcPr>
          <w:p w:rsidR="00235784" w:rsidRDefault="00235784" w:rsidP="001D24A7">
            <w:pPr>
              <w:spacing w:line="240" w:lineRule="auto"/>
              <w:ind w:firstLine="0"/>
              <w:jc w:val="left"/>
              <w:rPr>
                <w:sz w:val="20"/>
                <w:szCs w:val="20"/>
              </w:rPr>
            </w:pPr>
          </w:p>
        </w:tc>
        <w:tc>
          <w:tcPr>
            <w:tcW w:w="279" w:type="pct"/>
            <w:tcBorders>
              <w:top w:val="nil"/>
              <w:left w:val="nil"/>
              <w:bottom w:val="nil"/>
              <w:right w:val="nil"/>
            </w:tcBorders>
            <w:shd w:val="clear" w:color="auto" w:fill="auto"/>
            <w:tcMar>
              <w:top w:w="15" w:type="dxa"/>
              <w:left w:w="15" w:type="dxa"/>
              <w:bottom w:w="0" w:type="dxa"/>
              <w:right w:w="15" w:type="dxa"/>
            </w:tcMar>
            <w:hideMark/>
          </w:tcPr>
          <w:p w:rsidR="00235784" w:rsidRDefault="00235784" w:rsidP="001D24A7">
            <w:pPr>
              <w:spacing w:line="240" w:lineRule="auto"/>
              <w:ind w:firstLine="0"/>
              <w:jc w:val="left"/>
              <w:rPr>
                <w:sz w:val="20"/>
                <w:szCs w:val="20"/>
              </w:rPr>
            </w:pPr>
          </w:p>
        </w:tc>
        <w:tc>
          <w:tcPr>
            <w:tcW w:w="330" w:type="pct"/>
            <w:tcBorders>
              <w:top w:val="nil"/>
              <w:left w:val="nil"/>
              <w:bottom w:val="nil"/>
              <w:right w:val="nil"/>
            </w:tcBorders>
            <w:shd w:val="clear" w:color="auto" w:fill="auto"/>
            <w:noWrap/>
            <w:tcMar>
              <w:top w:w="15" w:type="dxa"/>
              <w:left w:w="15" w:type="dxa"/>
              <w:bottom w:w="0" w:type="dxa"/>
              <w:right w:w="15" w:type="dxa"/>
            </w:tcMar>
            <w:hideMark/>
          </w:tcPr>
          <w:p w:rsidR="00235784" w:rsidRDefault="00235784" w:rsidP="001D24A7">
            <w:pPr>
              <w:spacing w:line="240" w:lineRule="auto"/>
              <w:ind w:firstLine="0"/>
              <w:jc w:val="left"/>
              <w:rPr>
                <w:sz w:val="20"/>
                <w:szCs w:val="20"/>
              </w:rPr>
            </w:pPr>
          </w:p>
        </w:tc>
        <w:tc>
          <w:tcPr>
            <w:tcW w:w="293" w:type="pct"/>
            <w:tcBorders>
              <w:top w:val="nil"/>
              <w:left w:val="nil"/>
              <w:bottom w:val="nil"/>
              <w:right w:val="nil"/>
            </w:tcBorders>
            <w:shd w:val="clear" w:color="auto" w:fill="auto"/>
            <w:noWrap/>
            <w:tcMar>
              <w:top w:w="15" w:type="dxa"/>
              <w:left w:w="15" w:type="dxa"/>
              <w:bottom w:w="0" w:type="dxa"/>
              <w:right w:w="15" w:type="dxa"/>
            </w:tcMar>
            <w:hideMark/>
          </w:tcPr>
          <w:p w:rsidR="00235784" w:rsidRDefault="00235784" w:rsidP="001D24A7">
            <w:pPr>
              <w:spacing w:line="240" w:lineRule="auto"/>
              <w:ind w:firstLine="0"/>
              <w:jc w:val="left"/>
              <w:rPr>
                <w:sz w:val="20"/>
                <w:szCs w:val="20"/>
              </w:rPr>
            </w:pPr>
          </w:p>
        </w:tc>
        <w:tc>
          <w:tcPr>
            <w:tcW w:w="259" w:type="pct"/>
            <w:tcBorders>
              <w:top w:val="nil"/>
              <w:left w:val="nil"/>
              <w:bottom w:val="nil"/>
              <w:right w:val="single" w:sz="4" w:space="0" w:color="auto"/>
            </w:tcBorders>
            <w:shd w:val="clear" w:color="auto" w:fill="auto"/>
            <w:tcMar>
              <w:top w:w="15" w:type="dxa"/>
              <w:left w:w="15" w:type="dxa"/>
              <w:bottom w:w="0" w:type="dxa"/>
              <w:right w:w="15" w:type="dxa"/>
            </w:tcMar>
            <w:hideMark/>
          </w:tcPr>
          <w:p w:rsidR="00235784" w:rsidRDefault="00235784" w:rsidP="001D24A7">
            <w:pPr>
              <w:spacing w:line="240" w:lineRule="auto"/>
              <w:ind w:firstLine="0"/>
              <w:jc w:val="left"/>
              <w:rPr>
                <w:color w:val="000000"/>
                <w:sz w:val="36"/>
                <w:szCs w:val="36"/>
              </w:rPr>
            </w:pPr>
            <w:r>
              <w:rPr>
                <w:color w:val="000000"/>
                <w:sz w:val="36"/>
                <w:szCs w:val="36"/>
              </w:rPr>
              <w:t> </w:t>
            </w:r>
          </w:p>
        </w:tc>
      </w:tr>
      <w:tr w:rsidR="00235784" w:rsidTr="00235784">
        <w:trPr>
          <w:trHeight w:val="315"/>
        </w:trPr>
        <w:tc>
          <w:tcPr>
            <w:tcW w:w="322" w:type="pct"/>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rsidR="00235784" w:rsidRDefault="00235784" w:rsidP="001D24A7">
            <w:pPr>
              <w:spacing w:line="240" w:lineRule="auto"/>
              <w:ind w:firstLine="0"/>
              <w:jc w:val="left"/>
              <w:rPr>
                <w:i/>
                <w:iCs/>
                <w:color w:val="000000"/>
              </w:rPr>
            </w:pPr>
            <w:r>
              <w:rPr>
                <w:i/>
                <w:iCs/>
                <w:color w:val="000000"/>
              </w:rPr>
              <w:t> </w:t>
            </w:r>
          </w:p>
        </w:tc>
        <w:tc>
          <w:tcPr>
            <w:tcW w:w="1751" w:type="pct"/>
            <w:tcBorders>
              <w:top w:val="nil"/>
              <w:left w:val="nil"/>
              <w:bottom w:val="nil"/>
              <w:right w:val="nil"/>
            </w:tcBorders>
            <w:shd w:val="clear" w:color="auto" w:fill="auto"/>
            <w:noWrap/>
            <w:tcMar>
              <w:top w:w="15" w:type="dxa"/>
              <w:left w:w="15" w:type="dxa"/>
              <w:bottom w:w="0" w:type="dxa"/>
              <w:right w:w="15" w:type="dxa"/>
            </w:tcMar>
            <w:vAlign w:val="center"/>
            <w:hideMark/>
          </w:tcPr>
          <w:p w:rsidR="00235784" w:rsidRDefault="00235784" w:rsidP="001D24A7">
            <w:pPr>
              <w:spacing w:line="240" w:lineRule="auto"/>
              <w:ind w:firstLine="0"/>
              <w:rPr>
                <w:i/>
                <w:iCs/>
                <w:color w:val="000000"/>
              </w:rPr>
            </w:pPr>
          </w:p>
        </w:tc>
        <w:tc>
          <w:tcPr>
            <w:tcW w:w="389" w:type="pct"/>
            <w:tcBorders>
              <w:top w:val="nil"/>
              <w:left w:val="nil"/>
              <w:bottom w:val="nil"/>
              <w:right w:val="nil"/>
            </w:tcBorders>
            <w:shd w:val="clear" w:color="auto" w:fill="auto"/>
            <w:noWrap/>
            <w:tcMar>
              <w:top w:w="15" w:type="dxa"/>
              <w:left w:w="15" w:type="dxa"/>
              <w:bottom w:w="0" w:type="dxa"/>
              <w:right w:w="15" w:type="dxa"/>
            </w:tcMar>
            <w:vAlign w:val="center"/>
            <w:hideMark/>
          </w:tcPr>
          <w:p w:rsidR="00235784" w:rsidRDefault="00235784" w:rsidP="001D24A7">
            <w:pPr>
              <w:spacing w:line="240" w:lineRule="auto"/>
              <w:ind w:firstLine="0"/>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vAlign w:val="center"/>
            <w:hideMark/>
          </w:tcPr>
          <w:p w:rsidR="00235784" w:rsidRDefault="00235784" w:rsidP="001D24A7">
            <w:pPr>
              <w:spacing w:line="240" w:lineRule="auto"/>
              <w:ind w:firstLine="0"/>
              <w:rPr>
                <w:sz w:val="20"/>
                <w:szCs w:val="20"/>
              </w:rPr>
            </w:pPr>
          </w:p>
        </w:tc>
        <w:tc>
          <w:tcPr>
            <w:tcW w:w="498" w:type="pct"/>
            <w:tcBorders>
              <w:top w:val="nil"/>
              <w:left w:val="nil"/>
              <w:bottom w:val="nil"/>
              <w:right w:val="nil"/>
            </w:tcBorders>
            <w:shd w:val="clear" w:color="auto" w:fill="auto"/>
            <w:noWrap/>
            <w:tcMar>
              <w:top w:w="15" w:type="dxa"/>
              <w:left w:w="15" w:type="dxa"/>
              <w:bottom w:w="0" w:type="dxa"/>
              <w:right w:w="15" w:type="dxa"/>
            </w:tcMar>
            <w:vAlign w:val="center"/>
            <w:hideMark/>
          </w:tcPr>
          <w:p w:rsidR="00235784" w:rsidRDefault="00235784" w:rsidP="001D24A7">
            <w:pPr>
              <w:spacing w:line="240" w:lineRule="auto"/>
              <w:ind w:firstLine="0"/>
              <w:rPr>
                <w:sz w:val="20"/>
                <w:szCs w:val="20"/>
              </w:rPr>
            </w:pPr>
          </w:p>
        </w:tc>
        <w:tc>
          <w:tcPr>
            <w:tcW w:w="330" w:type="pct"/>
            <w:tcBorders>
              <w:top w:val="nil"/>
              <w:left w:val="nil"/>
              <w:bottom w:val="nil"/>
              <w:right w:val="nil"/>
            </w:tcBorders>
            <w:shd w:val="clear" w:color="auto" w:fill="auto"/>
            <w:noWrap/>
            <w:tcMar>
              <w:top w:w="15" w:type="dxa"/>
              <w:left w:w="15" w:type="dxa"/>
              <w:bottom w:w="0" w:type="dxa"/>
              <w:right w:w="15" w:type="dxa"/>
            </w:tcMar>
            <w:vAlign w:val="center"/>
            <w:hideMark/>
          </w:tcPr>
          <w:p w:rsidR="00235784" w:rsidRDefault="00235784" w:rsidP="001D24A7">
            <w:pPr>
              <w:spacing w:line="240" w:lineRule="auto"/>
              <w:ind w:firstLine="0"/>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235784" w:rsidRDefault="00235784" w:rsidP="001D24A7">
            <w:pPr>
              <w:spacing w:line="240" w:lineRule="auto"/>
              <w:ind w:firstLine="0"/>
              <w:rPr>
                <w:sz w:val="20"/>
                <w:szCs w:val="20"/>
              </w:rPr>
            </w:pPr>
          </w:p>
        </w:tc>
        <w:tc>
          <w:tcPr>
            <w:tcW w:w="279" w:type="pct"/>
            <w:tcBorders>
              <w:top w:val="nil"/>
              <w:left w:val="nil"/>
              <w:bottom w:val="nil"/>
              <w:right w:val="nil"/>
            </w:tcBorders>
            <w:shd w:val="clear" w:color="auto" w:fill="auto"/>
            <w:noWrap/>
            <w:tcMar>
              <w:top w:w="15" w:type="dxa"/>
              <w:left w:w="15" w:type="dxa"/>
              <w:bottom w:w="0" w:type="dxa"/>
              <w:right w:w="15" w:type="dxa"/>
            </w:tcMar>
            <w:vAlign w:val="center"/>
            <w:hideMark/>
          </w:tcPr>
          <w:p w:rsidR="00235784" w:rsidRDefault="00235784" w:rsidP="001D24A7">
            <w:pPr>
              <w:spacing w:line="240" w:lineRule="auto"/>
              <w:ind w:firstLine="0"/>
              <w:rPr>
                <w:sz w:val="20"/>
                <w:szCs w:val="20"/>
              </w:rPr>
            </w:pPr>
          </w:p>
        </w:tc>
        <w:tc>
          <w:tcPr>
            <w:tcW w:w="330" w:type="pct"/>
            <w:tcBorders>
              <w:top w:val="nil"/>
              <w:left w:val="nil"/>
              <w:bottom w:val="nil"/>
              <w:right w:val="nil"/>
            </w:tcBorders>
            <w:shd w:val="clear" w:color="auto" w:fill="auto"/>
            <w:noWrap/>
            <w:tcMar>
              <w:top w:w="15" w:type="dxa"/>
              <w:left w:w="15" w:type="dxa"/>
              <w:bottom w:w="0" w:type="dxa"/>
              <w:right w:w="15" w:type="dxa"/>
            </w:tcMar>
            <w:vAlign w:val="center"/>
            <w:hideMark/>
          </w:tcPr>
          <w:p w:rsidR="00235784" w:rsidRDefault="00235784" w:rsidP="001D24A7">
            <w:pPr>
              <w:spacing w:line="240" w:lineRule="auto"/>
              <w:ind w:firstLine="0"/>
              <w:rPr>
                <w:sz w:val="20"/>
                <w:szCs w:val="20"/>
              </w:rPr>
            </w:pPr>
          </w:p>
        </w:tc>
        <w:tc>
          <w:tcPr>
            <w:tcW w:w="293" w:type="pct"/>
            <w:tcBorders>
              <w:top w:val="nil"/>
              <w:left w:val="nil"/>
              <w:bottom w:val="nil"/>
              <w:right w:val="nil"/>
            </w:tcBorders>
            <w:shd w:val="clear" w:color="auto" w:fill="auto"/>
            <w:noWrap/>
            <w:tcMar>
              <w:top w:w="15" w:type="dxa"/>
              <w:left w:w="15" w:type="dxa"/>
              <w:bottom w:w="0" w:type="dxa"/>
              <w:right w:w="15" w:type="dxa"/>
            </w:tcMar>
            <w:vAlign w:val="center"/>
            <w:hideMark/>
          </w:tcPr>
          <w:p w:rsidR="00235784" w:rsidRDefault="00235784" w:rsidP="001D24A7">
            <w:pPr>
              <w:spacing w:line="240" w:lineRule="auto"/>
              <w:ind w:firstLine="0"/>
              <w:rPr>
                <w:sz w:val="20"/>
                <w:szCs w:val="20"/>
              </w:rPr>
            </w:pPr>
          </w:p>
        </w:tc>
        <w:tc>
          <w:tcPr>
            <w:tcW w:w="259"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235784" w:rsidRDefault="00235784" w:rsidP="001D24A7">
            <w:pPr>
              <w:spacing w:line="240" w:lineRule="auto"/>
              <w:ind w:firstLine="0"/>
              <w:rPr>
                <w:i/>
                <w:iCs/>
                <w:color w:val="000000"/>
              </w:rPr>
            </w:pPr>
            <w:r>
              <w:rPr>
                <w:i/>
                <w:iCs/>
                <w:color w:val="000000"/>
              </w:rPr>
              <w:t> </w:t>
            </w:r>
          </w:p>
        </w:tc>
      </w:tr>
      <w:tr w:rsidR="00235784" w:rsidTr="001D24A7">
        <w:trPr>
          <w:trHeight w:val="414"/>
        </w:trPr>
        <w:tc>
          <w:tcPr>
            <w:tcW w:w="5000" w:type="pct"/>
            <w:gridSpan w:val="11"/>
            <w:vMerge w:val="restart"/>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235784" w:rsidRDefault="00235784" w:rsidP="001D24A7">
            <w:pPr>
              <w:spacing w:line="240" w:lineRule="auto"/>
              <w:ind w:firstLine="0"/>
              <w:rPr>
                <w:color w:val="000000"/>
              </w:rPr>
            </w:pPr>
            <w:r>
              <w:rPr>
                <w:color w:val="000000"/>
              </w:rPr>
              <w:t xml:space="preserve">В результате определения методом ______________ </w:t>
            </w:r>
            <w:r w:rsidRPr="001D24A7">
              <w:rPr>
                <w:i/>
                <w:color w:val="000000"/>
              </w:rPr>
              <w:t>(указать метод(ы) определения НМЦД)</w:t>
            </w:r>
            <w:r>
              <w:rPr>
                <w:color w:val="000000"/>
              </w:rPr>
              <w:t xml:space="preserve"> начальная (максимальная) цена договора составляет </w:t>
            </w:r>
            <w:r w:rsidRPr="001D24A7">
              <w:rPr>
                <w:bCs/>
                <w:color w:val="000000"/>
              </w:rPr>
              <w:t xml:space="preserve">______________________________ </w:t>
            </w:r>
            <w:r w:rsidRPr="001D24A7">
              <w:rPr>
                <w:bCs/>
                <w:i/>
                <w:color w:val="000000"/>
              </w:rPr>
              <w:t>(указать сумму цифрами и прописью)</w:t>
            </w:r>
            <w:r>
              <w:rPr>
                <w:bCs/>
                <w:color w:val="000000"/>
              </w:rPr>
              <w:t xml:space="preserve"> </w:t>
            </w:r>
            <w:r>
              <w:rPr>
                <w:color w:val="000000"/>
              </w:rPr>
              <w:t>и включает в себя _____________________</w:t>
            </w:r>
            <w:r w:rsidRPr="001D24A7">
              <w:rPr>
                <w:i/>
                <w:color w:val="000000"/>
              </w:rPr>
              <w:t>(указать, какие затраты включает НМЦД)</w:t>
            </w:r>
            <w:r>
              <w:rPr>
                <w:color w:val="000000"/>
              </w:rPr>
              <w:t>.</w:t>
            </w:r>
          </w:p>
        </w:tc>
      </w:tr>
      <w:tr w:rsidR="00235784" w:rsidTr="001D24A7">
        <w:trPr>
          <w:trHeight w:val="315"/>
        </w:trPr>
        <w:tc>
          <w:tcPr>
            <w:tcW w:w="5000" w:type="pct"/>
            <w:gridSpan w:val="11"/>
            <w:vMerge/>
            <w:tcBorders>
              <w:top w:val="nil"/>
              <w:left w:val="single" w:sz="4" w:space="0" w:color="auto"/>
              <w:bottom w:val="nil"/>
              <w:right w:val="single" w:sz="4" w:space="0" w:color="000000"/>
            </w:tcBorders>
            <w:vAlign w:val="center"/>
            <w:hideMark/>
          </w:tcPr>
          <w:p w:rsidR="00235784" w:rsidRDefault="00235784" w:rsidP="001D24A7">
            <w:pPr>
              <w:spacing w:line="240" w:lineRule="auto"/>
              <w:ind w:firstLine="0"/>
              <w:rPr>
                <w:color w:val="000000"/>
              </w:rPr>
            </w:pPr>
          </w:p>
        </w:tc>
      </w:tr>
      <w:tr w:rsidR="00235784" w:rsidTr="001D24A7">
        <w:trPr>
          <w:trHeight w:val="300"/>
        </w:trPr>
        <w:tc>
          <w:tcPr>
            <w:tcW w:w="5000" w:type="pct"/>
            <w:gridSpan w:val="11"/>
            <w:vMerge/>
            <w:tcBorders>
              <w:top w:val="nil"/>
              <w:left w:val="single" w:sz="4" w:space="0" w:color="auto"/>
              <w:bottom w:val="nil"/>
              <w:right w:val="single" w:sz="4" w:space="0" w:color="000000"/>
            </w:tcBorders>
            <w:vAlign w:val="center"/>
            <w:hideMark/>
          </w:tcPr>
          <w:p w:rsidR="00235784" w:rsidRDefault="00235784" w:rsidP="001D24A7">
            <w:pPr>
              <w:spacing w:line="240" w:lineRule="auto"/>
              <w:ind w:firstLine="0"/>
              <w:rPr>
                <w:color w:val="000000"/>
              </w:rPr>
            </w:pPr>
          </w:p>
        </w:tc>
      </w:tr>
      <w:tr w:rsidR="00235784" w:rsidTr="00235784">
        <w:trPr>
          <w:trHeight w:val="315"/>
        </w:trPr>
        <w:tc>
          <w:tcPr>
            <w:tcW w:w="322" w:type="pct"/>
            <w:tcBorders>
              <w:top w:val="nil"/>
              <w:left w:val="single" w:sz="4" w:space="0" w:color="auto"/>
              <w:bottom w:val="nil"/>
              <w:right w:val="nil"/>
            </w:tcBorders>
            <w:shd w:val="clear" w:color="000000" w:fill="FFFFFF"/>
            <w:tcMar>
              <w:top w:w="15" w:type="dxa"/>
              <w:left w:w="15" w:type="dxa"/>
              <w:bottom w:w="0" w:type="dxa"/>
              <w:right w:w="15" w:type="dxa"/>
            </w:tcMar>
            <w:vAlign w:val="center"/>
            <w:hideMark/>
          </w:tcPr>
          <w:p w:rsidR="00235784" w:rsidRDefault="00235784" w:rsidP="001D24A7">
            <w:pPr>
              <w:spacing w:line="240" w:lineRule="auto"/>
              <w:ind w:firstLine="0"/>
              <w:rPr>
                <w:color w:val="000000"/>
              </w:rPr>
            </w:pPr>
            <w:r>
              <w:rPr>
                <w:color w:val="000000"/>
              </w:rPr>
              <w:t> </w:t>
            </w:r>
          </w:p>
        </w:tc>
        <w:tc>
          <w:tcPr>
            <w:tcW w:w="1751" w:type="pct"/>
            <w:tcBorders>
              <w:top w:val="nil"/>
              <w:left w:val="nil"/>
              <w:bottom w:val="nil"/>
              <w:right w:val="nil"/>
            </w:tcBorders>
            <w:shd w:val="clear" w:color="000000" w:fill="FFFFFF"/>
            <w:tcMar>
              <w:top w:w="15" w:type="dxa"/>
              <w:left w:w="15" w:type="dxa"/>
              <w:bottom w:w="0" w:type="dxa"/>
              <w:right w:w="15" w:type="dxa"/>
            </w:tcMar>
            <w:vAlign w:val="center"/>
            <w:hideMark/>
          </w:tcPr>
          <w:p w:rsidR="00235784" w:rsidRDefault="00235784" w:rsidP="001D24A7">
            <w:pPr>
              <w:spacing w:line="240" w:lineRule="auto"/>
              <w:ind w:firstLine="0"/>
              <w:rPr>
                <w:color w:val="000000"/>
              </w:rPr>
            </w:pPr>
            <w:r>
              <w:rPr>
                <w:color w:val="000000"/>
              </w:rPr>
              <w:t> </w:t>
            </w:r>
          </w:p>
        </w:tc>
        <w:tc>
          <w:tcPr>
            <w:tcW w:w="389" w:type="pct"/>
            <w:tcBorders>
              <w:top w:val="nil"/>
              <w:left w:val="nil"/>
              <w:bottom w:val="nil"/>
              <w:right w:val="nil"/>
            </w:tcBorders>
            <w:shd w:val="clear" w:color="000000" w:fill="FFFFFF"/>
            <w:tcMar>
              <w:top w:w="15" w:type="dxa"/>
              <w:left w:w="15" w:type="dxa"/>
              <w:bottom w:w="0" w:type="dxa"/>
              <w:right w:w="15" w:type="dxa"/>
            </w:tcMar>
            <w:vAlign w:val="center"/>
            <w:hideMark/>
          </w:tcPr>
          <w:p w:rsidR="00235784" w:rsidRDefault="00235784" w:rsidP="001D24A7">
            <w:pPr>
              <w:spacing w:line="240" w:lineRule="auto"/>
              <w:ind w:firstLine="0"/>
              <w:rPr>
                <w:color w:val="000000"/>
              </w:rPr>
            </w:pPr>
            <w:r>
              <w:rPr>
                <w:color w:val="000000"/>
              </w:rPr>
              <w:t> </w:t>
            </w:r>
          </w:p>
        </w:tc>
        <w:tc>
          <w:tcPr>
            <w:tcW w:w="384" w:type="pct"/>
            <w:tcBorders>
              <w:top w:val="nil"/>
              <w:left w:val="nil"/>
              <w:bottom w:val="nil"/>
              <w:right w:val="nil"/>
            </w:tcBorders>
            <w:shd w:val="clear" w:color="000000" w:fill="FFFFFF"/>
            <w:tcMar>
              <w:top w:w="15" w:type="dxa"/>
              <w:left w:w="15" w:type="dxa"/>
              <w:bottom w:w="0" w:type="dxa"/>
              <w:right w:w="15" w:type="dxa"/>
            </w:tcMar>
            <w:vAlign w:val="center"/>
            <w:hideMark/>
          </w:tcPr>
          <w:p w:rsidR="00235784" w:rsidRDefault="00235784" w:rsidP="001D24A7">
            <w:pPr>
              <w:spacing w:line="240" w:lineRule="auto"/>
              <w:ind w:firstLine="0"/>
              <w:rPr>
                <w:color w:val="000000"/>
              </w:rPr>
            </w:pPr>
            <w:r>
              <w:rPr>
                <w:color w:val="000000"/>
              </w:rPr>
              <w:t> </w:t>
            </w:r>
          </w:p>
        </w:tc>
        <w:tc>
          <w:tcPr>
            <w:tcW w:w="498" w:type="pct"/>
            <w:tcBorders>
              <w:top w:val="nil"/>
              <w:left w:val="nil"/>
              <w:bottom w:val="nil"/>
              <w:right w:val="nil"/>
            </w:tcBorders>
            <w:shd w:val="clear" w:color="000000" w:fill="FFFFFF"/>
            <w:tcMar>
              <w:top w:w="15" w:type="dxa"/>
              <w:left w:w="15" w:type="dxa"/>
              <w:bottom w:w="0" w:type="dxa"/>
              <w:right w:w="15" w:type="dxa"/>
            </w:tcMar>
            <w:vAlign w:val="center"/>
            <w:hideMark/>
          </w:tcPr>
          <w:p w:rsidR="00235784" w:rsidRDefault="00235784" w:rsidP="001D24A7">
            <w:pPr>
              <w:spacing w:line="240" w:lineRule="auto"/>
              <w:ind w:firstLine="0"/>
              <w:rPr>
                <w:color w:val="000000"/>
              </w:rPr>
            </w:pPr>
            <w:r>
              <w:rPr>
                <w:color w:val="000000"/>
              </w:rPr>
              <w:t> </w:t>
            </w:r>
          </w:p>
        </w:tc>
        <w:tc>
          <w:tcPr>
            <w:tcW w:w="330" w:type="pct"/>
            <w:tcBorders>
              <w:top w:val="nil"/>
              <w:left w:val="nil"/>
              <w:bottom w:val="nil"/>
              <w:right w:val="nil"/>
            </w:tcBorders>
            <w:shd w:val="clear" w:color="000000" w:fill="FFFFFF"/>
            <w:tcMar>
              <w:top w:w="15" w:type="dxa"/>
              <w:left w:w="15" w:type="dxa"/>
              <w:bottom w:w="0" w:type="dxa"/>
              <w:right w:w="15" w:type="dxa"/>
            </w:tcMar>
            <w:vAlign w:val="center"/>
            <w:hideMark/>
          </w:tcPr>
          <w:p w:rsidR="00235784" w:rsidRDefault="00235784" w:rsidP="001D24A7">
            <w:pPr>
              <w:spacing w:line="240" w:lineRule="auto"/>
              <w:ind w:firstLine="0"/>
              <w:rPr>
                <w:color w:val="000000"/>
              </w:rPr>
            </w:pPr>
            <w:r>
              <w:rPr>
                <w:color w:val="000000"/>
              </w:rPr>
              <w:t> </w:t>
            </w:r>
          </w:p>
        </w:tc>
        <w:tc>
          <w:tcPr>
            <w:tcW w:w="166" w:type="pct"/>
            <w:tcBorders>
              <w:top w:val="nil"/>
              <w:left w:val="nil"/>
              <w:bottom w:val="nil"/>
              <w:right w:val="nil"/>
            </w:tcBorders>
            <w:shd w:val="clear" w:color="000000" w:fill="FFFFFF"/>
            <w:tcMar>
              <w:top w:w="15" w:type="dxa"/>
              <w:left w:w="15" w:type="dxa"/>
              <w:bottom w:w="0" w:type="dxa"/>
              <w:right w:w="15" w:type="dxa"/>
            </w:tcMar>
            <w:vAlign w:val="center"/>
            <w:hideMark/>
          </w:tcPr>
          <w:p w:rsidR="00235784" w:rsidRDefault="00235784" w:rsidP="001D24A7">
            <w:pPr>
              <w:spacing w:line="240" w:lineRule="auto"/>
              <w:ind w:firstLine="0"/>
              <w:rPr>
                <w:color w:val="000000"/>
              </w:rPr>
            </w:pPr>
            <w:r>
              <w:rPr>
                <w:color w:val="000000"/>
              </w:rPr>
              <w:t> </w:t>
            </w:r>
          </w:p>
        </w:tc>
        <w:tc>
          <w:tcPr>
            <w:tcW w:w="279" w:type="pct"/>
            <w:tcBorders>
              <w:top w:val="nil"/>
              <w:left w:val="nil"/>
              <w:bottom w:val="nil"/>
              <w:right w:val="nil"/>
            </w:tcBorders>
            <w:shd w:val="clear" w:color="000000" w:fill="FFFFFF"/>
            <w:tcMar>
              <w:top w:w="15" w:type="dxa"/>
              <w:left w:w="15" w:type="dxa"/>
              <w:bottom w:w="0" w:type="dxa"/>
              <w:right w:w="15" w:type="dxa"/>
            </w:tcMar>
            <w:vAlign w:val="center"/>
            <w:hideMark/>
          </w:tcPr>
          <w:p w:rsidR="00235784" w:rsidRDefault="00235784" w:rsidP="001D24A7">
            <w:pPr>
              <w:spacing w:line="240" w:lineRule="auto"/>
              <w:ind w:firstLine="0"/>
              <w:rPr>
                <w:color w:val="000000"/>
              </w:rPr>
            </w:pPr>
            <w:r>
              <w:rPr>
                <w:color w:val="000000"/>
              </w:rPr>
              <w:t> </w:t>
            </w:r>
          </w:p>
        </w:tc>
        <w:tc>
          <w:tcPr>
            <w:tcW w:w="330" w:type="pct"/>
            <w:tcBorders>
              <w:top w:val="nil"/>
              <w:left w:val="nil"/>
              <w:bottom w:val="nil"/>
              <w:right w:val="nil"/>
            </w:tcBorders>
            <w:shd w:val="clear" w:color="000000" w:fill="FFFFFF"/>
            <w:tcMar>
              <w:top w:w="15" w:type="dxa"/>
              <w:left w:w="15" w:type="dxa"/>
              <w:bottom w:w="0" w:type="dxa"/>
              <w:right w:w="15" w:type="dxa"/>
            </w:tcMar>
            <w:vAlign w:val="center"/>
            <w:hideMark/>
          </w:tcPr>
          <w:p w:rsidR="00235784" w:rsidRDefault="00235784" w:rsidP="001D24A7">
            <w:pPr>
              <w:spacing w:line="240" w:lineRule="auto"/>
              <w:ind w:firstLine="0"/>
              <w:rPr>
                <w:color w:val="000000"/>
              </w:rPr>
            </w:pPr>
            <w:r>
              <w:rPr>
                <w:color w:val="000000"/>
              </w:rPr>
              <w:t> </w:t>
            </w:r>
          </w:p>
        </w:tc>
        <w:tc>
          <w:tcPr>
            <w:tcW w:w="293" w:type="pct"/>
            <w:tcBorders>
              <w:top w:val="nil"/>
              <w:left w:val="nil"/>
              <w:bottom w:val="nil"/>
              <w:right w:val="nil"/>
            </w:tcBorders>
            <w:shd w:val="clear" w:color="000000" w:fill="FFFFFF"/>
            <w:tcMar>
              <w:top w:w="15" w:type="dxa"/>
              <w:left w:w="15" w:type="dxa"/>
              <w:bottom w:w="0" w:type="dxa"/>
              <w:right w:w="15" w:type="dxa"/>
            </w:tcMar>
            <w:vAlign w:val="center"/>
            <w:hideMark/>
          </w:tcPr>
          <w:p w:rsidR="00235784" w:rsidRDefault="00235784" w:rsidP="001D24A7">
            <w:pPr>
              <w:spacing w:line="240" w:lineRule="auto"/>
              <w:ind w:firstLine="0"/>
              <w:rPr>
                <w:color w:val="000000"/>
              </w:rPr>
            </w:pPr>
            <w:r>
              <w:rPr>
                <w:color w:val="000000"/>
              </w:rPr>
              <w:t> </w:t>
            </w:r>
          </w:p>
        </w:tc>
        <w:tc>
          <w:tcPr>
            <w:tcW w:w="259" w:type="pct"/>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235784" w:rsidRDefault="00235784" w:rsidP="001D24A7">
            <w:pPr>
              <w:spacing w:line="240" w:lineRule="auto"/>
              <w:ind w:firstLine="0"/>
              <w:rPr>
                <w:color w:val="000000"/>
              </w:rPr>
            </w:pPr>
            <w:r>
              <w:rPr>
                <w:color w:val="000000"/>
              </w:rPr>
              <w:t> </w:t>
            </w:r>
          </w:p>
        </w:tc>
      </w:tr>
      <w:tr w:rsidR="00DD74CE" w:rsidTr="00235784">
        <w:trPr>
          <w:trHeight w:val="315"/>
        </w:trPr>
        <w:tc>
          <w:tcPr>
            <w:tcW w:w="2073" w:type="pct"/>
            <w:gridSpan w:val="2"/>
            <w:tcBorders>
              <w:top w:val="nil"/>
              <w:left w:val="single" w:sz="4" w:space="0" w:color="auto"/>
              <w:bottom w:val="nil"/>
              <w:right w:val="nil"/>
            </w:tcBorders>
            <w:shd w:val="clear" w:color="000000" w:fill="FFFFFF"/>
            <w:noWrap/>
            <w:tcMar>
              <w:top w:w="15" w:type="dxa"/>
              <w:left w:w="15" w:type="dxa"/>
              <w:bottom w:w="0" w:type="dxa"/>
              <w:right w:w="15" w:type="dxa"/>
            </w:tcMar>
            <w:vAlign w:val="center"/>
            <w:hideMark/>
          </w:tcPr>
          <w:p w:rsidR="00235784" w:rsidRDefault="00235784" w:rsidP="001D24A7">
            <w:pPr>
              <w:spacing w:line="240" w:lineRule="auto"/>
              <w:ind w:firstLine="0"/>
              <w:rPr>
                <w:color w:val="000000"/>
              </w:rPr>
            </w:pPr>
            <w:r>
              <w:rPr>
                <w:color w:val="000000"/>
              </w:rPr>
              <w:t>Подготовил:</w:t>
            </w:r>
          </w:p>
        </w:tc>
        <w:tc>
          <w:tcPr>
            <w:tcW w:w="389" w:type="pct"/>
            <w:tcBorders>
              <w:top w:val="nil"/>
              <w:left w:val="nil"/>
              <w:bottom w:val="nil"/>
              <w:right w:val="nil"/>
            </w:tcBorders>
            <w:shd w:val="clear" w:color="000000" w:fill="FFFFFF"/>
            <w:tcMar>
              <w:top w:w="15" w:type="dxa"/>
              <w:left w:w="15" w:type="dxa"/>
              <w:bottom w:w="0" w:type="dxa"/>
              <w:right w:w="15" w:type="dxa"/>
            </w:tcMar>
            <w:vAlign w:val="center"/>
            <w:hideMark/>
          </w:tcPr>
          <w:p w:rsidR="00235784" w:rsidRDefault="00235784" w:rsidP="001D24A7">
            <w:pPr>
              <w:spacing w:line="240" w:lineRule="auto"/>
              <w:ind w:firstLine="0"/>
              <w:rPr>
                <w:color w:val="000000"/>
              </w:rPr>
            </w:pPr>
            <w:r>
              <w:rPr>
                <w:color w:val="000000"/>
              </w:rPr>
              <w:t> </w:t>
            </w:r>
          </w:p>
        </w:tc>
        <w:tc>
          <w:tcPr>
            <w:tcW w:w="384" w:type="pct"/>
            <w:tcBorders>
              <w:top w:val="nil"/>
              <w:left w:val="nil"/>
              <w:bottom w:val="nil"/>
              <w:right w:val="nil"/>
            </w:tcBorders>
            <w:shd w:val="clear" w:color="000000" w:fill="FFFFFF"/>
            <w:tcMar>
              <w:top w:w="15" w:type="dxa"/>
              <w:left w:w="15" w:type="dxa"/>
              <w:bottom w:w="0" w:type="dxa"/>
              <w:right w:w="15" w:type="dxa"/>
            </w:tcMar>
            <w:vAlign w:val="center"/>
            <w:hideMark/>
          </w:tcPr>
          <w:p w:rsidR="00235784" w:rsidRDefault="00235784" w:rsidP="001D24A7">
            <w:pPr>
              <w:spacing w:line="240" w:lineRule="auto"/>
              <w:ind w:firstLine="0"/>
              <w:rPr>
                <w:color w:val="000000"/>
              </w:rPr>
            </w:pPr>
            <w:r>
              <w:rPr>
                <w:color w:val="000000"/>
              </w:rPr>
              <w:t> </w:t>
            </w:r>
          </w:p>
        </w:tc>
        <w:tc>
          <w:tcPr>
            <w:tcW w:w="498" w:type="pct"/>
            <w:tcBorders>
              <w:top w:val="nil"/>
              <w:left w:val="nil"/>
              <w:bottom w:val="nil"/>
              <w:right w:val="nil"/>
            </w:tcBorders>
            <w:shd w:val="clear" w:color="000000" w:fill="FFFFFF"/>
            <w:tcMar>
              <w:top w:w="15" w:type="dxa"/>
              <w:left w:w="15" w:type="dxa"/>
              <w:bottom w:w="0" w:type="dxa"/>
              <w:right w:w="15" w:type="dxa"/>
            </w:tcMar>
            <w:vAlign w:val="center"/>
            <w:hideMark/>
          </w:tcPr>
          <w:p w:rsidR="00235784" w:rsidRDefault="00235784" w:rsidP="001D24A7">
            <w:pPr>
              <w:spacing w:line="240" w:lineRule="auto"/>
              <w:ind w:firstLine="0"/>
              <w:rPr>
                <w:color w:val="000000"/>
              </w:rPr>
            </w:pPr>
            <w:r>
              <w:rPr>
                <w:color w:val="000000"/>
              </w:rPr>
              <w:t> </w:t>
            </w:r>
          </w:p>
        </w:tc>
        <w:tc>
          <w:tcPr>
            <w:tcW w:w="330" w:type="pct"/>
            <w:tcBorders>
              <w:top w:val="nil"/>
              <w:left w:val="nil"/>
              <w:bottom w:val="nil"/>
              <w:right w:val="nil"/>
            </w:tcBorders>
            <w:shd w:val="clear" w:color="000000" w:fill="FFFFFF"/>
            <w:tcMar>
              <w:top w:w="15" w:type="dxa"/>
              <w:left w:w="15" w:type="dxa"/>
              <w:bottom w:w="0" w:type="dxa"/>
              <w:right w:w="15" w:type="dxa"/>
            </w:tcMar>
            <w:vAlign w:val="center"/>
            <w:hideMark/>
          </w:tcPr>
          <w:p w:rsidR="00235784" w:rsidRDefault="00235784" w:rsidP="001D24A7">
            <w:pPr>
              <w:spacing w:line="240" w:lineRule="auto"/>
              <w:ind w:firstLine="0"/>
              <w:rPr>
                <w:color w:val="000000"/>
              </w:rPr>
            </w:pPr>
            <w:r>
              <w:rPr>
                <w:color w:val="000000"/>
              </w:rPr>
              <w:t> </w:t>
            </w:r>
          </w:p>
        </w:tc>
        <w:tc>
          <w:tcPr>
            <w:tcW w:w="166" w:type="pct"/>
            <w:tcBorders>
              <w:top w:val="nil"/>
              <w:left w:val="nil"/>
              <w:bottom w:val="nil"/>
              <w:right w:val="nil"/>
            </w:tcBorders>
            <w:shd w:val="clear" w:color="000000" w:fill="FFFFFF"/>
            <w:tcMar>
              <w:top w:w="15" w:type="dxa"/>
              <w:left w:w="15" w:type="dxa"/>
              <w:bottom w:w="0" w:type="dxa"/>
              <w:right w:w="15" w:type="dxa"/>
            </w:tcMar>
            <w:vAlign w:val="center"/>
            <w:hideMark/>
          </w:tcPr>
          <w:p w:rsidR="00235784" w:rsidRDefault="00235784" w:rsidP="001D24A7">
            <w:pPr>
              <w:spacing w:line="240" w:lineRule="auto"/>
              <w:ind w:firstLine="0"/>
              <w:rPr>
                <w:color w:val="000000"/>
              </w:rPr>
            </w:pPr>
            <w:r>
              <w:rPr>
                <w:color w:val="000000"/>
              </w:rPr>
              <w:t> </w:t>
            </w:r>
          </w:p>
        </w:tc>
        <w:tc>
          <w:tcPr>
            <w:tcW w:w="279" w:type="pct"/>
            <w:tcBorders>
              <w:top w:val="nil"/>
              <w:left w:val="nil"/>
              <w:bottom w:val="nil"/>
              <w:right w:val="nil"/>
            </w:tcBorders>
            <w:shd w:val="clear" w:color="000000" w:fill="FFFFFF"/>
            <w:tcMar>
              <w:top w:w="15" w:type="dxa"/>
              <w:left w:w="15" w:type="dxa"/>
              <w:bottom w:w="0" w:type="dxa"/>
              <w:right w:w="15" w:type="dxa"/>
            </w:tcMar>
            <w:vAlign w:val="center"/>
            <w:hideMark/>
          </w:tcPr>
          <w:p w:rsidR="00235784" w:rsidRDefault="00235784" w:rsidP="001D24A7">
            <w:pPr>
              <w:spacing w:line="240" w:lineRule="auto"/>
              <w:ind w:firstLine="0"/>
              <w:rPr>
                <w:color w:val="000000"/>
              </w:rPr>
            </w:pPr>
            <w:r>
              <w:rPr>
                <w:color w:val="000000"/>
              </w:rPr>
              <w:t> </w:t>
            </w:r>
          </w:p>
        </w:tc>
        <w:tc>
          <w:tcPr>
            <w:tcW w:w="330" w:type="pct"/>
            <w:tcBorders>
              <w:top w:val="nil"/>
              <w:left w:val="nil"/>
              <w:bottom w:val="nil"/>
              <w:right w:val="nil"/>
            </w:tcBorders>
            <w:shd w:val="clear" w:color="000000" w:fill="FFFFFF"/>
            <w:tcMar>
              <w:top w:w="15" w:type="dxa"/>
              <w:left w:w="15" w:type="dxa"/>
              <w:bottom w:w="0" w:type="dxa"/>
              <w:right w:w="15" w:type="dxa"/>
            </w:tcMar>
            <w:vAlign w:val="center"/>
            <w:hideMark/>
          </w:tcPr>
          <w:p w:rsidR="00235784" w:rsidRDefault="00235784" w:rsidP="001D24A7">
            <w:pPr>
              <w:spacing w:line="240" w:lineRule="auto"/>
              <w:ind w:firstLine="0"/>
              <w:rPr>
                <w:color w:val="000000"/>
              </w:rPr>
            </w:pPr>
            <w:r>
              <w:rPr>
                <w:color w:val="000000"/>
              </w:rPr>
              <w:t> </w:t>
            </w:r>
          </w:p>
        </w:tc>
        <w:tc>
          <w:tcPr>
            <w:tcW w:w="293" w:type="pct"/>
            <w:tcBorders>
              <w:top w:val="nil"/>
              <w:left w:val="nil"/>
              <w:bottom w:val="nil"/>
              <w:right w:val="nil"/>
            </w:tcBorders>
            <w:shd w:val="clear" w:color="000000" w:fill="FFFFFF"/>
            <w:tcMar>
              <w:top w:w="15" w:type="dxa"/>
              <w:left w:w="15" w:type="dxa"/>
              <w:bottom w:w="0" w:type="dxa"/>
              <w:right w:w="15" w:type="dxa"/>
            </w:tcMar>
            <w:vAlign w:val="center"/>
            <w:hideMark/>
          </w:tcPr>
          <w:p w:rsidR="00235784" w:rsidRDefault="00235784" w:rsidP="001D24A7">
            <w:pPr>
              <w:spacing w:line="240" w:lineRule="auto"/>
              <w:ind w:firstLine="0"/>
              <w:rPr>
                <w:color w:val="000000"/>
              </w:rPr>
            </w:pPr>
            <w:r>
              <w:rPr>
                <w:color w:val="000000"/>
              </w:rPr>
              <w:t> </w:t>
            </w:r>
          </w:p>
        </w:tc>
        <w:tc>
          <w:tcPr>
            <w:tcW w:w="259" w:type="pct"/>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235784" w:rsidRDefault="00235784" w:rsidP="001D24A7">
            <w:pPr>
              <w:spacing w:line="240" w:lineRule="auto"/>
              <w:ind w:firstLine="0"/>
              <w:rPr>
                <w:color w:val="000000"/>
              </w:rPr>
            </w:pPr>
            <w:r>
              <w:rPr>
                <w:color w:val="000000"/>
              </w:rPr>
              <w:t> </w:t>
            </w:r>
          </w:p>
        </w:tc>
      </w:tr>
      <w:tr w:rsidR="00DD74CE" w:rsidTr="00235784">
        <w:trPr>
          <w:trHeight w:val="315"/>
        </w:trPr>
        <w:tc>
          <w:tcPr>
            <w:tcW w:w="2073" w:type="pct"/>
            <w:gridSpan w:val="2"/>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rsidR="00235784" w:rsidRDefault="00235784" w:rsidP="001D24A7">
            <w:pPr>
              <w:spacing w:line="240" w:lineRule="auto"/>
              <w:ind w:firstLine="0"/>
              <w:rPr>
                <w:i/>
                <w:iCs/>
                <w:color w:val="000000"/>
              </w:rPr>
            </w:pPr>
            <w:r>
              <w:rPr>
                <w:i/>
                <w:iCs/>
                <w:color w:val="000000"/>
              </w:rPr>
              <w:t>(указать должность, ФИО инициатора закупки, подпись)</w:t>
            </w:r>
          </w:p>
        </w:tc>
        <w:tc>
          <w:tcPr>
            <w:tcW w:w="389" w:type="pct"/>
            <w:tcBorders>
              <w:top w:val="nil"/>
              <w:left w:val="nil"/>
              <w:bottom w:val="nil"/>
              <w:right w:val="nil"/>
            </w:tcBorders>
            <w:shd w:val="clear" w:color="000000" w:fill="FFFFFF"/>
            <w:tcMar>
              <w:top w:w="15" w:type="dxa"/>
              <w:left w:w="15" w:type="dxa"/>
              <w:bottom w:w="0" w:type="dxa"/>
              <w:right w:w="15" w:type="dxa"/>
            </w:tcMar>
            <w:vAlign w:val="center"/>
            <w:hideMark/>
          </w:tcPr>
          <w:p w:rsidR="00235784" w:rsidRDefault="00235784" w:rsidP="001D24A7">
            <w:pPr>
              <w:spacing w:line="240" w:lineRule="auto"/>
              <w:ind w:firstLine="0"/>
              <w:jc w:val="center"/>
              <w:rPr>
                <w:color w:val="000000"/>
                <w:sz w:val="22"/>
                <w:szCs w:val="22"/>
              </w:rPr>
            </w:pPr>
            <w:r>
              <w:rPr>
                <w:color w:val="000000"/>
                <w:sz w:val="22"/>
                <w:szCs w:val="22"/>
              </w:rPr>
              <w:t> </w:t>
            </w:r>
          </w:p>
        </w:tc>
        <w:tc>
          <w:tcPr>
            <w:tcW w:w="384" w:type="pct"/>
            <w:tcBorders>
              <w:top w:val="nil"/>
              <w:left w:val="nil"/>
              <w:bottom w:val="nil"/>
              <w:right w:val="nil"/>
            </w:tcBorders>
            <w:shd w:val="clear" w:color="000000" w:fill="FFFFFF"/>
            <w:tcMar>
              <w:top w:w="15" w:type="dxa"/>
              <w:left w:w="15" w:type="dxa"/>
              <w:bottom w:w="0" w:type="dxa"/>
              <w:right w:w="15" w:type="dxa"/>
            </w:tcMar>
            <w:vAlign w:val="center"/>
            <w:hideMark/>
          </w:tcPr>
          <w:p w:rsidR="00235784" w:rsidRDefault="00235784" w:rsidP="001D24A7">
            <w:pPr>
              <w:spacing w:line="240" w:lineRule="auto"/>
              <w:ind w:firstLine="0"/>
              <w:jc w:val="center"/>
              <w:rPr>
                <w:color w:val="000000"/>
                <w:sz w:val="22"/>
                <w:szCs w:val="22"/>
              </w:rPr>
            </w:pPr>
            <w:r>
              <w:rPr>
                <w:color w:val="000000"/>
                <w:sz w:val="22"/>
                <w:szCs w:val="22"/>
              </w:rPr>
              <w:t> </w:t>
            </w:r>
          </w:p>
        </w:tc>
        <w:tc>
          <w:tcPr>
            <w:tcW w:w="498" w:type="pct"/>
            <w:tcBorders>
              <w:top w:val="nil"/>
              <w:left w:val="nil"/>
              <w:bottom w:val="nil"/>
              <w:right w:val="nil"/>
            </w:tcBorders>
            <w:shd w:val="clear" w:color="000000" w:fill="FFFFFF"/>
            <w:tcMar>
              <w:top w:w="15" w:type="dxa"/>
              <w:left w:w="15" w:type="dxa"/>
              <w:bottom w:w="0" w:type="dxa"/>
              <w:right w:w="15" w:type="dxa"/>
            </w:tcMar>
            <w:vAlign w:val="center"/>
            <w:hideMark/>
          </w:tcPr>
          <w:p w:rsidR="00235784" w:rsidRDefault="00235784" w:rsidP="001D24A7">
            <w:pPr>
              <w:spacing w:line="240" w:lineRule="auto"/>
              <w:ind w:firstLine="0"/>
              <w:jc w:val="center"/>
              <w:rPr>
                <w:color w:val="000000"/>
                <w:sz w:val="22"/>
                <w:szCs w:val="22"/>
              </w:rPr>
            </w:pPr>
            <w:r>
              <w:rPr>
                <w:color w:val="000000"/>
                <w:sz w:val="22"/>
                <w:szCs w:val="22"/>
              </w:rPr>
              <w:t> </w:t>
            </w:r>
          </w:p>
        </w:tc>
        <w:tc>
          <w:tcPr>
            <w:tcW w:w="330" w:type="pct"/>
            <w:tcBorders>
              <w:top w:val="nil"/>
              <w:left w:val="nil"/>
              <w:bottom w:val="nil"/>
              <w:right w:val="nil"/>
            </w:tcBorders>
            <w:shd w:val="clear" w:color="000000" w:fill="FFFFFF"/>
            <w:tcMar>
              <w:top w:w="15" w:type="dxa"/>
              <w:left w:w="15" w:type="dxa"/>
              <w:bottom w:w="0" w:type="dxa"/>
              <w:right w:w="15" w:type="dxa"/>
            </w:tcMar>
            <w:vAlign w:val="center"/>
            <w:hideMark/>
          </w:tcPr>
          <w:p w:rsidR="00235784" w:rsidRDefault="00235784" w:rsidP="001D24A7">
            <w:pPr>
              <w:spacing w:line="240" w:lineRule="auto"/>
              <w:ind w:firstLine="0"/>
              <w:jc w:val="center"/>
              <w:rPr>
                <w:color w:val="000000"/>
                <w:sz w:val="22"/>
                <w:szCs w:val="22"/>
              </w:rPr>
            </w:pPr>
            <w:r>
              <w:rPr>
                <w:color w:val="000000"/>
                <w:sz w:val="22"/>
                <w:szCs w:val="22"/>
              </w:rPr>
              <w:t> </w:t>
            </w:r>
          </w:p>
        </w:tc>
        <w:tc>
          <w:tcPr>
            <w:tcW w:w="166" w:type="pct"/>
            <w:tcBorders>
              <w:top w:val="nil"/>
              <w:left w:val="nil"/>
              <w:bottom w:val="nil"/>
              <w:right w:val="nil"/>
            </w:tcBorders>
            <w:shd w:val="clear" w:color="000000" w:fill="FFFFFF"/>
            <w:tcMar>
              <w:top w:w="15" w:type="dxa"/>
              <w:left w:w="15" w:type="dxa"/>
              <w:bottom w:w="0" w:type="dxa"/>
              <w:right w:w="15" w:type="dxa"/>
            </w:tcMar>
            <w:vAlign w:val="center"/>
            <w:hideMark/>
          </w:tcPr>
          <w:p w:rsidR="00235784" w:rsidRDefault="00235784" w:rsidP="001D24A7">
            <w:pPr>
              <w:spacing w:line="240" w:lineRule="auto"/>
              <w:ind w:firstLine="0"/>
              <w:jc w:val="center"/>
              <w:rPr>
                <w:color w:val="000000"/>
                <w:sz w:val="22"/>
                <w:szCs w:val="22"/>
              </w:rPr>
            </w:pPr>
            <w:r>
              <w:rPr>
                <w:color w:val="000000"/>
                <w:sz w:val="22"/>
                <w:szCs w:val="22"/>
              </w:rPr>
              <w:t> </w:t>
            </w:r>
          </w:p>
        </w:tc>
        <w:tc>
          <w:tcPr>
            <w:tcW w:w="279" w:type="pct"/>
            <w:tcBorders>
              <w:top w:val="nil"/>
              <w:left w:val="nil"/>
              <w:bottom w:val="nil"/>
              <w:right w:val="nil"/>
            </w:tcBorders>
            <w:shd w:val="clear" w:color="000000" w:fill="FFFFFF"/>
            <w:tcMar>
              <w:top w:w="15" w:type="dxa"/>
              <w:left w:w="15" w:type="dxa"/>
              <w:bottom w:w="0" w:type="dxa"/>
              <w:right w:w="15" w:type="dxa"/>
            </w:tcMar>
            <w:vAlign w:val="center"/>
            <w:hideMark/>
          </w:tcPr>
          <w:p w:rsidR="00235784" w:rsidRDefault="00235784" w:rsidP="001D24A7">
            <w:pPr>
              <w:spacing w:line="240" w:lineRule="auto"/>
              <w:ind w:firstLine="0"/>
              <w:jc w:val="center"/>
              <w:rPr>
                <w:color w:val="000000"/>
                <w:sz w:val="22"/>
                <w:szCs w:val="22"/>
              </w:rPr>
            </w:pPr>
            <w:r>
              <w:rPr>
                <w:color w:val="000000"/>
                <w:sz w:val="22"/>
                <w:szCs w:val="22"/>
              </w:rPr>
              <w:t> </w:t>
            </w:r>
          </w:p>
        </w:tc>
        <w:tc>
          <w:tcPr>
            <w:tcW w:w="330" w:type="pct"/>
            <w:tcBorders>
              <w:top w:val="nil"/>
              <w:left w:val="nil"/>
              <w:bottom w:val="nil"/>
              <w:right w:val="nil"/>
            </w:tcBorders>
            <w:shd w:val="clear" w:color="000000" w:fill="FFFFFF"/>
            <w:tcMar>
              <w:top w:w="15" w:type="dxa"/>
              <w:left w:w="15" w:type="dxa"/>
              <w:bottom w:w="0" w:type="dxa"/>
              <w:right w:w="15" w:type="dxa"/>
            </w:tcMar>
            <w:vAlign w:val="center"/>
            <w:hideMark/>
          </w:tcPr>
          <w:p w:rsidR="00235784" w:rsidRDefault="00235784" w:rsidP="001D24A7">
            <w:pPr>
              <w:spacing w:line="240" w:lineRule="auto"/>
              <w:ind w:firstLine="0"/>
              <w:jc w:val="center"/>
              <w:rPr>
                <w:color w:val="000000"/>
                <w:sz w:val="22"/>
                <w:szCs w:val="22"/>
              </w:rPr>
            </w:pPr>
            <w:r>
              <w:rPr>
                <w:color w:val="000000"/>
                <w:sz w:val="22"/>
                <w:szCs w:val="22"/>
              </w:rPr>
              <w:t> </w:t>
            </w:r>
          </w:p>
        </w:tc>
        <w:tc>
          <w:tcPr>
            <w:tcW w:w="293" w:type="pct"/>
            <w:tcBorders>
              <w:top w:val="nil"/>
              <w:left w:val="nil"/>
              <w:bottom w:val="nil"/>
              <w:right w:val="nil"/>
            </w:tcBorders>
            <w:shd w:val="clear" w:color="000000" w:fill="FFFFFF"/>
            <w:tcMar>
              <w:top w:w="15" w:type="dxa"/>
              <w:left w:w="15" w:type="dxa"/>
              <w:bottom w:w="0" w:type="dxa"/>
              <w:right w:w="15" w:type="dxa"/>
            </w:tcMar>
            <w:vAlign w:val="center"/>
            <w:hideMark/>
          </w:tcPr>
          <w:p w:rsidR="00235784" w:rsidRDefault="00235784" w:rsidP="001D24A7">
            <w:pPr>
              <w:spacing w:line="240" w:lineRule="auto"/>
              <w:ind w:firstLine="0"/>
              <w:jc w:val="center"/>
              <w:rPr>
                <w:color w:val="000000"/>
                <w:sz w:val="22"/>
                <w:szCs w:val="22"/>
              </w:rPr>
            </w:pPr>
            <w:r>
              <w:rPr>
                <w:color w:val="000000"/>
                <w:sz w:val="22"/>
                <w:szCs w:val="22"/>
              </w:rPr>
              <w:t> </w:t>
            </w:r>
          </w:p>
        </w:tc>
        <w:tc>
          <w:tcPr>
            <w:tcW w:w="259" w:type="pct"/>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235784" w:rsidRDefault="00235784" w:rsidP="001D24A7">
            <w:pPr>
              <w:spacing w:line="240" w:lineRule="auto"/>
              <w:ind w:firstLine="0"/>
              <w:jc w:val="center"/>
              <w:rPr>
                <w:color w:val="000000"/>
                <w:sz w:val="22"/>
                <w:szCs w:val="22"/>
              </w:rPr>
            </w:pPr>
            <w:r>
              <w:rPr>
                <w:color w:val="000000"/>
                <w:sz w:val="22"/>
                <w:szCs w:val="22"/>
              </w:rPr>
              <w:t> </w:t>
            </w:r>
          </w:p>
        </w:tc>
      </w:tr>
      <w:tr w:rsidR="00DD74CE" w:rsidTr="00235784">
        <w:trPr>
          <w:trHeight w:val="345"/>
        </w:trPr>
        <w:tc>
          <w:tcPr>
            <w:tcW w:w="2073" w:type="pct"/>
            <w:gridSpan w:val="2"/>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rsidR="00235784" w:rsidRDefault="00235784" w:rsidP="001D24A7">
            <w:pPr>
              <w:spacing w:line="240" w:lineRule="auto"/>
              <w:ind w:firstLine="0"/>
              <w:jc w:val="left"/>
              <w:rPr>
                <w:color w:val="000000"/>
              </w:rPr>
            </w:pPr>
            <w:r>
              <w:rPr>
                <w:color w:val="000000"/>
              </w:rPr>
              <w:t>Дата формирования НМЦД: ___________________</w:t>
            </w:r>
          </w:p>
        </w:tc>
        <w:tc>
          <w:tcPr>
            <w:tcW w:w="389"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235784" w:rsidRDefault="00235784" w:rsidP="001D24A7">
            <w:pPr>
              <w:spacing w:line="240" w:lineRule="auto"/>
              <w:ind w:firstLine="0"/>
              <w:jc w:val="center"/>
              <w:rPr>
                <w:color w:val="000000"/>
              </w:rPr>
            </w:pPr>
            <w:r>
              <w:rPr>
                <w:color w:val="000000"/>
              </w:rPr>
              <w:t> </w:t>
            </w:r>
          </w:p>
        </w:tc>
        <w:tc>
          <w:tcPr>
            <w:tcW w:w="384"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235784" w:rsidRDefault="00235784" w:rsidP="001D24A7">
            <w:pPr>
              <w:spacing w:line="240" w:lineRule="auto"/>
              <w:ind w:firstLine="0"/>
              <w:jc w:val="center"/>
              <w:rPr>
                <w:color w:val="000000"/>
              </w:rPr>
            </w:pPr>
            <w:r>
              <w:rPr>
                <w:color w:val="000000"/>
              </w:rPr>
              <w:t> </w:t>
            </w:r>
          </w:p>
        </w:tc>
        <w:tc>
          <w:tcPr>
            <w:tcW w:w="498"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235784" w:rsidRDefault="00235784" w:rsidP="001D24A7">
            <w:pPr>
              <w:spacing w:line="240" w:lineRule="auto"/>
              <w:ind w:firstLine="0"/>
              <w:jc w:val="center"/>
              <w:rPr>
                <w:color w:val="000000"/>
              </w:rPr>
            </w:pPr>
            <w:r>
              <w:rPr>
                <w:color w:val="000000"/>
              </w:rPr>
              <w:t> </w:t>
            </w:r>
          </w:p>
        </w:tc>
        <w:tc>
          <w:tcPr>
            <w:tcW w:w="330"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235784" w:rsidRDefault="00235784" w:rsidP="001D24A7">
            <w:pPr>
              <w:spacing w:line="240" w:lineRule="auto"/>
              <w:ind w:firstLine="0"/>
              <w:jc w:val="center"/>
              <w:rPr>
                <w:color w:val="000000"/>
              </w:rPr>
            </w:pPr>
            <w:r>
              <w:rPr>
                <w:color w:val="000000"/>
              </w:rPr>
              <w:t> </w:t>
            </w:r>
          </w:p>
        </w:tc>
        <w:tc>
          <w:tcPr>
            <w:tcW w:w="166"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235784" w:rsidRDefault="00235784" w:rsidP="001D24A7">
            <w:pPr>
              <w:spacing w:line="240" w:lineRule="auto"/>
              <w:ind w:firstLine="0"/>
              <w:jc w:val="center"/>
              <w:rPr>
                <w:color w:val="000000"/>
              </w:rPr>
            </w:pPr>
            <w:r>
              <w:rPr>
                <w:color w:val="000000"/>
              </w:rPr>
              <w:t> </w:t>
            </w:r>
          </w:p>
        </w:tc>
        <w:tc>
          <w:tcPr>
            <w:tcW w:w="279"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235784" w:rsidRDefault="00235784" w:rsidP="001D24A7">
            <w:pPr>
              <w:spacing w:line="240" w:lineRule="auto"/>
              <w:ind w:firstLine="0"/>
              <w:jc w:val="center"/>
              <w:rPr>
                <w:color w:val="000000"/>
              </w:rPr>
            </w:pPr>
            <w:r>
              <w:rPr>
                <w:color w:val="000000"/>
              </w:rPr>
              <w:t> </w:t>
            </w:r>
          </w:p>
        </w:tc>
        <w:tc>
          <w:tcPr>
            <w:tcW w:w="33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rsidR="00235784" w:rsidRDefault="00235784" w:rsidP="001D24A7">
            <w:pPr>
              <w:spacing w:line="240" w:lineRule="auto"/>
              <w:ind w:firstLine="0"/>
              <w:jc w:val="left"/>
              <w:rPr>
                <w:color w:val="000000"/>
              </w:rPr>
            </w:pPr>
            <w:r>
              <w:rPr>
                <w:color w:val="000000"/>
              </w:rPr>
              <w:t> </w:t>
            </w:r>
          </w:p>
        </w:tc>
        <w:tc>
          <w:tcPr>
            <w:tcW w:w="293"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235784" w:rsidRDefault="00235784" w:rsidP="001D24A7">
            <w:pPr>
              <w:spacing w:line="240" w:lineRule="auto"/>
              <w:ind w:firstLine="0"/>
              <w:jc w:val="center"/>
              <w:rPr>
                <w:color w:val="000000"/>
                <w:sz w:val="22"/>
                <w:szCs w:val="22"/>
              </w:rPr>
            </w:pPr>
            <w:r>
              <w:rPr>
                <w:color w:val="000000"/>
                <w:sz w:val="22"/>
                <w:szCs w:val="22"/>
              </w:rPr>
              <w:t> </w:t>
            </w:r>
          </w:p>
        </w:tc>
        <w:tc>
          <w:tcPr>
            <w:tcW w:w="25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35784" w:rsidRDefault="00235784" w:rsidP="001D24A7">
            <w:pPr>
              <w:spacing w:line="240" w:lineRule="auto"/>
              <w:ind w:firstLine="0"/>
              <w:jc w:val="center"/>
              <w:rPr>
                <w:color w:val="000000"/>
                <w:sz w:val="22"/>
                <w:szCs w:val="22"/>
              </w:rPr>
            </w:pPr>
            <w:r>
              <w:rPr>
                <w:color w:val="000000"/>
                <w:sz w:val="22"/>
                <w:szCs w:val="22"/>
              </w:rPr>
              <w:t> </w:t>
            </w:r>
          </w:p>
        </w:tc>
      </w:tr>
    </w:tbl>
    <w:p w:rsidR="009006C1" w:rsidRDefault="00235784" w:rsidP="001D24A7">
      <w:pPr>
        <w:widowControl w:val="0"/>
        <w:tabs>
          <w:tab w:val="left" w:pos="540"/>
        </w:tabs>
        <w:autoSpaceDE w:val="0"/>
        <w:autoSpaceDN w:val="0"/>
        <w:adjustRightInd w:val="0"/>
        <w:spacing w:line="240" w:lineRule="auto"/>
        <w:ind w:firstLine="0"/>
        <w:jc w:val="left"/>
      </w:pPr>
      <w:r w:rsidDel="00570372">
        <w:t xml:space="preserve"> </w:t>
      </w:r>
    </w:p>
    <w:sectPr w:rsidR="009006C1" w:rsidSect="001D24A7">
      <w:footnotePr>
        <w:pos w:val="beneathText"/>
      </w:footnotePr>
      <w:pgSz w:w="16838" w:h="11906" w:orient="landscape"/>
      <w:pgMar w:top="1701" w:right="1134" w:bottom="567" w:left="113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CD3" w:rsidRDefault="00E11CD3">
      <w:pPr>
        <w:spacing w:line="240" w:lineRule="auto"/>
      </w:pPr>
      <w:r>
        <w:separator/>
      </w:r>
    </w:p>
  </w:endnote>
  <w:endnote w:type="continuationSeparator" w:id="0">
    <w:p w:rsidR="00E11CD3" w:rsidRDefault="00E11C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087" w:rsidRDefault="00665087" w:rsidP="001F4764">
    <w:pPr>
      <w:pStyle w:val="ab"/>
      <w:framePr w:wrap="around" w:vAnchor="text" w:hAnchor="margin" w:xAlign="right" w:y="1"/>
      <w:rPr>
        <w:rStyle w:val="aff2"/>
      </w:rPr>
    </w:pPr>
    <w:r>
      <w:rPr>
        <w:rStyle w:val="aff2"/>
      </w:rPr>
      <w:fldChar w:fldCharType="begin"/>
    </w:r>
    <w:r>
      <w:rPr>
        <w:rStyle w:val="aff2"/>
      </w:rPr>
      <w:instrText xml:space="preserve">PAGE  </w:instrText>
    </w:r>
    <w:r>
      <w:rPr>
        <w:rStyle w:val="aff2"/>
      </w:rPr>
      <w:fldChar w:fldCharType="end"/>
    </w:r>
  </w:p>
  <w:p w:rsidR="00665087" w:rsidRDefault="00665087" w:rsidP="00965424">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087" w:rsidRPr="005A27BA" w:rsidRDefault="00665087" w:rsidP="00965424">
    <w:pPr>
      <w:pStyle w:val="ab"/>
      <w:ind w:right="360"/>
      <w:jc w:val="right"/>
      <w:rPr>
        <w:color w:val="000000"/>
      </w:rPr>
    </w:pPr>
  </w:p>
  <w:p w:rsidR="00665087" w:rsidRPr="0082628E" w:rsidRDefault="00665087">
    <w:pPr>
      <w:pStyle w:val="ab"/>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CD3" w:rsidRDefault="00E11CD3">
      <w:pPr>
        <w:spacing w:line="240" w:lineRule="auto"/>
      </w:pPr>
      <w:r>
        <w:separator/>
      </w:r>
    </w:p>
  </w:footnote>
  <w:footnote w:type="continuationSeparator" w:id="0">
    <w:p w:rsidR="00E11CD3" w:rsidRDefault="00E11CD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85873"/>
    <w:multiLevelType w:val="multilevel"/>
    <w:tmpl w:val="ACAE444C"/>
    <w:lvl w:ilvl="0">
      <w:start w:val="6"/>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1713" w:hanging="720"/>
      </w:pPr>
      <w:rPr>
        <w:rFonts w:hint="default"/>
        <w:b/>
      </w:rPr>
    </w:lvl>
    <w:lvl w:ilvl="3">
      <w:start w:val="2"/>
      <w:numFmt w:val="decimal"/>
      <w:lvlText w:val="%1.%2.%3.%4."/>
      <w:lvlJc w:val="left"/>
      <w:pPr>
        <w:ind w:left="1855" w:hanging="720"/>
      </w:pPr>
      <w:rPr>
        <w:rFonts w:hint="default"/>
      </w:rPr>
    </w:lvl>
    <w:lvl w:ilvl="4">
      <w:start w:val="1"/>
      <w:numFmt w:val="decimal"/>
      <w:lvlText w:val="%1.%2.%3.%4.%5."/>
      <w:lvlJc w:val="left"/>
      <w:pPr>
        <w:ind w:left="1506"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4342D9"/>
    <w:multiLevelType w:val="multilevel"/>
    <w:tmpl w:val="779AC8DA"/>
    <w:lvl w:ilvl="0">
      <w:start w:val="6"/>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 w15:restartNumberingAfterBreak="0">
    <w:nsid w:val="090C2FF4"/>
    <w:multiLevelType w:val="hybridMultilevel"/>
    <w:tmpl w:val="4F0251F6"/>
    <w:lvl w:ilvl="0" w:tplc="04190017">
      <w:start w:val="1"/>
      <w:numFmt w:val="lowerLetter"/>
      <w:lvlText w:val="%1)"/>
      <w:lvlJc w:val="left"/>
      <w:pPr>
        <w:ind w:left="1353" w:hanging="360"/>
      </w:pPr>
      <w:rPr>
        <w:rFonts w:cs="Times New Roman"/>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3" w15:restartNumberingAfterBreak="0">
    <w:nsid w:val="0A2A2ED2"/>
    <w:multiLevelType w:val="multilevel"/>
    <w:tmpl w:val="B7B65FD6"/>
    <w:lvl w:ilvl="0">
      <w:start w:val="1"/>
      <w:numFmt w:val="decimal"/>
      <w:pStyle w:val="223"/>
      <w:suff w:val="space"/>
      <w:lvlText w:val="РАЗДЕЛ %1."/>
      <w:lvlJc w:val="left"/>
      <w:pPr>
        <w:ind w:left="641" w:hanging="357"/>
      </w:pPr>
      <w:rPr>
        <w:rFonts w:cs="Times New Roman" w:hint="default"/>
      </w:rPr>
    </w:lvl>
    <w:lvl w:ilvl="1">
      <w:start w:val="1"/>
      <w:numFmt w:val="decimal"/>
      <w:pStyle w:val="111"/>
      <w:suff w:val="space"/>
      <w:lvlText w:val="%1.%2."/>
      <w:lvlJc w:val="left"/>
      <w:pPr>
        <w:ind w:left="1077" w:hanging="357"/>
      </w:pPr>
      <w:rPr>
        <w:rFonts w:ascii="Times New Roman" w:hAnsi="Times New Roman" w:cs="Times New Roman" w:hint="default"/>
        <w:strike w:val="0"/>
        <w:sz w:val="28"/>
        <w:szCs w:val="28"/>
      </w:rPr>
    </w:lvl>
    <w:lvl w:ilvl="2">
      <w:start w:val="1"/>
      <w:numFmt w:val="decimal"/>
      <w:suff w:val="space"/>
      <w:lvlText w:val="%1.%2.%3."/>
      <w:lvlJc w:val="left"/>
      <w:pPr>
        <w:ind w:left="1406" w:firstLine="153"/>
      </w:pPr>
      <w:rPr>
        <w:rFonts w:ascii="Times New Roman" w:hAnsi="Times New Roman" w:cs="Times New Roman" w:hint="default"/>
        <w:color w:val="auto"/>
        <w:sz w:val="28"/>
        <w:szCs w:val="28"/>
      </w:rPr>
    </w:lvl>
    <w:lvl w:ilvl="3">
      <w:start w:val="1"/>
      <w:numFmt w:val="decimal"/>
      <w:suff w:val="space"/>
      <w:lvlText w:val="%1.%2.%3.%4."/>
      <w:lvlJc w:val="left"/>
      <w:pPr>
        <w:ind w:left="7445" w:hanging="357"/>
      </w:pPr>
      <w:rPr>
        <w:rFonts w:ascii="Times New Roman" w:hAnsi="Times New Roman" w:cs="Times New Roman" w:hint="default"/>
        <w:sz w:val="28"/>
        <w:szCs w:val="28"/>
      </w:rPr>
    </w:lvl>
    <w:lvl w:ilvl="4">
      <w:start w:val="1"/>
      <w:numFmt w:val="decimal"/>
      <w:lvlText w:val="%1.%2.%3.%4.%5."/>
      <w:lvlJc w:val="left"/>
      <w:pPr>
        <w:ind w:left="4042" w:hanging="357"/>
      </w:pPr>
      <w:rPr>
        <w:rFonts w:cs="Times New Roman" w:hint="default"/>
      </w:rPr>
    </w:lvl>
    <w:lvl w:ilvl="5">
      <w:start w:val="1"/>
      <w:numFmt w:val="decimal"/>
      <w:lvlText w:val="%1.%2.%3.%4.%5.%6."/>
      <w:lvlJc w:val="left"/>
      <w:pPr>
        <w:ind w:left="5034" w:hanging="357"/>
      </w:pPr>
      <w:rPr>
        <w:rFonts w:cs="Times New Roman" w:hint="default"/>
      </w:rPr>
    </w:lvl>
    <w:lvl w:ilvl="6">
      <w:start w:val="1"/>
      <w:numFmt w:val="decimal"/>
      <w:lvlText w:val="%1.%2.%3.%4.%5.%6.%7."/>
      <w:lvlJc w:val="left"/>
      <w:pPr>
        <w:ind w:left="6026" w:hanging="357"/>
      </w:pPr>
      <w:rPr>
        <w:rFonts w:cs="Times New Roman" w:hint="default"/>
      </w:rPr>
    </w:lvl>
    <w:lvl w:ilvl="7">
      <w:start w:val="1"/>
      <w:numFmt w:val="decimal"/>
      <w:lvlText w:val="%1.%2.%3.%4.%5.%6.%7.%8."/>
      <w:lvlJc w:val="left"/>
      <w:pPr>
        <w:ind w:left="7018" w:hanging="357"/>
      </w:pPr>
      <w:rPr>
        <w:rFonts w:cs="Times New Roman" w:hint="default"/>
      </w:rPr>
    </w:lvl>
    <w:lvl w:ilvl="8">
      <w:start w:val="1"/>
      <w:numFmt w:val="decimal"/>
      <w:lvlText w:val="%1.%2.%3.%4.%5.%6.%7.%8.%9."/>
      <w:lvlJc w:val="left"/>
      <w:pPr>
        <w:ind w:left="8010" w:hanging="357"/>
      </w:pPr>
      <w:rPr>
        <w:rFonts w:cs="Times New Roman" w:hint="default"/>
      </w:rPr>
    </w:lvl>
  </w:abstractNum>
  <w:abstractNum w:abstractNumId="4" w15:restartNumberingAfterBreak="0">
    <w:nsid w:val="0C2C36BF"/>
    <w:multiLevelType w:val="multilevel"/>
    <w:tmpl w:val="5B1CA4C8"/>
    <w:lvl w:ilvl="0">
      <w:start w:val="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855" w:hanging="720"/>
      </w:pPr>
      <w:rPr>
        <w:rFonts w:hint="default"/>
      </w:rPr>
    </w:lvl>
    <w:lvl w:ilvl="4">
      <w:start w:val="1"/>
      <w:numFmt w:val="decimal"/>
      <w:lvlText w:val="%1.%2.%3.%4.%5."/>
      <w:lvlJc w:val="left"/>
      <w:pPr>
        <w:ind w:left="1506"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5F4209"/>
    <w:multiLevelType w:val="hybridMultilevel"/>
    <w:tmpl w:val="4F0251F6"/>
    <w:lvl w:ilvl="0" w:tplc="04190017">
      <w:start w:val="1"/>
      <w:numFmt w:val="lowerLetter"/>
      <w:lvlText w:val="%1)"/>
      <w:lvlJc w:val="left"/>
      <w:pPr>
        <w:ind w:left="1353" w:hanging="360"/>
      </w:pPr>
      <w:rPr>
        <w:rFonts w:cs="Times New Roman"/>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6" w15:restartNumberingAfterBreak="0">
    <w:nsid w:val="0FE03FAC"/>
    <w:multiLevelType w:val="multilevel"/>
    <w:tmpl w:val="0CD49D2A"/>
    <w:lvl w:ilvl="0">
      <w:start w:val="6"/>
      <w:numFmt w:val="decimal"/>
      <w:lvlText w:val="%1."/>
      <w:lvlJc w:val="left"/>
      <w:pPr>
        <w:ind w:left="660" w:hanging="660"/>
      </w:pPr>
      <w:rPr>
        <w:rFonts w:hint="default"/>
      </w:rPr>
    </w:lvl>
    <w:lvl w:ilvl="1">
      <w:start w:val="10"/>
      <w:numFmt w:val="decimal"/>
      <w:lvlText w:val="%1.%2."/>
      <w:lvlJc w:val="left"/>
      <w:pPr>
        <w:ind w:left="1085"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7" w15:restartNumberingAfterBreak="0">
    <w:nsid w:val="10CA4E78"/>
    <w:multiLevelType w:val="hybridMultilevel"/>
    <w:tmpl w:val="B4825404"/>
    <w:lvl w:ilvl="0" w:tplc="04190001">
      <w:start w:val="1"/>
      <w:numFmt w:val="bullet"/>
      <w:lvlText w:val=""/>
      <w:lvlJc w:val="left"/>
      <w:pPr>
        <w:tabs>
          <w:tab w:val="num" w:pos="720"/>
        </w:tabs>
        <w:ind w:left="720" w:hanging="360"/>
      </w:pPr>
      <w:rPr>
        <w:rFonts w:ascii="Symbol" w:hAnsi="Symbol" w:hint="default"/>
      </w:rPr>
    </w:lvl>
    <w:lvl w:ilvl="1" w:tplc="ADBEF104">
      <w:numFmt w:val="bullet"/>
      <w:lvlText w:val="-"/>
      <w:lvlJc w:val="left"/>
      <w:pPr>
        <w:tabs>
          <w:tab w:val="num" w:pos="1935"/>
        </w:tabs>
        <w:ind w:left="1935" w:hanging="855"/>
      </w:pPr>
      <w:rPr>
        <w:rFonts w:ascii="Arial" w:eastAsia="Times New Roman" w:hAnsi="Arial"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574C81"/>
    <w:multiLevelType w:val="hybridMultilevel"/>
    <w:tmpl w:val="6B982AD2"/>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166A0492"/>
    <w:multiLevelType w:val="multilevel"/>
    <w:tmpl w:val="F1C49CBC"/>
    <w:lvl w:ilvl="0">
      <w:start w:val="2"/>
      <w:numFmt w:val="decimal"/>
      <w:lvlText w:val="%1."/>
      <w:lvlJc w:val="left"/>
      <w:pPr>
        <w:ind w:left="360" w:hanging="360"/>
      </w:pPr>
      <w:rPr>
        <w:rFonts w:hint="default"/>
      </w:rPr>
    </w:lvl>
    <w:lvl w:ilvl="1">
      <w:start w:val="3"/>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0" w15:restartNumberingAfterBreak="0">
    <w:nsid w:val="19AC0DB6"/>
    <w:multiLevelType w:val="hybridMultilevel"/>
    <w:tmpl w:val="4F0251F6"/>
    <w:lvl w:ilvl="0" w:tplc="04190017">
      <w:start w:val="1"/>
      <w:numFmt w:val="lowerLetter"/>
      <w:lvlText w:val="%1)"/>
      <w:lvlJc w:val="left"/>
      <w:pPr>
        <w:ind w:left="1353" w:hanging="360"/>
      </w:pPr>
      <w:rPr>
        <w:rFonts w:cs="Times New Roman"/>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11" w15:restartNumberingAfterBreak="0">
    <w:nsid w:val="1EE73AF9"/>
    <w:multiLevelType w:val="multilevel"/>
    <w:tmpl w:val="24EE4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BF3263"/>
    <w:multiLevelType w:val="multilevel"/>
    <w:tmpl w:val="7388A264"/>
    <w:lvl w:ilvl="0">
      <w:start w:val="6"/>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9"/>
      <w:numFmt w:val="decimal"/>
      <w:lvlText w:val="%1.%2.%3."/>
      <w:lvlJc w:val="left"/>
      <w:pPr>
        <w:ind w:left="1713" w:hanging="720"/>
      </w:pPr>
      <w:rPr>
        <w:rFonts w:hint="default"/>
        <w:b w:val="0"/>
      </w:rPr>
    </w:lvl>
    <w:lvl w:ilvl="3">
      <w:start w:val="1"/>
      <w:numFmt w:val="decimal"/>
      <w:lvlText w:val="%1.%2.%3.%4."/>
      <w:lvlJc w:val="left"/>
      <w:pPr>
        <w:ind w:left="1855" w:hanging="720"/>
      </w:pPr>
      <w:rPr>
        <w:rFonts w:hint="default"/>
      </w:rPr>
    </w:lvl>
    <w:lvl w:ilvl="4">
      <w:start w:val="1"/>
      <w:numFmt w:val="decimal"/>
      <w:lvlText w:val="%1.%2.%3.%4.%5."/>
      <w:lvlJc w:val="left"/>
      <w:pPr>
        <w:ind w:left="1506"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497010"/>
    <w:multiLevelType w:val="multilevel"/>
    <w:tmpl w:val="5C90604C"/>
    <w:lvl w:ilvl="0">
      <w:start w:val="6"/>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1713" w:hanging="720"/>
      </w:pPr>
      <w:rPr>
        <w:rFonts w:hint="default"/>
        <w:b w:val="0"/>
      </w:rPr>
    </w:lvl>
    <w:lvl w:ilvl="3">
      <w:start w:val="1"/>
      <w:numFmt w:val="decimal"/>
      <w:lvlText w:val="%1.%2.%3.%4."/>
      <w:lvlJc w:val="left"/>
      <w:pPr>
        <w:ind w:left="3981" w:hanging="720"/>
      </w:pPr>
      <w:rPr>
        <w:rFonts w:hint="default"/>
        <w:b w:val="0"/>
      </w:rPr>
    </w:lvl>
    <w:lvl w:ilvl="4">
      <w:start w:val="1"/>
      <w:numFmt w:val="decimal"/>
      <w:lvlText w:val="%5)"/>
      <w:lvlJc w:val="left"/>
      <w:pPr>
        <w:ind w:left="3774" w:hanging="1080"/>
      </w:pPr>
      <w:rPr>
        <w:rFonts w:ascii="Times New Roman" w:eastAsia="Times New Roman" w:hAnsi="Times New Roman" w:cs="Times New Roman"/>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B47803"/>
    <w:multiLevelType w:val="hybridMultilevel"/>
    <w:tmpl w:val="B7F81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C9523C"/>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148"/>
        </w:tabs>
        <w:ind w:left="1148"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6" w15:restartNumberingAfterBreak="0">
    <w:nsid w:val="2A5C52A2"/>
    <w:multiLevelType w:val="hybridMultilevel"/>
    <w:tmpl w:val="AD10AA10"/>
    <w:lvl w:ilvl="0" w:tplc="ADBEF104">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89243E"/>
    <w:multiLevelType w:val="hybridMultilevel"/>
    <w:tmpl w:val="4F0251F6"/>
    <w:lvl w:ilvl="0" w:tplc="28500590">
      <w:start w:val="1"/>
      <w:numFmt w:val="lowerLetter"/>
      <w:lvlText w:val="%1)"/>
      <w:lvlJc w:val="left"/>
      <w:pPr>
        <w:ind w:left="1353" w:hanging="360"/>
      </w:pPr>
      <w:rPr>
        <w:rFonts w:cs="Times New Roman"/>
      </w:rPr>
    </w:lvl>
    <w:lvl w:ilvl="1" w:tplc="C5DC28DC">
      <w:start w:val="1"/>
      <w:numFmt w:val="lowerLetter"/>
      <w:lvlText w:val="%2."/>
      <w:lvlJc w:val="left"/>
      <w:pPr>
        <w:ind w:left="2073" w:hanging="360"/>
      </w:pPr>
      <w:rPr>
        <w:rFonts w:cs="Times New Roman"/>
      </w:rPr>
    </w:lvl>
    <w:lvl w:ilvl="2" w:tplc="D4AA06B4">
      <w:start w:val="1"/>
      <w:numFmt w:val="lowerRoman"/>
      <w:lvlText w:val="%3."/>
      <w:lvlJc w:val="right"/>
      <w:pPr>
        <w:ind w:left="2793" w:hanging="180"/>
      </w:pPr>
      <w:rPr>
        <w:rFonts w:cs="Times New Roman"/>
      </w:rPr>
    </w:lvl>
    <w:lvl w:ilvl="3" w:tplc="72406C66">
      <w:start w:val="1"/>
      <w:numFmt w:val="decimal"/>
      <w:lvlText w:val="%4."/>
      <w:lvlJc w:val="left"/>
      <w:pPr>
        <w:ind w:left="3513" w:hanging="360"/>
      </w:pPr>
      <w:rPr>
        <w:rFonts w:cs="Times New Roman"/>
      </w:rPr>
    </w:lvl>
    <w:lvl w:ilvl="4" w:tplc="0D9EE92E">
      <w:start w:val="1"/>
      <w:numFmt w:val="lowerLetter"/>
      <w:lvlText w:val="%5."/>
      <w:lvlJc w:val="left"/>
      <w:pPr>
        <w:ind w:left="4233" w:hanging="360"/>
      </w:pPr>
      <w:rPr>
        <w:rFonts w:cs="Times New Roman"/>
      </w:rPr>
    </w:lvl>
    <w:lvl w:ilvl="5" w:tplc="29DA1968">
      <w:start w:val="1"/>
      <w:numFmt w:val="lowerRoman"/>
      <w:lvlText w:val="%6."/>
      <w:lvlJc w:val="right"/>
      <w:pPr>
        <w:ind w:left="4953" w:hanging="180"/>
      </w:pPr>
      <w:rPr>
        <w:rFonts w:cs="Times New Roman"/>
      </w:rPr>
    </w:lvl>
    <w:lvl w:ilvl="6" w:tplc="2890948E">
      <w:start w:val="1"/>
      <w:numFmt w:val="decimal"/>
      <w:lvlText w:val="%7."/>
      <w:lvlJc w:val="left"/>
      <w:pPr>
        <w:ind w:left="5673" w:hanging="360"/>
      </w:pPr>
      <w:rPr>
        <w:rFonts w:cs="Times New Roman"/>
      </w:rPr>
    </w:lvl>
    <w:lvl w:ilvl="7" w:tplc="7AAED904">
      <w:start w:val="1"/>
      <w:numFmt w:val="lowerLetter"/>
      <w:lvlText w:val="%8."/>
      <w:lvlJc w:val="left"/>
      <w:pPr>
        <w:ind w:left="6393" w:hanging="360"/>
      </w:pPr>
      <w:rPr>
        <w:rFonts w:cs="Times New Roman"/>
      </w:rPr>
    </w:lvl>
    <w:lvl w:ilvl="8" w:tplc="14DCA5D6">
      <w:start w:val="1"/>
      <w:numFmt w:val="lowerRoman"/>
      <w:lvlText w:val="%9."/>
      <w:lvlJc w:val="right"/>
      <w:pPr>
        <w:ind w:left="7113" w:hanging="180"/>
      </w:pPr>
      <w:rPr>
        <w:rFonts w:cs="Times New Roman"/>
      </w:rPr>
    </w:lvl>
  </w:abstractNum>
  <w:abstractNum w:abstractNumId="18" w15:restartNumberingAfterBreak="0">
    <w:nsid w:val="2F2D1E97"/>
    <w:multiLevelType w:val="multilevel"/>
    <w:tmpl w:val="8EBE74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57C1700"/>
    <w:multiLevelType w:val="multilevel"/>
    <w:tmpl w:val="924E51FA"/>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b/>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6)"/>
      <w:lvlJc w:val="left"/>
      <w:pPr>
        <w:ind w:left="1080" w:hanging="1080"/>
      </w:pPr>
      <w:rPr>
        <w:rFonts w:ascii="TimesNewRomanPS-BoldMT" w:eastAsia="Times New Roman" w:hAnsi="TimesNewRomanPS-BoldMT" w:cs="TimesNewRomanPS-BoldMT"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6A354C1"/>
    <w:multiLevelType w:val="hybridMultilevel"/>
    <w:tmpl w:val="7004B8C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15:restartNumberingAfterBreak="0">
    <w:nsid w:val="38B83A3C"/>
    <w:multiLevelType w:val="hybridMultilevel"/>
    <w:tmpl w:val="4F0251F6"/>
    <w:lvl w:ilvl="0" w:tplc="04190017">
      <w:start w:val="1"/>
      <w:numFmt w:val="lowerLetter"/>
      <w:lvlText w:val="%1)"/>
      <w:lvlJc w:val="left"/>
      <w:pPr>
        <w:ind w:left="1353" w:hanging="360"/>
      </w:pPr>
      <w:rPr>
        <w:rFonts w:cs="Times New Roman"/>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22" w15:restartNumberingAfterBreak="0">
    <w:nsid w:val="397E57D0"/>
    <w:multiLevelType w:val="hybridMultilevel"/>
    <w:tmpl w:val="C6903890"/>
    <w:lvl w:ilvl="0" w:tplc="04190017">
      <w:start w:val="1"/>
      <w:numFmt w:val="lowerLetter"/>
      <w:lvlText w:val="%1)"/>
      <w:lvlJc w:val="left"/>
      <w:pPr>
        <w:ind w:left="1353" w:hanging="360"/>
      </w:pPr>
      <w:rPr>
        <w:rFonts w:cs="Times New Roman"/>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23" w15:restartNumberingAfterBreak="0">
    <w:nsid w:val="398B41EC"/>
    <w:multiLevelType w:val="multilevel"/>
    <w:tmpl w:val="200854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AC30BC0"/>
    <w:multiLevelType w:val="multilevel"/>
    <w:tmpl w:val="AA224B62"/>
    <w:lvl w:ilvl="0">
      <w:start w:val="6"/>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8"/>
      <w:numFmt w:val="decimal"/>
      <w:lvlText w:val="%1.%2.%3."/>
      <w:lvlJc w:val="left"/>
      <w:pPr>
        <w:ind w:left="1713" w:hanging="720"/>
      </w:pPr>
      <w:rPr>
        <w:rFonts w:hint="default"/>
        <w:b w:val="0"/>
      </w:rPr>
    </w:lvl>
    <w:lvl w:ilvl="3">
      <w:start w:val="1"/>
      <w:numFmt w:val="decimal"/>
      <w:lvlText w:val="%1.%2.%3.%4."/>
      <w:lvlJc w:val="left"/>
      <w:pPr>
        <w:ind w:left="1855" w:hanging="720"/>
      </w:pPr>
      <w:rPr>
        <w:rFonts w:hint="default"/>
      </w:rPr>
    </w:lvl>
    <w:lvl w:ilvl="4">
      <w:start w:val="1"/>
      <w:numFmt w:val="decimal"/>
      <w:lvlText w:val="%1.%2.%3.%4.%5."/>
      <w:lvlJc w:val="left"/>
      <w:pPr>
        <w:ind w:left="1506"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C595294"/>
    <w:multiLevelType w:val="hybridMultilevel"/>
    <w:tmpl w:val="7004B8C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15:restartNumberingAfterBreak="0">
    <w:nsid w:val="404960FE"/>
    <w:multiLevelType w:val="multilevel"/>
    <w:tmpl w:val="01FEBDD8"/>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b/>
      </w:rPr>
    </w:lvl>
    <w:lvl w:ilvl="2">
      <w:start w:val="2"/>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6)"/>
      <w:lvlJc w:val="left"/>
      <w:pPr>
        <w:ind w:left="1080" w:hanging="1080"/>
      </w:pPr>
      <w:rPr>
        <w:rFonts w:ascii="TimesNewRomanPS-BoldMT" w:eastAsia="Times New Roman" w:hAnsi="TimesNewRomanPS-BoldMT" w:cs="TimesNewRomanPS-BoldMT"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15E01ED"/>
    <w:multiLevelType w:val="multilevel"/>
    <w:tmpl w:val="9CE0D63A"/>
    <w:lvl w:ilvl="0">
      <w:start w:val="6"/>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713" w:hanging="720"/>
      </w:pPr>
      <w:rPr>
        <w:rFonts w:hint="default"/>
        <w:b/>
      </w:rPr>
    </w:lvl>
    <w:lvl w:ilvl="3">
      <w:start w:val="1"/>
      <w:numFmt w:val="decimal"/>
      <w:lvlText w:val="%1.%2.%3.%4."/>
      <w:lvlJc w:val="left"/>
      <w:pPr>
        <w:ind w:left="3981" w:hanging="720"/>
      </w:pPr>
      <w:rPr>
        <w:rFonts w:hint="default"/>
        <w:b w:val="0"/>
      </w:rPr>
    </w:lvl>
    <w:lvl w:ilvl="4">
      <w:start w:val="1"/>
      <w:numFmt w:val="decimal"/>
      <w:lvlText w:val="%1.%2.%3.%4.%5."/>
      <w:lvlJc w:val="left"/>
      <w:pPr>
        <w:ind w:left="3774"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16F7DAE"/>
    <w:multiLevelType w:val="multilevel"/>
    <w:tmpl w:val="63448A16"/>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274" w:hanging="720"/>
      </w:pPr>
      <w:rPr>
        <w:rFonts w:hint="default"/>
        <w:b w:val="0"/>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29" w15:restartNumberingAfterBreak="0">
    <w:nsid w:val="49C26558"/>
    <w:multiLevelType w:val="hybridMultilevel"/>
    <w:tmpl w:val="6E287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A2B2019"/>
    <w:multiLevelType w:val="hybridMultilevel"/>
    <w:tmpl w:val="37A404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437514"/>
    <w:multiLevelType w:val="hybridMultilevel"/>
    <w:tmpl w:val="4F0251F6"/>
    <w:lvl w:ilvl="0" w:tplc="04190017">
      <w:start w:val="1"/>
      <w:numFmt w:val="lowerLetter"/>
      <w:lvlText w:val="%1)"/>
      <w:lvlJc w:val="left"/>
      <w:pPr>
        <w:ind w:left="1353" w:hanging="360"/>
      </w:pPr>
      <w:rPr>
        <w:rFonts w:cs="Times New Roman"/>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32" w15:restartNumberingAfterBreak="0">
    <w:nsid w:val="4C5E7160"/>
    <w:multiLevelType w:val="multilevel"/>
    <w:tmpl w:val="D36C71F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6097"/>
        </w:tabs>
        <w:ind w:left="6097" w:hanging="851"/>
      </w:pPr>
      <w:rPr>
        <w:rFonts w:cs="Times New Roman" w:hint="default"/>
        <w:b w:val="0"/>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3" w15:restartNumberingAfterBreak="0">
    <w:nsid w:val="4E6B2FCE"/>
    <w:multiLevelType w:val="multilevel"/>
    <w:tmpl w:val="5E3A4BF6"/>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ascii="Times New Roman" w:eastAsia="Times New Roman" w:hAnsi="Times New Roman" w:cs="Times New Roman" w:hint="default"/>
      </w:rPr>
    </w:lvl>
    <w:lvl w:ilvl="4">
      <w:start w:val="1"/>
      <w:numFmt w:val="decimal"/>
      <w:lvlText w:val="%1.%2.%3.%4.%5"/>
      <w:lvlJc w:val="left"/>
      <w:pPr>
        <w:ind w:left="1080" w:hanging="1080"/>
      </w:pPr>
      <w:rPr>
        <w:rFonts w:ascii="Times New Roman" w:eastAsia="Times New Roman" w:hAnsi="Times New Roman" w:cs="Times New Roman" w:hint="default"/>
      </w:rPr>
    </w:lvl>
    <w:lvl w:ilvl="5">
      <w:start w:val="1"/>
      <w:numFmt w:val="decimal"/>
      <w:lvlText w:val="%1.%2.%3.%4.%5.%6"/>
      <w:lvlJc w:val="left"/>
      <w:pPr>
        <w:ind w:left="1080" w:hanging="1080"/>
      </w:pPr>
      <w:rPr>
        <w:rFonts w:ascii="Times New Roman" w:eastAsia="Times New Roman" w:hAnsi="Times New Roman" w:cs="Times New Roman" w:hint="default"/>
      </w:rPr>
    </w:lvl>
    <w:lvl w:ilvl="6">
      <w:start w:val="1"/>
      <w:numFmt w:val="decimal"/>
      <w:lvlText w:val="%1.%2.%3.%4.%5.%6.%7"/>
      <w:lvlJc w:val="left"/>
      <w:pPr>
        <w:ind w:left="1440" w:hanging="1440"/>
      </w:pPr>
      <w:rPr>
        <w:rFonts w:ascii="Times New Roman" w:eastAsia="Times New Roman" w:hAnsi="Times New Roman" w:cs="Times New Roman" w:hint="default"/>
      </w:rPr>
    </w:lvl>
    <w:lvl w:ilvl="7">
      <w:start w:val="1"/>
      <w:numFmt w:val="decimal"/>
      <w:lvlText w:val="%1.%2.%3.%4.%5.%6.%7.%8"/>
      <w:lvlJc w:val="left"/>
      <w:pPr>
        <w:ind w:left="1440" w:hanging="1440"/>
      </w:pPr>
      <w:rPr>
        <w:rFonts w:ascii="Times New Roman" w:eastAsia="Times New Roman" w:hAnsi="Times New Roman" w:cs="Times New Roman" w:hint="default"/>
      </w:rPr>
    </w:lvl>
    <w:lvl w:ilvl="8">
      <w:start w:val="1"/>
      <w:numFmt w:val="decimal"/>
      <w:lvlText w:val="%1.%2.%3.%4.%5.%6.%7.%8.%9"/>
      <w:lvlJc w:val="left"/>
      <w:pPr>
        <w:ind w:left="1800" w:hanging="1800"/>
      </w:pPr>
      <w:rPr>
        <w:rFonts w:ascii="Times New Roman" w:eastAsia="Times New Roman" w:hAnsi="Times New Roman" w:cs="Times New Roman" w:hint="default"/>
      </w:rPr>
    </w:lvl>
  </w:abstractNum>
  <w:abstractNum w:abstractNumId="34" w15:restartNumberingAfterBreak="0">
    <w:nsid w:val="5025728F"/>
    <w:multiLevelType w:val="hybridMultilevel"/>
    <w:tmpl w:val="5094AA5A"/>
    <w:lvl w:ilvl="0" w:tplc="04190017">
      <w:start w:val="1"/>
      <w:numFmt w:val="bullet"/>
      <w:lvlText w:val=""/>
      <w:lvlJc w:val="left"/>
      <w:pPr>
        <w:tabs>
          <w:tab w:val="num" w:pos="1008"/>
        </w:tabs>
        <w:ind w:left="1008" w:hanging="360"/>
      </w:pPr>
      <w:rPr>
        <w:rFonts w:ascii="Symbol" w:hAnsi="Symbol" w:hint="default"/>
      </w:rPr>
    </w:lvl>
    <w:lvl w:ilvl="1" w:tplc="04190003" w:tentative="1">
      <w:start w:val="1"/>
      <w:numFmt w:val="bullet"/>
      <w:lvlText w:val="o"/>
      <w:lvlJc w:val="left"/>
      <w:pPr>
        <w:tabs>
          <w:tab w:val="num" w:pos="1728"/>
        </w:tabs>
        <w:ind w:left="1728" w:hanging="360"/>
      </w:pPr>
      <w:rPr>
        <w:rFonts w:ascii="Courier New" w:hAnsi="Courier New" w:cs="Courier New" w:hint="default"/>
      </w:rPr>
    </w:lvl>
    <w:lvl w:ilvl="2" w:tplc="04190005" w:tentative="1">
      <w:start w:val="1"/>
      <w:numFmt w:val="bullet"/>
      <w:lvlText w:val=""/>
      <w:lvlJc w:val="left"/>
      <w:pPr>
        <w:tabs>
          <w:tab w:val="num" w:pos="2448"/>
        </w:tabs>
        <w:ind w:left="2448" w:hanging="360"/>
      </w:pPr>
      <w:rPr>
        <w:rFonts w:ascii="Wingdings" w:hAnsi="Wingdings" w:hint="default"/>
      </w:rPr>
    </w:lvl>
    <w:lvl w:ilvl="3" w:tplc="04190001" w:tentative="1">
      <w:start w:val="1"/>
      <w:numFmt w:val="bullet"/>
      <w:lvlText w:val=""/>
      <w:lvlJc w:val="left"/>
      <w:pPr>
        <w:tabs>
          <w:tab w:val="num" w:pos="3168"/>
        </w:tabs>
        <w:ind w:left="3168" w:hanging="360"/>
      </w:pPr>
      <w:rPr>
        <w:rFonts w:ascii="Symbol" w:hAnsi="Symbol" w:hint="default"/>
      </w:rPr>
    </w:lvl>
    <w:lvl w:ilvl="4" w:tplc="04190003" w:tentative="1">
      <w:start w:val="1"/>
      <w:numFmt w:val="bullet"/>
      <w:lvlText w:val="o"/>
      <w:lvlJc w:val="left"/>
      <w:pPr>
        <w:tabs>
          <w:tab w:val="num" w:pos="3888"/>
        </w:tabs>
        <w:ind w:left="3888" w:hanging="360"/>
      </w:pPr>
      <w:rPr>
        <w:rFonts w:ascii="Courier New" w:hAnsi="Courier New" w:cs="Courier New" w:hint="default"/>
      </w:rPr>
    </w:lvl>
    <w:lvl w:ilvl="5" w:tplc="04190005" w:tentative="1">
      <w:start w:val="1"/>
      <w:numFmt w:val="bullet"/>
      <w:lvlText w:val=""/>
      <w:lvlJc w:val="left"/>
      <w:pPr>
        <w:tabs>
          <w:tab w:val="num" w:pos="4608"/>
        </w:tabs>
        <w:ind w:left="4608" w:hanging="360"/>
      </w:pPr>
      <w:rPr>
        <w:rFonts w:ascii="Wingdings" w:hAnsi="Wingdings" w:hint="default"/>
      </w:rPr>
    </w:lvl>
    <w:lvl w:ilvl="6" w:tplc="04190001" w:tentative="1">
      <w:start w:val="1"/>
      <w:numFmt w:val="bullet"/>
      <w:lvlText w:val=""/>
      <w:lvlJc w:val="left"/>
      <w:pPr>
        <w:tabs>
          <w:tab w:val="num" w:pos="5328"/>
        </w:tabs>
        <w:ind w:left="5328" w:hanging="360"/>
      </w:pPr>
      <w:rPr>
        <w:rFonts w:ascii="Symbol" w:hAnsi="Symbol" w:hint="default"/>
      </w:rPr>
    </w:lvl>
    <w:lvl w:ilvl="7" w:tplc="04190003" w:tentative="1">
      <w:start w:val="1"/>
      <w:numFmt w:val="bullet"/>
      <w:lvlText w:val="o"/>
      <w:lvlJc w:val="left"/>
      <w:pPr>
        <w:tabs>
          <w:tab w:val="num" w:pos="6048"/>
        </w:tabs>
        <w:ind w:left="6048" w:hanging="360"/>
      </w:pPr>
      <w:rPr>
        <w:rFonts w:ascii="Courier New" w:hAnsi="Courier New" w:cs="Courier New" w:hint="default"/>
      </w:rPr>
    </w:lvl>
    <w:lvl w:ilvl="8" w:tplc="04190005" w:tentative="1">
      <w:start w:val="1"/>
      <w:numFmt w:val="bullet"/>
      <w:lvlText w:val=""/>
      <w:lvlJc w:val="left"/>
      <w:pPr>
        <w:tabs>
          <w:tab w:val="num" w:pos="6768"/>
        </w:tabs>
        <w:ind w:left="6768" w:hanging="360"/>
      </w:pPr>
      <w:rPr>
        <w:rFonts w:ascii="Wingdings" w:hAnsi="Wingdings" w:hint="default"/>
      </w:rPr>
    </w:lvl>
  </w:abstractNum>
  <w:abstractNum w:abstractNumId="35" w15:restartNumberingAfterBreak="0">
    <w:nsid w:val="535C2D5A"/>
    <w:multiLevelType w:val="hybridMultilevel"/>
    <w:tmpl w:val="02002F54"/>
    <w:lvl w:ilvl="0" w:tplc="04190001">
      <w:start w:val="1"/>
      <w:numFmt w:val="bullet"/>
      <w:lvlText w:val=""/>
      <w:lvlJc w:val="left"/>
      <w:pPr>
        <w:tabs>
          <w:tab w:val="num" w:pos="1008"/>
        </w:tabs>
        <w:ind w:left="1008" w:hanging="360"/>
      </w:pPr>
      <w:rPr>
        <w:rFonts w:ascii="Symbol" w:hAnsi="Symbol" w:hint="default"/>
      </w:rPr>
    </w:lvl>
    <w:lvl w:ilvl="1" w:tplc="04190003" w:tentative="1">
      <w:start w:val="1"/>
      <w:numFmt w:val="bullet"/>
      <w:lvlText w:val="o"/>
      <w:lvlJc w:val="left"/>
      <w:pPr>
        <w:tabs>
          <w:tab w:val="num" w:pos="1728"/>
        </w:tabs>
        <w:ind w:left="1728" w:hanging="360"/>
      </w:pPr>
      <w:rPr>
        <w:rFonts w:ascii="Courier New" w:hAnsi="Courier New" w:cs="Courier New" w:hint="default"/>
      </w:rPr>
    </w:lvl>
    <w:lvl w:ilvl="2" w:tplc="04190005" w:tentative="1">
      <w:start w:val="1"/>
      <w:numFmt w:val="bullet"/>
      <w:lvlText w:val=""/>
      <w:lvlJc w:val="left"/>
      <w:pPr>
        <w:tabs>
          <w:tab w:val="num" w:pos="2448"/>
        </w:tabs>
        <w:ind w:left="2448" w:hanging="360"/>
      </w:pPr>
      <w:rPr>
        <w:rFonts w:ascii="Wingdings" w:hAnsi="Wingdings" w:hint="default"/>
      </w:rPr>
    </w:lvl>
    <w:lvl w:ilvl="3" w:tplc="04190001">
      <w:start w:val="1"/>
      <w:numFmt w:val="bullet"/>
      <w:lvlText w:val=""/>
      <w:lvlJc w:val="left"/>
      <w:pPr>
        <w:tabs>
          <w:tab w:val="num" w:pos="3168"/>
        </w:tabs>
        <w:ind w:left="3168" w:hanging="360"/>
      </w:pPr>
      <w:rPr>
        <w:rFonts w:ascii="Symbol" w:hAnsi="Symbol" w:hint="default"/>
      </w:rPr>
    </w:lvl>
    <w:lvl w:ilvl="4" w:tplc="04190003" w:tentative="1">
      <w:start w:val="1"/>
      <w:numFmt w:val="bullet"/>
      <w:lvlText w:val="o"/>
      <w:lvlJc w:val="left"/>
      <w:pPr>
        <w:tabs>
          <w:tab w:val="num" w:pos="3888"/>
        </w:tabs>
        <w:ind w:left="3888" w:hanging="360"/>
      </w:pPr>
      <w:rPr>
        <w:rFonts w:ascii="Courier New" w:hAnsi="Courier New" w:cs="Courier New" w:hint="default"/>
      </w:rPr>
    </w:lvl>
    <w:lvl w:ilvl="5" w:tplc="04190005" w:tentative="1">
      <w:start w:val="1"/>
      <w:numFmt w:val="bullet"/>
      <w:lvlText w:val=""/>
      <w:lvlJc w:val="left"/>
      <w:pPr>
        <w:tabs>
          <w:tab w:val="num" w:pos="4608"/>
        </w:tabs>
        <w:ind w:left="4608" w:hanging="360"/>
      </w:pPr>
      <w:rPr>
        <w:rFonts w:ascii="Wingdings" w:hAnsi="Wingdings" w:hint="default"/>
      </w:rPr>
    </w:lvl>
    <w:lvl w:ilvl="6" w:tplc="04190001" w:tentative="1">
      <w:start w:val="1"/>
      <w:numFmt w:val="bullet"/>
      <w:lvlText w:val=""/>
      <w:lvlJc w:val="left"/>
      <w:pPr>
        <w:tabs>
          <w:tab w:val="num" w:pos="5328"/>
        </w:tabs>
        <w:ind w:left="5328" w:hanging="360"/>
      </w:pPr>
      <w:rPr>
        <w:rFonts w:ascii="Symbol" w:hAnsi="Symbol" w:hint="default"/>
      </w:rPr>
    </w:lvl>
    <w:lvl w:ilvl="7" w:tplc="04190003" w:tentative="1">
      <w:start w:val="1"/>
      <w:numFmt w:val="bullet"/>
      <w:lvlText w:val="o"/>
      <w:lvlJc w:val="left"/>
      <w:pPr>
        <w:tabs>
          <w:tab w:val="num" w:pos="6048"/>
        </w:tabs>
        <w:ind w:left="6048" w:hanging="360"/>
      </w:pPr>
      <w:rPr>
        <w:rFonts w:ascii="Courier New" w:hAnsi="Courier New" w:cs="Courier New" w:hint="default"/>
      </w:rPr>
    </w:lvl>
    <w:lvl w:ilvl="8" w:tplc="04190005" w:tentative="1">
      <w:start w:val="1"/>
      <w:numFmt w:val="bullet"/>
      <w:lvlText w:val=""/>
      <w:lvlJc w:val="left"/>
      <w:pPr>
        <w:tabs>
          <w:tab w:val="num" w:pos="6768"/>
        </w:tabs>
        <w:ind w:left="6768" w:hanging="360"/>
      </w:pPr>
      <w:rPr>
        <w:rFonts w:ascii="Wingdings" w:hAnsi="Wingdings" w:hint="default"/>
      </w:rPr>
    </w:lvl>
  </w:abstractNum>
  <w:abstractNum w:abstractNumId="36" w15:restartNumberingAfterBreak="0">
    <w:nsid w:val="553B0E14"/>
    <w:multiLevelType w:val="multilevel"/>
    <w:tmpl w:val="8B92F0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5F8651C"/>
    <w:multiLevelType w:val="multilevel"/>
    <w:tmpl w:val="B6BCFC18"/>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713" w:hanging="720"/>
      </w:pPr>
      <w:rPr>
        <w:rFonts w:hint="default"/>
        <w:b w:val="0"/>
      </w:rPr>
    </w:lvl>
    <w:lvl w:ilvl="3">
      <w:start w:val="1"/>
      <w:numFmt w:val="decimal"/>
      <w:lvlText w:val="%1.%2.%3.%4."/>
      <w:lvlJc w:val="left"/>
      <w:pPr>
        <w:ind w:left="1855" w:hanging="720"/>
      </w:pPr>
      <w:rPr>
        <w:rFonts w:hint="default"/>
        <w:b w:val="0"/>
      </w:rPr>
    </w:lvl>
    <w:lvl w:ilvl="4">
      <w:start w:val="1"/>
      <w:numFmt w:val="decimal"/>
      <w:lvlText w:val="%1.%2.%3.%4.%5."/>
      <w:lvlJc w:val="left"/>
      <w:pPr>
        <w:ind w:left="1506"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6E42AD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583242DA"/>
    <w:multiLevelType w:val="hybridMultilevel"/>
    <w:tmpl w:val="4F0251F6"/>
    <w:lvl w:ilvl="0" w:tplc="19BA3BBE">
      <w:start w:val="1"/>
      <w:numFmt w:val="lowerLetter"/>
      <w:lvlText w:val="%1)"/>
      <w:lvlJc w:val="left"/>
      <w:pPr>
        <w:ind w:left="1353" w:hanging="360"/>
      </w:pPr>
      <w:rPr>
        <w:rFonts w:cs="Times New Roman"/>
      </w:rPr>
    </w:lvl>
    <w:lvl w:ilvl="1" w:tplc="719CF516">
      <w:start w:val="1"/>
      <w:numFmt w:val="lowerLetter"/>
      <w:lvlText w:val="%2."/>
      <w:lvlJc w:val="left"/>
      <w:pPr>
        <w:ind w:left="2073" w:hanging="360"/>
      </w:pPr>
      <w:rPr>
        <w:rFonts w:cs="Times New Roman"/>
      </w:rPr>
    </w:lvl>
    <w:lvl w:ilvl="2" w:tplc="F9D27C34">
      <w:start w:val="1"/>
      <w:numFmt w:val="lowerRoman"/>
      <w:lvlText w:val="%3."/>
      <w:lvlJc w:val="right"/>
      <w:pPr>
        <w:ind w:left="2793" w:hanging="180"/>
      </w:pPr>
      <w:rPr>
        <w:rFonts w:cs="Times New Roman"/>
      </w:rPr>
    </w:lvl>
    <w:lvl w:ilvl="3" w:tplc="6652B364">
      <w:start w:val="1"/>
      <w:numFmt w:val="decimal"/>
      <w:lvlText w:val="%4."/>
      <w:lvlJc w:val="left"/>
      <w:pPr>
        <w:ind w:left="3513" w:hanging="360"/>
      </w:pPr>
      <w:rPr>
        <w:rFonts w:cs="Times New Roman"/>
      </w:rPr>
    </w:lvl>
    <w:lvl w:ilvl="4" w:tplc="98765C12">
      <w:start w:val="1"/>
      <w:numFmt w:val="lowerLetter"/>
      <w:lvlText w:val="%5."/>
      <w:lvlJc w:val="left"/>
      <w:pPr>
        <w:ind w:left="4233" w:hanging="360"/>
      </w:pPr>
      <w:rPr>
        <w:rFonts w:cs="Times New Roman"/>
      </w:rPr>
    </w:lvl>
    <w:lvl w:ilvl="5" w:tplc="761C8912">
      <w:start w:val="1"/>
      <w:numFmt w:val="lowerRoman"/>
      <w:lvlText w:val="%6."/>
      <w:lvlJc w:val="right"/>
      <w:pPr>
        <w:ind w:left="4953" w:hanging="180"/>
      </w:pPr>
      <w:rPr>
        <w:rFonts w:cs="Times New Roman"/>
      </w:rPr>
    </w:lvl>
    <w:lvl w:ilvl="6" w:tplc="F63AAC5A">
      <w:start w:val="1"/>
      <w:numFmt w:val="decimal"/>
      <w:lvlText w:val="%7."/>
      <w:lvlJc w:val="left"/>
      <w:pPr>
        <w:ind w:left="5673" w:hanging="360"/>
      </w:pPr>
      <w:rPr>
        <w:rFonts w:cs="Times New Roman"/>
      </w:rPr>
    </w:lvl>
    <w:lvl w:ilvl="7" w:tplc="6DA4CA8C">
      <w:start w:val="1"/>
      <w:numFmt w:val="lowerLetter"/>
      <w:lvlText w:val="%8."/>
      <w:lvlJc w:val="left"/>
      <w:pPr>
        <w:ind w:left="6393" w:hanging="360"/>
      </w:pPr>
      <w:rPr>
        <w:rFonts w:cs="Times New Roman"/>
      </w:rPr>
    </w:lvl>
    <w:lvl w:ilvl="8" w:tplc="D5B29A5C">
      <w:start w:val="1"/>
      <w:numFmt w:val="lowerRoman"/>
      <w:lvlText w:val="%9."/>
      <w:lvlJc w:val="right"/>
      <w:pPr>
        <w:ind w:left="7113" w:hanging="180"/>
      </w:pPr>
      <w:rPr>
        <w:rFonts w:cs="Times New Roman"/>
      </w:rPr>
    </w:lvl>
  </w:abstractNum>
  <w:abstractNum w:abstractNumId="40" w15:restartNumberingAfterBreak="0">
    <w:nsid w:val="5F092ADD"/>
    <w:multiLevelType w:val="multilevel"/>
    <w:tmpl w:val="C2862CA2"/>
    <w:lvl w:ilvl="0">
      <w:start w:val="6"/>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1713" w:hanging="720"/>
      </w:pPr>
      <w:rPr>
        <w:rFonts w:hint="default"/>
        <w:b w:val="0"/>
      </w:rPr>
    </w:lvl>
    <w:lvl w:ilvl="3">
      <w:start w:val="1"/>
      <w:numFmt w:val="decimal"/>
      <w:lvlText w:val="%1.%2.%3.%4."/>
      <w:lvlJc w:val="left"/>
      <w:pPr>
        <w:ind w:left="3981" w:hanging="720"/>
      </w:pPr>
      <w:rPr>
        <w:rFonts w:hint="default"/>
      </w:rPr>
    </w:lvl>
    <w:lvl w:ilvl="4">
      <w:start w:val="1"/>
      <w:numFmt w:val="decimal"/>
      <w:lvlText w:val="%5)"/>
      <w:lvlJc w:val="left"/>
      <w:pPr>
        <w:ind w:left="3774" w:hanging="1080"/>
      </w:pPr>
      <w:rPr>
        <w:rFonts w:ascii="Times New Roman" w:eastAsia="Times New Roman" w:hAnsi="Times New Roman" w:cs="Times New Roman"/>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1263318"/>
    <w:multiLevelType w:val="multilevel"/>
    <w:tmpl w:val="1D16349C"/>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5682" w:hanging="720"/>
      </w:pPr>
      <w:rPr>
        <w:rFonts w:hint="default"/>
      </w:rPr>
    </w:lvl>
    <w:lvl w:ilvl="4">
      <w:start w:val="1"/>
      <w:numFmt w:val="low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2215FFE"/>
    <w:multiLevelType w:val="multilevel"/>
    <w:tmpl w:val="6A580A1A"/>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6)"/>
      <w:lvlJc w:val="left"/>
      <w:pPr>
        <w:ind w:left="1080" w:hanging="1080"/>
      </w:pPr>
      <w:rPr>
        <w:rFonts w:ascii="TimesNewRomanPS-BoldMT" w:eastAsia="Times New Roman" w:hAnsi="TimesNewRomanPS-BoldMT" w:cs="TimesNewRomanPS-BoldM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5C469F4"/>
    <w:multiLevelType w:val="multilevel"/>
    <w:tmpl w:val="E5906524"/>
    <w:lvl w:ilvl="0">
      <w:start w:val="7"/>
      <w:numFmt w:val="decimal"/>
      <w:lvlText w:val="%1"/>
      <w:lvlJc w:val="left"/>
      <w:pPr>
        <w:ind w:left="840" w:hanging="840"/>
      </w:pPr>
      <w:rPr>
        <w:rFonts w:hint="default"/>
      </w:rPr>
    </w:lvl>
    <w:lvl w:ilvl="1">
      <w:start w:val="2"/>
      <w:numFmt w:val="decimal"/>
      <w:lvlText w:val="%1.%2"/>
      <w:lvlJc w:val="left"/>
      <w:pPr>
        <w:ind w:left="1052" w:hanging="840"/>
      </w:pPr>
      <w:rPr>
        <w:rFonts w:hint="default"/>
      </w:rPr>
    </w:lvl>
    <w:lvl w:ilvl="2">
      <w:start w:val="1"/>
      <w:numFmt w:val="decimal"/>
      <w:lvlText w:val="%1.%2.%3"/>
      <w:lvlJc w:val="left"/>
      <w:pPr>
        <w:ind w:left="1264" w:hanging="840"/>
      </w:pPr>
      <w:rPr>
        <w:rFonts w:hint="default"/>
      </w:rPr>
    </w:lvl>
    <w:lvl w:ilvl="3">
      <w:start w:val="1"/>
      <w:numFmt w:val="decimal"/>
      <w:lvlText w:val="%1.%2.%3.%4"/>
      <w:lvlJc w:val="left"/>
      <w:pPr>
        <w:ind w:left="1476" w:hanging="84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44" w15:restartNumberingAfterBreak="0">
    <w:nsid w:val="66BE535D"/>
    <w:multiLevelType w:val="multilevel"/>
    <w:tmpl w:val="8662DADC"/>
    <w:lvl w:ilvl="0">
      <w:start w:val="4"/>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713" w:hanging="720"/>
      </w:pPr>
      <w:rPr>
        <w:rFonts w:hint="default"/>
        <w:b w:val="0"/>
      </w:rPr>
    </w:lvl>
    <w:lvl w:ilvl="3">
      <w:start w:val="1"/>
      <w:numFmt w:val="decimal"/>
      <w:lvlText w:val="%1.%2.%3.%4."/>
      <w:lvlJc w:val="left"/>
      <w:pPr>
        <w:ind w:left="1855" w:hanging="720"/>
      </w:pPr>
      <w:rPr>
        <w:rFonts w:hint="default"/>
      </w:rPr>
    </w:lvl>
    <w:lvl w:ilvl="4">
      <w:start w:val="1"/>
      <w:numFmt w:val="decimal"/>
      <w:lvlText w:val="%1.%2.%3.%4.%5."/>
      <w:lvlJc w:val="left"/>
      <w:pPr>
        <w:ind w:left="1506"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72838D8"/>
    <w:multiLevelType w:val="hybridMultilevel"/>
    <w:tmpl w:val="4F0251F6"/>
    <w:lvl w:ilvl="0" w:tplc="04190017">
      <w:start w:val="1"/>
      <w:numFmt w:val="lowerLetter"/>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46" w15:restartNumberingAfterBreak="0">
    <w:nsid w:val="67627790"/>
    <w:multiLevelType w:val="hybridMultilevel"/>
    <w:tmpl w:val="4F0251F6"/>
    <w:lvl w:ilvl="0" w:tplc="04190017">
      <w:start w:val="1"/>
      <w:numFmt w:val="lowerLetter"/>
      <w:lvlText w:val="%1)"/>
      <w:lvlJc w:val="left"/>
      <w:pPr>
        <w:ind w:left="1353" w:hanging="360"/>
      </w:pPr>
      <w:rPr>
        <w:rFonts w:cs="Times New Roman"/>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47" w15:restartNumberingAfterBreak="0">
    <w:nsid w:val="6B9178A1"/>
    <w:multiLevelType w:val="hybridMultilevel"/>
    <w:tmpl w:val="4F0251F6"/>
    <w:lvl w:ilvl="0" w:tplc="04190017">
      <w:start w:val="1"/>
      <w:numFmt w:val="lowerLetter"/>
      <w:lvlText w:val="%1)"/>
      <w:lvlJc w:val="left"/>
      <w:pPr>
        <w:ind w:left="1353" w:hanging="360"/>
      </w:pPr>
      <w:rPr>
        <w:rFonts w:cs="Times New Roman"/>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48" w15:restartNumberingAfterBreak="0">
    <w:nsid w:val="6F3049C3"/>
    <w:multiLevelType w:val="hybridMultilevel"/>
    <w:tmpl w:val="11AAEEE0"/>
    <w:lvl w:ilvl="0" w:tplc="ADBEF104">
      <w:numFmt w:val="bullet"/>
      <w:lvlText w:val="-"/>
      <w:lvlJc w:val="left"/>
      <w:pPr>
        <w:ind w:left="1571" w:hanging="360"/>
      </w:pPr>
      <w:rPr>
        <w:rFonts w:ascii="Arial" w:eastAsia="Times New Roman" w:hAnsi="Arial" w:cs="Aria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9" w15:restartNumberingAfterBreak="0">
    <w:nsid w:val="6FAF4B83"/>
    <w:multiLevelType w:val="multilevel"/>
    <w:tmpl w:val="3BBAE2F6"/>
    <w:lvl w:ilvl="0">
      <w:start w:val="7"/>
      <w:numFmt w:val="decimal"/>
      <w:lvlText w:val="%1."/>
      <w:lvlJc w:val="left"/>
      <w:pPr>
        <w:ind w:left="900" w:hanging="900"/>
      </w:pPr>
      <w:rPr>
        <w:rFonts w:hint="default"/>
      </w:rPr>
    </w:lvl>
    <w:lvl w:ilvl="1">
      <w:start w:val="2"/>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2"/>
      <w:numFmt w:val="decimal"/>
      <w:lvlText w:val="%1.%2.%3.%4."/>
      <w:lvlJc w:val="left"/>
      <w:pPr>
        <w:ind w:left="900" w:hanging="90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00366A5"/>
    <w:multiLevelType w:val="multilevel"/>
    <w:tmpl w:val="269485D8"/>
    <w:lvl w:ilvl="0">
      <w:start w:val="1"/>
      <w:numFmt w:val="bullet"/>
      <w:lvlText w:val=""/>
      <w:lvlJc w:val="left"/>
      <w:pPr>
        <w:tabs>
          <w:tab w:val="num" w:pos="648"/>
        </w:tabs>
        <w:ind w:left="648" w:hanging="360"/>
      </w:pPr>
      <w:rPr>
        <w:rFonts w:ascii="Symbol" w:hAnsi="Symbol"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851"/>
        </w:tabs>
        <w:ind w:left="851" w:hanging="851"/>
      </w:pPr>
      <w:rPr>
        <w:rFonts w:cs="Times New Roman" w:hint="default"/>
        <w:b w:val="0"/>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51" w15:restartNumberingAfterBreak="0">
    <w:nsid w:val="71AB0EDC"/>
    <w:multiLevelType w:val="multilevel"/>
    <w:tmpl w:val="0A1AEF8E"/>
    <w:lvl w:ilvl="0">
      <w:start w:val="6"/>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11"/>
      <w:numFmt w:val="decimal"/>
      <w:lvlText w:val="%1.%2.%3."/>
      <w:lvlJc w:val="left"/>
      <w:pPr>
        <w:ind w:left="1713" w:hanging="720"/>
      </w:pPr>
      <w:rPr>
        <w:rFonts w:hint="default"/>
        <w:b w:val="0"/>
      </w:rPr>
    </w:lvl>
    <w:lvl w:ilvl="3">
      <w:start w:val="1"/>
      <w:numFmt w:val="decimal"/>
      <w:lvlText w:val="%1.%2.%3.%4."/>
      <w:lvlJc w:val="left"/>
      <w:pPr>
        <w:ind w:left="1855" w:hanging="720"/>
      </w:pPr>
      <w:rPr>
        <w:rFonts w:hint="default"/>
      </w:rPr>
    </w:lvl>
    <w:lvl w:ilvl="4">
      <w:start w:val="1"/>
      <w:numFmt w:val="decimal"/>
      <w:lvlText w:val="%1.%2.%3.%4.%5."/>
      <w:lvlJc w:val="left"/>
      <w:pPr>
        <w:ind w:left="1506"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3A548F1"/>
    <w:multiLevelType w:val="multilevel"/>
    <w:tmpl w:val="8B248628"/>
    <w:lvl w:ilvl="0">
      <w:start w:val="6"/>
      <w:numFmt w:val="decimal"/>
      <w:lvlText w:val="%1."/>
      <w:lvlJc w:val="left"/>
      <w:pPr>
        <w:ind w:left="660" w:hanging="660"/>
      </w:pPr>
      <w:rPr>
        <w:rFonts w:hint="default"/>
      </w:rPr>
    </w:lvl>
    <w:lvl w:ilvl="1">
      <w:start w:val="10"/>
      <w:numFmt w:val="decimal"/>
      <w:lvlText w:val="%1.%2."/>
      <w:lvlJc w:val="left"/>
      <w:pPr>
        <w:ind w:left="1085" w:hanging="6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3" w15:restartNumberingAfterBreak="0">
    <w:nsid w:val="756E47F1"/>
    <w:multiLevelType w:val="hybridMultilevel"/>
    <w:tmpl w:val="5F3257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88D081D"/>
    <w:multiLevelType w:val="multilevel"/>
    <w:tmpl w:val="39664FB0"/>
    <w:lvl w:ilvl="0">
      <w:start w:val="6"/>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1713" w:hanging="720"/>
      </w:pPr>
      <w:rPr>
        <w:rFonts w:hint="default"/>
        <w:b w:val="0"/>
      </w:rPr>
    </w:lvl>
    <w:lvl w:ilvl="3">
      <w:start w:val="2"/>
      <w:numFmt w:val="decimal"/>
      <w:lvlText w:val="%1.%2.%3.%4."/>
      <w:lvlJc w:val="left"/>
      <w:pPr>
        <w:ind w:left="1855" w:hanging="720"/>
      </w:pPr>
      <w:rPr>
        <w:rFonts w:hint="default"/>
      </w:rPr>
    </w:lvl>
    <w:lvl w:ilvl="4">
      <w:start w:val="1"/>
      <w:numFmt w:val="decimal"/>
      <w:lvlText w:val="%1.%2.%3.%4.%5."/>
      <w:lvlJc w:val="left"/>
      <w:pPr>
        <w:ind w:left="1506"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A014817"/>
    <w:multiLevelType w:val="hybridMultilevel"/>
    <w:tmpl w:val="D9729988"/>
    <w:lvl w:ilvl="0" w:tplc="ADBEF104">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A0B4113"/>
    <w:multiLevelType w:val="hybridMultilevel"/>
    <w:tmpl w:val="26C4B6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CAE0226"/>
    <w:multiLevelType w:val="multilevel"/>
    <w:tmpl w:val="30F0D070"/>
    <w:lvl w:ilvl="0">
      <w:start w:val="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8"/>
      <w:numFmt w:val="decimal"/>
      <w:lvlText w:val="%1.%2.%3."/>
      <w:lvlJc w:val="left"/>
      <w:pPr>
        <w:ind w:left="720" w:hanging="720"/>
      </w:pPr>
      <w:rPr>
        <w:rFonts w:hint="default"/>
        <w:b w:val="0"/>
      </w:rPr>
    </w:lvl>
    <w:lvl w:ilvl="3">
      <w:start w:val="1"/>
      <w:numFmt w:val="decimal"/>
      <w:lvlText w:val="%1.%2.%3.%4."/>
      <w:lvlJc w:val="left"/>
      <w:pPr>
        <w:ind w:left="1855" w:hanging="720"/>
      </w:pPr>
      <w:rPr>
        <w:rFonts w:hint="default"/>
      </w:rPr>
    </w:lvl>
    <w:lvl w:ilvl="4">
      <w:start w:val="1"/>
      <w:numFmt w:val="decimal"/>
      <w:lvlText w:val="%1.%2.%3.%4.%5."/>
      <w:lvlJc w:val="left"/>
      <w:pPr>
        <w:ind w:left="1506"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2"/>
  </w:num>
  <w:num w:numId="2">
    <w:abstractNumId w:val="47"/>
  </w:num>
  <w:num w:numId="3">
    <w:abstractNumId w:val="21"/>
  </w:num>
  <w:num w:numId="4">
    <w:abstractNumId w:val="39"/>
  </w:num>
  <w:num w:numId="5">
    <w:abstractNumId w:val="17"/>
  </w:num>
  <w:num w:numId="6">
    <w:abstractNumId w:val="31"/>
  </w:num>
  <w:num w:numId="7">
    <w:abstractNumId w:val="5"/>
  </w:num>
  <w:num w:numId="8">
    <w:abstractNumId w:val="2"/>
  </w:num>
  <w:num w:numId="9">
    <w:abstractNumId w:val="10"/>
  </w:num>
  <w:num w:numId="10">
    <w:abstractNumId w:val="22"/>
  </w:num>
  <w:num w:numId="11">
    <w:abstractNumId w:val="46"/>
  </w:num>
  <w:num w:numId="12">
    <w:abstractNumId w:val="45"/>
  </w:num>
  <w:num w:numId="13">
    <w:abstractNumId w:val="7"/>
  </w:num>
  <w:num w:numId="14">
    <w:abstractNumId w:val="3"/>
  </w:num>
  <w:num w:numId="15">
    <w:abstractNumId w:val="34"/>
  </w:num>
  <w:num w:numId="16">
    <w:abstractNumId w:val="35"/>
  </w:num>
  <w:num w:numId="17">
    <w:abstractNumId w:val="50"/>
  </w:num>
  <w:num w:numId="18">
    <w:abstractNumId w:val="38"/>
  </w:num>
  <w:num w:numId="19">
    <w:abstractNumId w:val="30"/>
  </w:num>
  <w:num w:numId="20">
    <w:abstractNumId w:val="53"/>
  </w:num>
  <w:num w:numId="21">
    <w:abstractNumId w:val="6"/>
  </w:num>
  <w:num w:numId="22">
    <w:abstractNumId w:val="15"/>
  </w:num>
  <w:num w:numId="23">
    <w:abstractNumId w:val="41"/>
  </w:num>
  <w:num w:numId="24">
    <w:abstractNumId w:val="42"/>
  </w:num>
  <w:num w:numId="25">
    <w:abstractNumId w:val="9"/>
  </w:num>
  <w:num w:numId="26">
    <w:abstractNumId w:val="28"/>
  </w:num>
  <w:num w:numId="27">
    <w:abstractNumId w:val="16"/>
  </w:num>
  <w:num w:numId="28">
    <w:abstractNumId w:val="56"/>
  </w:num>
  <w:num w:numId="29">
    <w:abstractNumId w:val="33"/>
  </w:num>
  <w:num w:numId="30">
    <w:abstractNumId w:val="23"/>
  </w:num>
  <w:num w:numId="31">
    <w:abstractNumId w:val="29"/>
  </w:num>
  <w:num w:numId="32">
    <w:abstractNumId w:val="14"/>
  </w:num>
  <w:num w:numId="33">
    <w:abstractNumId w:val="36"/>
  </w:num>
  <w:num w:numId="34">
    <w:abstractNumId w:val="48"/>
  </w:num>
  <w:num w:numId="35">
    <w:abstractNumId w:val="55"/>
  </w:num>
  <w:num w:numId="36">
    <w:abstractNumId w:val="4"/>
  </w:num>
  <w:num w:numId="37">
    <w:abstractNumId w:val="57"/>
  </w:num>
  <w:num w:numId="38">
    <w:abstractNumId w:val="44"/>
  </w:num>
  <w:num w:numId="39">
    <w:abstractNumId w:val="37"/>
  </w:num>
  <w:num w:numId="40">
    <w:abstractNumId w:val="25"/>
  </w:num>
  <w:num w:numId="41">
    <w:abstractNumId w:val="20"/>
  </w:num>
  <w:num w:numId="42">
    <w:abstractNumId w:val="0"/>
  </w:num>
  <w:num w:numId="43">
    <w:abstractNumId w:val="54"/>
  </w:num>
  <w:num w:numId="44">
    <w:abstractNumId w:val="8"/>
  </w:num>
  <w:num w:numId="45">
    <w:abstractNumId w:val="26"/>
  </w:num>
  <w:num w:numId="46">
    <w:abstractNumId w:val="43"/>
  </w:num>
  <w:num w:numId="47">
    <w:abstractNumId w:val="49"/>
  </w:num>
  <w:num w:numId="48">
    <w:abstractNumId w:val="13"/>
  </w:num>
  <w:num w:numId="49">
    <w:abstractNumId w:val="1"/>
  </w:num>
  <w:num w:numId="50">
    <w:abstractNumId w:val="27"/>
  </w:num>
  <w:num w:numId="51">
    <w:abstractNumId w:val="24"/>
  </w:num>
  <w:num w:numId="52">
    <w:abstractNumId w:val="12"/>
  </w:num>
  <w:num w:numId="53">
    <w:abstractNumId w:val="51"/>
  </w:num>
  <w:num w:numId="54">
    <w:abstractNumId w:val="52"/>
  </w:num>
  <w:num w:numId="55">
    <w:abstractNumId w:val="40"/>
  </w:num>
  <w:num w:numId="56">
    <w:abstractNumId w:val="18"/>
  </w:num>
  <w:num w:numId="57">
    <w:abstractNumId w:val="19"/>
  </w:num>
  <w:num w:numId="58">
    <w:abstractNumId w:val="1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autoHyphenation/>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6C8"/>
    <w:rsid w:val="00000385"/>
    <w:rsid w:val="00000453"/>
    <w:rsid w:val="00000D17"/>
    <w:rsid w:val="000015A3"/>
    <w:rsid w:val="0000192C"/>
    <w:rsid w:val="000030D3"/>
    <w:rsid w:val="00003161"/>
    <w:rsid w:val="00003B7F"/>
    <w:rsid w:val="00004210"/>
    <w:rsid w:val="000046E2"/>
    <w:rsid w:val="00006330"/>
    <w:rsid w:val="000063B9"/>
    <w:rsid w:val="00006A99"/>
    <w:rsid w:val="000107AD"/>
    <w:rsid w:val="00011C11"/>
    <w:rsid w:val="0001275A"/>
    <w:rsid w:val="0001295D"/>
    <w:rsid w:val="00012FBD"/>
    <w:rsid w:val="00014494"/>
    <w:rsid w:val="00015D3A"/>
    <w:rsid w:val="00021607"/>
    <w:rsid w:val="00021B9F"/>
    <w:rsid w:val="00022448"/>
    <w:rsid w:val="000229F9"/>
    <w:rsid w:val="00023623"/>
    <w:rsid w:val="00023BAC"/>
    <w:rsid w:val="00025121"/>
    <w:rsid w:val="00025944"/>
    <w:rsid w:val="00026D48"/>
    <w:rsid w:val="000310F8"/>
    <w:rsid w:val="00031393"/>
    <w:rsid w:val="0003471A"/>
    <w:rsid w:val="00034DB2"/>
    <w:rsid w:val="00035459"/>
    <w:rsid w:val="00036104"/>
    <w:rsid w:val="00036A52"/>
    <w:rsid w:val="0003799F"/>
    <w:rsid w:val="00037F88"/>
    <w:rsid w:val="00037FC8"/>
    <w:rsid w:val="00040D08"/>
    <w:rsid w:val="000415C8"/>
    <w:rsid w:val="00041A3E"/>
    <w:rsid w:val="00042B43"/>
    <w:rsid w:val="00043463"/>
    <w:rsid w:val="0004409C"/>
    <w:rsid w:val="00044385"/>
    <w:rsid w:val="0004442F"/>
    <w:rsid w:val="00044AFC"/>
    <w:rsid w:val="00045095"/>
    <w:rsid w:val="00045BD2"/>
    <w:rsid w:val="0004798E"/>
    <w:rsid w:val="0005055C"/>
    <w:rsid w:val="00050757"/>
    <w:rsid w:val="00050E4A"/>
    <w:rsid w:val="000515E0"/>
    <w:rsid w:val="00051B0A"/>
    <w:rsid w:val="000523A2"/>
    <w:rsid w:val="0005398C"/>
    <w:rsid w:val="00053CC2"/>
    <w:rsid w:val="00056553"/>
    <w:rsid w:val="0005681E"/>
    <w:rsid w:val="000578EC"/>
    <w:rsid w:val="00057AE5"/>
    <w:rsid w:val="0006053A"/>
    <w:rsid w:val="000605C9"/>
    <w:rsid w:val="000609E3"/>
    <w:rsid w:val="00061045"/>
    <w:rsid w:val="00061B12"/>
    <w:rsid w:val="00062059"/>
    <w:rsid w:val="000625EC"/>
    <w:rsid w:val="00062940"/>
    <w:rsid w:val="00063820"/>
    <w:rsid w:val="00063986"/>
    <w:rsid w:val="000658CE"/>
    <w:rsid w:val="00070CEA"/>
    <w:rsid w:val="00070F54"/>
    <w:rsid w:val="000719BD"/>
    <w:rsid w:val="00071B79"/>
    <w:rsid w:val="00072DDC"/>
    <w:rsid w:val="000741DD"/>
    <w:rsid w:val="00074401"/>
    <w:rsid w:val="00074DB3"/>
    <w:rsid w:val="000756C1"/>
    <w:rsid w:val="000760F2"/>
    <w:rsid w:val="00077A7B"/>
    <w:rsid w:val="00077B50"/>
    <w:rsid w:val="000800A9"/>
    <w:rsid w:val="00081710"/>
    <w:rsid w:val="000820B5"/>
    <w:rsid w:val="00082FFE"/>
    <w:rsid w:val="000830E6"/>
    <w:rsid w:val="000847E9"/>
    <w:rsid w:val="0008550C"/>
    <w:rsid w:val="00090BB4"/>
    <w:rsid w:val="00091D69"/>
    <w:rsid w:val="00091EBA"/>
    <w:rsid w:val="000922B1"/>
    <w:rsid w:val="00092373"/>
    <w:rsid w:val="00093F42"/>
    <w:rsid w:val="000947DB"/>
    <w:rsid w:val="000954FF"/>
    <w:rsid w:val="000956E8"/>
    <w:rsid w:val="000959F7"/>
    <w:rsid w:val="00095A5C"/>
    <w:rsid w:val="00095A86"/>
    <w:rsid w:val="0009677F"/>
    <w:rsid w:val="00096DFE"/>
    <w:rsid w:val="00097ADF"/>
    <w:rsid w:val="00097D6A"/>
    <w:rsid w:val="000A030F"/>
    <w:rsid w:val="000A1328"/>
    <w:rsid w:val="000A1CB3"/>
    <w:rsid w:val="000A4342"/>
    <w:rsid w:val="000A73F0"/>
    <w:rsid w:val="000B05CF"/>
    <w:rsid w:val="000B061F"/>
    <w:rsid w:val="000B15B9"/>
    <w:rsid w:val="000B1B53"/>
    <w:rsid w:val="000B2799"/>
    <w:rsid w:val="000B2844"/>
    <w:rsid w:val="000B2E94"/>
    <w:rsid w:val="000B3187"/>
    <w:rsid w:val="000B3647"/>
    <w:rsid w:val="000B4B67"/>
    <w:rsid w:val="000B50E3"/>
    <w:rsid w:val="000B566E"/>
    <w:rsid w:val="000B5BFA"/>
    <w:rsid w:val="000B5CC6"/>
    <w:rsid w:val="000B6E3D"/>
    <w:rsid w:val="000C0125"/>
    <w:rsid w:val="000C0CE7"/>
    <w:rsid w:val="000C1AF2"/>
    <w:rsid w:val="000C1ED7"/>
    <w:rsid w:val="000C20FE"/>
    <w:rsid w:val="000C2757"/>
    <w:rsid w:val="000C2D71"/>
    <w:rsid w:val="000C3A71"/>
    <w:rsid w:val="000C4EBE"/>
    <w:rsid w:val="000C5631"/>
    <w:rsid w:val="000D13CB"/>
    <w:rsid w:val="000D1455"/>
    <w:rsid w:val="000D2188"/>
    <w:rsid w:val="000D283E"/>
    <w:rsid w:val="000D28B5"/>
    <w:rsid w:val="000D29EB"/>
    <w:rsid w:val="000D3E82"/>
    <w:rsid w:val="000D55E4"/>
    <w:rsid w:val="000D7C24"/>
    <w:rsid w:val="000D7CFC"/>
    <w:rsid w:val="000E036C"/>
    <w:rsid w:val="000E0E8D"/>
    <w:rsid w:val="000E1277"/>
    <w:rsid w:val="000E1F1C"/>
    <w:rsid w:val="000E2D49"/>
    <w:rsid w:val="000E39DE"/>
    <w:rsid w:val="000E49C4"/>
    <w:rsid w:val="000E4EEA"/>
    <w:rsid w:val="000E6669"/>
    <w:rsid w:val="000E7B1D"/>
    <w:rsid w:val="000E7CEE"/>
    <w:rsid w:val="000E7EB9"/>
    <w:rsid w:val="000F0252"/>
    <w:rsid w:val="000F0BB6"/>
    <w:rsid w:val="000F0C6E"/>
    <w:rsid w:val="000F1694"/>
    <w:rsid w:val="000F2E44"/>
    <w:rsid w:val="000F36C8"/>
    <w:rsid w:val="000F38A1"/>
    <w:rsid w:val="000F4ABA"/>
    <w:rsid w:val="000F4F04"/>
    <w:rsid w:val="000F5EC3"/>
    <w:rsid w:val="000F609B"/>
    <w:rsid w:val="000F6538"/>
    <w:rsid w:val="000F6FCE"/>
    <w:rsid w:val="000F737C"/>
    <w:rsid w:val="000F7B79"/>
    <w:rsid w:val="0010032E"/>
    <w:rsid w:val="00101361"/>
    <w:rsid w:val="001013B3"/>
    <w:rsid w:val="00102655"/>
    <w:rsid w:val="001031FB"/>
    <w:rsid w:val="00103EED"/>
    <w:rsid w:val="00104452"/>
    <w:rsid w:val="00104B3B"/>
    <w:rsid w:val="00105E49"/>
    <w:rsid w:val="00106045"/>
    <w:rsid w:val="001071F5"/>
    <w:rsid w:val="0010787F"/>
    <w:rsid w:val="00107D6C"/>
    <w:rsid w:val="00110B63"/>
    <w:rsid w:val="00110D46"/>
    <w:rsid w:val="00111334"/>
    <w:rsid w:val="00112327"/>
    <w:rsid w:val="00112FC4"/>
    <w:rsid w:val="001146C9"/>
    <w:rsid w:val="0011572B"/>
    <w:rsid w:val="00115D06"/>
    <w:rsid w:val="001161C2"/>
    <w:rsid w:val="00116AFD"/>
    <w:rsid w:val="00116E3F"/>
    <w:rsid w:val="001173A3"/>
    <w:rsid w:val="0011799C"/>
    <w:rsid w:val="00117F69"/>
    <w:rsid w:val="00120DF1"/>
    <w:rsid w:val="00122F52"/>
    <w:rsid w:val="001250ED"/>
    <w:rsid w:val="00125D41"/>
    <w:rsid w:val="0012609B"/>
    <w:rsid w:val="001267F1"/>
    <w:rsid w:val="0012774B"/>
    <w:rsid w:val="001277CB"/>
    <w:rsid w:val="00130199"/>
    <w:rsid w:val="00132927"/>
    <w:rsid w:val="0013294B"/>
    <w:rsid w:val="00132FAC"/>
    <w:rsid w:val="00134CE5"/>
    <w:rsid w:val="001356B2"/>
    <w:rsid w:val="00135F25"/>
    <w:rsid w:val="00136E76"/>
    <w:rsid w:val="001370B4"/>
    <w:rsid w:val="0013735B"/>
    <w:rsid w:val="001402CF"/>
    <w:rsid w:val="00140330"/>
    <w:rsid w:val="001405FE"/>
    <w:rsid w:val="0014218F"/>
    <w:rsid w:val="00142E3F"/>
    <w:rsid w:val="00143423"/>
    <w:rsid w:val="00144305"/>
    <w:rsid w:val="00144A3E"/>
    <w:rsid w:val="00144CAC"/>
    <w:rsid w:val="001452CE"/>
    <w:rsid w:val="0014711D"/>
    <w:rsid w:val="00147867"/>
    <w:rsid w:val="00147C6F"/>
    <w:rsid w:val="00147CF9"/>
    <w:rsid w:val="00150F5F"/>
    <w:rsid w:val="0015245B"/>
    <w:rsid w:val="00152664"/>
    <w:rsid w:val="001560B1"/>
    <w:rsid w:val="001569EF"/>
    <w:rsid w:val="00157318"/>
    <w:rsid w:val="001574D0"/>
    <w:rsid w:val="00160DFF"/>
    <w:rsid w:val="00161080"/>
    <w:rsid w:val="001615D0"/>
    <w:rsid w:val="001628CE"/>
    <w:rsid w:val="00163B70"/>
    <w:rsid w:val="00164CAA"/>
    <w:rsid w:val="00165BB9"/>
    <w:rsid w:val="00165EF1"/>
    <w:rsid w:val="00166AE7"/>
    <w:rsid w:val="001670E2"/>
    <w:rsid w:val="00167AD2"/>
    <w:rsid w:val="0017014E"/>
    <w:rsid w:val="00170EC5"/>
    <w:rsid w:val="00171E90"/>
    <w:rsid w:val="00176F49"/>
    <w:rsid w:val="00176FE6"/>
    <w:rsid w:val="00180C55"/>
    <w:rsid w:val="00183326"/>
    <w:rsid w:val="001833DC"/>
    <w:rsid w:val="00183416"/>
    <w:rsid w:val="001836FC"/>
    <w:rsid w:val="0018416F"/>
    <w:rsid w:val="00186DDC"/>
    <w:rsid w:val="0018714B"/>
    <w:rsid w:val="001878FB"/>
    <w:rsid w:val="0019015C"/>
    <w:rsid w:val="0019037B"/>
    <w:rsid w:val="0019198B"/>
    <w:rsid w:val="00191F28"/>
    <w:rsid w:val="0019254B"/>
    <w:rsid w:val="0019399E"/>
    <w:rsid w:val="00193BAA"/>
    <w:rsid w:val="0019506E"/>
    <w:rsid w:val="001961CB"/>
    <w:rsid w:val="001A0714"/>
    <w:rsid w:val="001A0BCE"/>
    <w:rsid w:val="001A1A0E"/>
    <w:rsid w:val="001A2F2E"/>
    <w:rsid w:val="001A3AB1"/>
    <w:rsid w:val="001A453D"/>
    <w:rsid w:val="001A5123"/>
    <w:rsid w:val="001A5DA6"/>
    <w:rsid w:val="001A6235"/>
    <w:rsid w:val="001A6DDA"/>
    <w:rsid w:val="001A75C3"/>
    <w:rsid w:val="001A7685"/>
    <w:rsid w:val="001B0664"/>
    <w:rsid w:val="001B22BC"/>
    <w:rsid w:val="001B3259"/>
    <w:rsid w:val="001B7ED3"/>
    <w:rsid w:val="001C03D3"/>
    <w:rsid w:val="001C10FE"/>
    <w:rsid w:val="001C1ADA"/>
    <w:rsid w:val="001C25BF"/>
    <w:rsid w:val="001C27D8"/>
    <w:rsid w:val="001C4C80"/>
    <w:rsid w:val="001C5410"/>
    <w:rsid w:val="001C5509"/>
    <w:rsid w:val="001C56F4"/>
    <w:rsid w:val="001D22F4"/>
    <w:rsid w:val="001D24A7"/>
    <w:rsid w:val="001D2C4A"/>
    <w:rsid w:val="001D44C2"/>
    <w:rsid w:val="001D51BB"/>
    <w:rsid w:val="001D557B"/>
    <w:rsid w:val="001D7F68"/>
    <w:rsid w:val="001E0A07"/>
    <w:rsid w:val="001E0FB1"/>
    <w:rsid w:val="001E12D7"/>
    <w:rsid w:val="001E18FC"/>
    <w:rsid w:val="001E1BBE"/>
    <w:rsid w:val="001E1C6B"/>
    <w:rsid w:val="001E35A1"/>
    <w:rsid w:val="001E399A"/>
    <w:rsid w:val="001E3B1C"/>
    <w:rsid w:val="001E60AB"/>
    <w:rsid w:val="001E63DA"/>
    <w:rsid w:val="001E70B1"/>
    <w:rsid w:val="001F08EC"/>
    <w:rsid w:val="001F0CAA"/>
    <w:rsid w:val="001F13D7"/>
    <w:rsid w:val="001F2087"/>
    <w:rsid w:val="001F20D3"/>
    <w:rsid w:val="001F235F"/>
    <w:rsid w:val="001F30AF"/>
    <w:rsid w:val="001F4764"/>
    <w:rsid w:val="001F5AEB"/>
    <w:rsid w:val="001F632B"/>
    <w:rsid w:val="001F67A4"/>
    <w:rsid w:val="001F6E76"/>
    <w:rsid w:val="001F7288"/>
    <w:rsid w:val="001F7A72"/>
    <w:rsid w:val="001F7AFF"/>
    <w:rsid w:val="001F7EA6"/>
    <w:rsid w:val="001F7EEC"/>
    <w:rsid w:val="00200454"/>
    <w:rsid w:val="002018BC"/>
    <w:rsid w:val="00201D30"/>
    <w:rsid w:val="002028DC"/>
    <w:rsid w:val="002037F1"/>
    <w:rsid w:val="00204040"/>
    <w:rsid w:val="0020417A"/>
    <w:rsid w:val="002044F3"/>
    <w:rsid w:val="00206077"/>
    <w:rsid w:val="002060DC"/>
    <w:rsid w:val="00207117"/>
    <w:rsid w:val="00210A92"/>
    <w:rsid w:val="00210D3B"/>
    <w:rsid w:val="002119BB"/>
    <w:rsid w:val="00212067"/>
    <w:rsid w:val="002121EA"/>
    <w:rsid w:val="0021237E"/>
    <w:rsid w:val="00212884"/>
    <w:rsid w:val="002134DD"/>
    <w:rsid w:val="0021387D"/>
    <w:rsid w:val="00214486"/>
    <w:rsid w:val="002157CD"/>
    <w:rsid w:val="00215BCB"/>
    <w:rsid w:val="00217747"/>
    <w:rsid w:val="00220553"/>
    <w:rsid w:val="00220770"/>
    <w:rsid w:val="00221E34"/>
    <w:rsid w:val="00221E69"/>
    <w:rsid w:val="0022344B"/>
    <w:rsid w:val="002248BC"/>
    <w:rsid w:val="002248F4"/>
    <w:rsid w:val="0022698E"/>
    <w:rsid w:val="0022791F"/>
    <w:rsid w:val="00230064"/>
    <w:rsid w:val="00234730"/>
    <w:rsid w:val="00234C28"/>
    <w:rsid w:val="00234FA9"/>
    <w:rsid w:val="00235784"/>
    <w:rsid w:val="002361AE"/>
    <w:rsid w:val="00237974"/>
    <w:rsid w:val="00240D2F"/>
    <w:rsid w:val="00240DBE"/>
    <w:rsid w:val="002422DB"/>
    <w:rsid w:val="002447E0"/>
    <w:rsid w:val="00245EB0"/>
    <w:rsid w:val="002461A0"/>
    <w:rsid w:val="0024722E"/>
    <w:rsid w:val="0024743B"/>
    <w:rsid w:val="00247808"/>
    <w:rsid w:val="00247CEA"/>
    <w:rsid w:val="00250B7B"/>
    <w:rsid w:val="00250C68"/>
    <w:rsid w:val="00250CF2"/>
    <w:rsid w:val="0025179A"/>
    <w:rsid w:val="00252E5C"/>
    <w:rsid w:val="00254225"/>
    <w:rsid w:val="00255040"/>
    <w:rsid w:val="0025712B"/>
    <w:rsid w:val="002615CE"/>
    <w:rsid w:val="002616A8"/>
    <w:rsid w:val="00262692"/>
    <w:rsid w:val="00262B0E"/>
    <w:rsid w:val="00262E64"/>
    <w:rsid w:val="00263E5C"/>
    <w:rsid w:val="00264DFE"/>
    <w:rsid w:val="00264FB0"/>
    <w:rsid w:val="00265195"/>
    <w:rsid w:val="00266825"/>
    <w:rsid w:val="00266E13"/>
    <w:rsid w:val="00267508"/>
    <w:rsid w:val="00271638"/>
    <w:rsid w:val="002722B3"/>
    <w:rsid w:val="00273F4F"/>
    <w:rsid w:val="002761AB"/>
    <w:rsid w:val="0027740D"/>
    <w:rsid w:val="002776C4"/>
    <w:rsid w:val="00280312"/>
    <w:rsid w:val="00280A1C"/>
    <w:rsid w:val="0028183B"/>
    <w:rsid w:val="0028228A"/>
    <w:rsid w:val="002831A9"/>
    <w:rsid w:val="002832F8"/>
    <w:rsid w:val="0028361A"/>
    <w:rsid w:val="0028391C"/>
    <w:rsid w:val="00283DFF"/>
    <w:rsid w:val="00283F78"/>
    <w:rsid w:val="0028500D"/>
    <w:rsid w:val="00286DB9"/>
    <w:rsid w:val="0029041B"/>
    <w:rsid w:val="00291865"/>
    <w:rsid w:val="00293089"/>
    <w:rsid w:val="00293403"/>
    <w:rsid w:val="00294D8E"/>
    <w:rsid w:val="00295108"/>
    <w:rsid w:val="00295FA6"/>
    <w:rsid w:val="00296AE4"/>
    <w:rsid w:val="00297871"/>
    <w:rsid w:val="00297B32"/>
    <w:rsid w:val="00297CA9"/>
    <w:rsid w:val="002A0011"/>
    <w:rsid w:val="002A0040"/>
    <w:rsid w:val="002A0248"/>
    <w:rsid w:val="002A12F4"/>
    <w:rsid w:val="002A1681"/>
    <w:rsid w:val="002A26F8"/>
    <w:rsid w:val="002A29E3"/>
    <w:rsid w:val="002A3F31"/>
    <w:rsid w:val="002A44C1"/>
    <w:rsid w:val="002A51FB"/>
    <w:rsid w:val="002A52E5"/>
    <w:rsid w:val="002A55FD"/>
    <w:rsid w:val="002A5702"/>
    <w:rsid w:val="002A5F17"/>
    <w:rsid w:val="002A600E"/>
    <w:rsid w:val="002A65BE"/>
    <w:rsid w:val="002A693A"/>
    <w:rsid w:val="002A6EE6"/>
    <w:rsid w:val="002A725A"/>
    <w:rsid w:val="002A7AC9"/>
    <w:rsid w:val="002A7B1A"/>
    <w:rsid w:val="002A7BFE"/>
    <w:rsid w:val="002A7DD7"/>
    <w:rsid w:val="002B17BB"/>
    <w:rsid w:val="002B2161"/>
    <w:rsid w:val="002B2379"/>
    <w:rsid w:val="002B36C9"/>
    <w:rsid w:val="002B3B8D"/>
    <w:rsid w:val="002B6648"/>
    <w:rsid w:val="002B7160"/>
    <w:rsid w:val="002B76C2"/>
    <w:rsid w:val="002C0B0E"/>
    <w:rsid w:val="002C1A0B"/>
    <w:rsid w:val="002C236A"/>
    <w:rsid w:val="002C26F9"/>
    <w:rsid w:val="002C5045"/>
    <w:rsid w:val="002C5763"/>
    <w:rsid w:val="002C6257"/>
    <w:rsid w:val="002C67C3"/>
    <w:rsid w:val="002C6F16"/>
    <w:rsid w:val="002C6F45"/>
    <w:rsid w:val="002D0339"/>
    <w:rsid w:val="002D0D74"/>
    <w:rsid w:val="002D12F2"/>
    <w:rsid w:val="002D12FB"/>
    <w:rsid w:val="002D1934"/>
    <w:rsid w:val="002D3099"/>
    <w:rsid w:val="002D381A"/>
    <w:rsid w:val="002D3A54"/>
    <w:rsid w:val="002D3F4A"/>
    <w:rsid w:val="002D4732"/>
    <w:rsid w:val="002D4FFE"/>
    <w:rsid w:val="002D6644"/>
    <w:rsid w:val="002D6834"/>
    <w:rsid w:val="002D6AC1"/>
    <w:rsid w:val="002D794E"/>
    <w:rsid w:val="002D7E86"/>
    <w:rsid w:val="002E1078"/>
    <w:rsid w:val="002E2702"/>
    <w:rsid w:val="002E3188"/>
    <w:rsid w:val="002E3D5E"/>
    <w:rsid w:val="002E4298"/>
    <w:rsid w:val="002E50EA"/>
    <w:rsid w:val="002E51BA"/>
    <w:rsid w:val="002E54D9"/>
    <w:rsid w:val="002E54ED"/>
    <w:rsid w:val="002E5821"/>
    <w:rsid w:val="002E628F"/>
    <w:rsid w:val="002E6732"/>
    <w:rsid w:val="002E6F2B"/>
    <w:rsid w:val="002E7C4E"/>
    <w:rsid w:val="002F04A8"/>
    <w:rsid w:val="002F09B4"/>
    <w:rsid w:val="002F1166"/>
    <w:rsid w:val="002F1F00"/>
    <w:rsid w:val="002F282C"/>
    <w:rsid w:val="002F30A3"/>
    <w:rsid w:val="002F662D"/>
    <w:rsid w:val="002F74D7"/>
    <w:rsid w:val="002F7F87"/>
    <w:rsid w:val="00302038"/>
    <w:rsid w:val="00302074"/>
    <w:rsid w:val="0030210B"/>
    <w:rsid w:val="0030231F"/>
    <w:rsid w:val="00302E9D"/>
    <w:rsid w:val="0030347D"/>
    <w:rsid w:val="00303B78"/>
    <w:rsid w:val="00303DF6"/>
    <w:rsid w:val="00303E34"/>
    <w:rsid w:val="00304367"/>
    <w:rsid w:val="003045A0"/>
    <w:rsid w:val="00304E48"/>
    <w:rsid w:val="00305C6D"/>
    <w:rsid w:val="003061EF"/>
    <w:rsid w:val="00306A67"/>
    <w:rsid w:val="003071EA"/>
    <w:rsid w:val="00307AE9"/>
    <w:rsid w:val="00311375"/>
    <w:rsid w:val="00311792"/>
    <w:rsid w:val="003132CE"/>
    <w:rsid w:val="0031345D"/>
    <w:rsid w:val="003138DE"/>
    <w:rsid w:val="00314D41"/>
    <w:rsid w:val="00315D02"/>
    <w:rsid w:val="00315FF4"/>
    <w:rsid w:val="00317534"/>
    <w:rsid w:val="0031763E"/>
    <w:rsid w:val="0032081E"/>
    <w:rsid w:val="00320BD2"/>
    <w:rsid w:val="003210BE"/>
    <w:rsid w:val="003231E1"/>
    <w:rsid w:val="00324283"/>
    <w:rsid w:val="003254E0"/>
    <w:rsid w:val="003256FF"/>
    <w:rsid w:val="00325896"/>
    <w:rsid w:val="003258C0"/>
    <w:rsid w:val="00325B18"/>
    <w:rsid w:val="00326F61"/>
    <w:rsid w:val="0032723B"/>
    <w:rsid w:val="00331D75"/>
    <w:rsid w:val="003320F6"/>
    <w:rsid w:val="003321AA"/>
    <w:rsid w:val="00334496"/>
    <w:rsid w:val="00336B10"/>
    <w:rsid w:val="00336EFB"/>
    <w:rsid w:val="0033732C"/>
    <w:rsid w:val="003376F7"/>
    <w:rsid w:val="003378F1"/>
    <w:rsid w:val="00337C61"/>
    <w:rsid w:val="0034003A"/>
    <w:rsid w:val="003406E5"/>
    <w:rsid w:val="00341139"/>
    <w:rsid w:val="00341828"/>
    <w:rsid w:val="00343AA1"/>
    <w:rsid w:val="00343C58"/>
    <w:rsid w:val="0034413B"/>
    <w:rsid w:val="00344A10"/>
    <w:rsid w:val="00344B56"/>
    <w:rsid w:val="00346443"/>
    <w:rsid w:val="00346C62"/>
    <w:rsid w:val="00347491"/>
    <w:rsid w:val="003505DE"/>
    <w:rsid w:val="0035156E"/>
    <w:rsid w:val="00352A30"/>
    <w:rsid w:val="00356075"/>
    <w:rsid w:val="003564AA"/>
    <w:rsid w:val="003609D8"/>
    <w:rsid w:val="003610CD"/>
    <w:rsid w:val="00363BD4"/>
    <w:rsid w:val="00364AC2"/>
    <w:rsid w:val="00364E57"/>
    <w:rsid w:val="00365457"/>
    <w:rsid w:val="003657A3"/>
    <w:rsid w:val="00365E8A"/>
    <w:rsid w:val="0036750E"/>
    <w:rsid w:val="003718A8"/>
    <w:rsid w:val="003718EE"/>
    <w:rsid w:val="00371983"/>
    <w:rsid w:val="00371A0D"/>
    <w:rsid w:val="00371A1C"/>
    <w:rsid w:val="0037216B"/>
    <w:rsid w:val="00373011"/>
    <w:rsid w:val="00373507"/>
    <w:rsid w:val="00373CBE"/>
    <w:rsid w:val="00374015"/>
    <w:rsid w:val="00375765"/>
    <w:rsid w:val="0037592D"/>
    <w:rsid w:val="00375966"/>
    <w:rsid w:val="00375A69"/>
    <w:rsid w:val="00375C46"/>
    <w:rsid w:val="0037652C"/>
    <w:rsid w:val="003768BB"/>
    <w:rsid w:val="0037723A"/>
    <w:rsid w:val="00377288"/>
    <w:rsid w:val="00377363"/>
    <w:rsid w:val="00377F0A"/>
    <w:rsid w:val="00380584"/>
    <w:rsid w:val="0038086E"/>
    <w:rsid w:val="00380B49"/>
    <w:rsid w:val="00380B4F"/>
    <w:rsid w:val="00381324"/>
    <w:rsid w:val="00382C91"/>
    <w:rsid w:val="00383108"/>
    <w:rsid w:val="003836E9"/>
    <w:rsid w:val="00383FD9"/>
    <w:rsid w:val="00386E4D"/>
    <w:rsid w:val="0038729C"/>
    <w:rsid w:val="003872FE"/>
    <w:rsid w:val="003878C9"/>
    <w:rsid w:val="0038794A"/>
    <w:rsid w:val="003908E8"/>
    <w:rsid w:val="0039182D"/>
    <w:rsid w:val="003921D4"/>
    <w:rsid w:val="00392430"/>
    <w:rsid w:val="003955DA"/>
    <w:rsid w:val="0039578F"/>
    <w:rsid w:val="00395A92"/>
    <w:rsid w:val="00395E32"/>
    <w:rsid w:val="0039738C"/>
    <w:rsid w:val="003A0684"/>
    <w:rsid w:val="003A0E68"/>
    <w:rsid w:val="003A101B"/>
    <w:rsid w:val="003A206A"/>
    <w:rsid w:val="003A227C"/>
    <w:rsid w:val="003A2EB3"/>
    <w:rsid w:val="003A3DD7"/>
    <w:rsid w:val="003A3E22"/>
    <w:rsid w:val="003A453B"/>
    <w:rsid w:val="003A46CD"/>
    <w:rsid w:val="003A4D1E"/>
    <w:rsid w:val="003A4D20"/>
    <w:rsid w:val="003A6AEB"/>
    <w:rsid w:val="003B089F"/>
    <w:rsid w:val="003B0B76"/>
    <w:rsid w:val="003B1836"/>
    <w:rsid w:val="003B1D87"/>
    <w:rsid w:val="003B229A"/>
    <w:rsid w:val="003B328C"/>
    <w:rsid w:val="003B3BE0"/>
    <w:rsid w:val="003B4849"/>
    <w:rsid w:val="003B50C4"/>
    <w:rsid w:val="003B513D"/>
    <w:rsid w:val="003B5B62"/>
    <w:rsid w:val="003B64EC"/>
    <w:rsid w:val="003B667E"/>
    <w:rsid w:val="003B66AE"/>
    <w:rsid w:val="003B764C"/>
    <w:rsid w:val="003B76A9"/>
    <w:rsid w:val="003C03A7"/>
    <w:rsid w:val="003C0717"/>
    <w:rsid w:val="003C175B"/>
    <w:rsid w:val="003C1826"/>
    <w:rsid w:val="003C1D09"/>
    <w:rsid w:val="003C2B28"/>
    <w:rsid w:val="003C341B"/>
    <w:rsid w:val="003C357E"/>
    <w:rsid w:val="003C3E1D"/>
    <w:rsid w:val="003C3F92"/>
    <w:rsid w:val="003C5750"/>
    <w:rsid w:val="003C5A96"/>
    <w:rsid w:val="003C66E3"/>
    <w:rsid w:val="003C6F6C"/>
    <w:rsid w:val="003C75B8"/>
    <w:rsid w:val="003D2969"/>
    <w:rsid w:val="003D2DDD"/>
    <w:rsid w:val="003D32BD"/>
    <w:rsid w:val="003D53AF"/>
    <w:rsid w:val="003D5673"/>
    <w:rsid w:val="003D5E90"/>
    <w:rsid w:val="003D614A"/>
    <w:rsid w:val="003D6DC8"/>
    <w:rsid w:val="003D727F"/>
    <w:rsid w:val="003D7706"/>
    <w:rsid w:val="003E073B"/>
    <w:rsid w:val="003E12FA"/>
    <w:rsid w:val="003E3B17"/>
    <w:rsid w:val="003E3E1E"/>
    <w:rsid w:val="003E4FD9"/>
    <w:rsid w:val="003E5FCB"/>
    <w:rsid w:val="003E62C5"/>
    <w:rsid w:val="003E6F31"/>
    <w:rsid w:val="003E7018"/>
    <w:rsid w:val="003E7656"/>
    <w:rsid w:val="003E7A68"/>
    <w:rsid w:val="003F02A1"/>
    <w:rsid w:val="003F3E95"/>
    <w:rsid w:val="003F46C3"/>
    <w:rsid w:val="003F4A82"/>
    <w:rsid w:val="003F5277"/>
    <w:rsid w:val="003F54E7"/>
    <w:rsid w:val="003F5F01"/>
    <w:rsid w:val="003F6392"/>
    <w:rsid w:val="003F653B"/>
    <w:rsid w:val="003F72E7"/>
    <w:rsid w:val="003F734A"/>
    <w:rsid w:val="003F7495"/>
    <w:rsid w:val="003F7704"/>
    <w:rsid w:val="0040208A"/>
    <w:rsid w:val="00402346"/>
    <w:rsid w:val="00402BC9"/>
    <w:rsid w:val="00403C10"/>
    <w:rsid w:val="0040464F"/>
    <w:rsid w:val="00404D66"/>
    <w:rsid w:val="00405687"/>
    <w:rsid w:val="00405C33"/>
    <w:rsid w:val="00407351"/>
    <w:rsid w:val="0041274C"/>
    <w:rsid w:val="00413081"/>
    <w:rsid w:val="00414B50"/>
    <w:rsid w:val="00414F2F"/>
    <w:rsid w:val="004153F6"/>
    <w:rsid w:val="00415407"/>
    <w:rsid w:val="00415832"/>
    <w:rsid w:val="00415F0F"/>
    <w:rsid w:val="004161FB"/>
    <w:rsid w:val="004168CF"/>
    <w:rsid w:val="00416DF8"/>
    <w:rsid w:val="00417E41"/>
    <w:rsid w:val="00420437"/>
    <w:rsid w:val="00420D92"/>
    <w:rsid w:val="00420DDE"/>
    <w:rsid w:val="00420F44"/>
    <w:rsid w:val="004210CD"/>
    <w:rsid w:val="00421F6A"/>
    <w:rsid w:val="0042219B"/>
    <w:rsid w:val="00422E8E"/>
    <w:rsid w:val="00424658"/>
    <w:rsid w:val="00424B6E"/>
    <w:rsid w:val="00425093"/>
    <w:rsid w:val="004254E4"/>
    <w:rsid w:val="00425F3F"/>
    <w:rsid w:val="00430820"/>
    <w:rsid w:val="00431C97"/>
    <w:rsid w:val="00431EF9"/>
    <w:rsid w:val="00432FC6"/>
    <w:rsid w:val="00433706"/>
    <w:rsid w:val="0043462B"/>
    <w:rsid w:val="00434E54"/>
    <w:rsid w:val="004355A9"/>
    <w:rsid w:val="00435EA2"/>
    <w:rsid w:val="00435F00"/>
    <w:rsid w:val="0043676A"/>
    <w:rsid w:val="00436CE4"/>
    <w:rsid w:val="00436EF9"/>
    <w:rsid w:val="00437792"/>
    <w:rsid w:val="004409A6"/>
    <w:rsid w:val="0044179E"/>
    <w:rsid w:val="00443ED0"/>
    <w:rsid w:val="00446FEF"/>
    <w:rsid w:val="00450760"/>
    <w:rsid w:val="00451C5E"/>
    <w:rsid w:val="00453288"/>
    <w:rsid w:val="004534FD"/>
    <w:rsid w:val="004538D8"/>
    <w:rsid w:val="00453984"/>
    <w:rsid w:val="00455FF0"/>
    <w:rsid w:val="004563E1"/>
    <w:rsid w:val="00456695"/>
    <w:rsid w:val="00460FA5"/>
    <w:rsid w:val="00461618"/>
    <w:rsid w:val="004620B2"/>
    <w:rsid w:val="004631BE"/>
    <w:rsid w:val="004637D9"/>
    <w:rsid w:val="00464C8A"/>
    <w:rsid w:val="004661A5"/>
    <w:rsid w:val="004662C8"/>
    <w:rsid w:val="00466CED"/>
    <w:rsid w:val="00466E8A"/>
    <w:rsid w:val="00467608"/>
    <w:rsid w:val="004711CF"/>
    <w:rsid w:val="00471805"/>
    <w:rsid w:val="004718BE"/>
    <w:rsid w:val="0047289B"/>
    <w:rsid w:val="00473965"/>
    <w:rsid w:val="00473A33"/>
    <w:rsid w:val="00473B94"/>
    <w:rsid w:val="00473D55"/>
    <w:rsid w:val="0047424A"/>
    <w:rsid w:val="00474A5C"/>
    <w:rsid w:val="00481514"/>
    <w:rsid w:val="004819B8"/>
    <w:rsid w:val="00481A4B"/>
    <w:rsid w:val="004828E0"/>
    <w:rsid w:val="00482C71"/>
    <w:rsid w:val="00483E59"/>
    <w:rsid w:val="004847F7"/>
    <w:rsid w:val="00485446"/>
    <w:rsid w:val="00485C6F"/>
    <w:rsid w:val="00486ADA"/>
    <w:rsid w:val="00487368"/>
    <w:rsid w:val="00487CF7"/>
    <w:rsid w:val="0049217B"/>
    <w:rsid w:val="00492445"/>
    <w:rsid w:val="00492CED"/>
    <w:rsid w:val="00494A8E"/>
    <w:rsid w:val="00495E3A"/>
    <w:rsid w:val="00496985"/>
    <w:rsid w:val="004974A5"/>
    <w:rsid w:val="00497EB9"/>
    <w:rsid w:val="004A058C"/>
    <w:rsid w:val="004A1074"/>
    <w:rsid w:val="004A257B"/>
    <w:rsid w:val="004A26DD"/>
    <w:rsid w:val="004A2BCB"/>
    <w:rsid w:val="004A313D"/>
    <w:rsid w:val="004A3C87"/>
    <w:rsid w:val="004A433A"/>
    <w:rsid w:val="004A5761"/>
    <w:rsid w:val="004A58F2"/>
    <w:rsid w:val="004A6723"/>
    <w:rsid w:val="004A72D7"/>
    <w:rsid w:val="004A7A20"/>
    <w:rsid w:val="004A7E0E"/>
    <w:rsid w:val="004B0129"/>
    <w:rsid w:val="004B0FD2"/>
    <w:rsid w:val="004B16E6"/>
    <w:rsid w:val="004B1AF6"/>
    <w:rsid w:val="004B397D"/>
    <w:rsid w:val="004B583A"/>
    <w:rsid w:val="004B5C7C"/>
    <w:rsid w:val="004B5C96"/>
    <w:rsid w:val="004B643F"/>
    <w:rsid w:val="004B66E0"/>
    <w:rsid w:val="004B683A"/>
    <w:rsid w:val="004B6D98"/>
    <w:rsid w:val="004B7D0E"/>
    <w:rsid w:val="004B7F44"/>
    <w:rsid w:val="004C08C0"/>
    <w:rsid w:val="004C0A1C"/>
    <w:rsid w:val="004C17E2"/>
    <w:rsid w:val="004C21BC"/>
    <w:rsid w:val="004C2F9A"/>
    <w:rsid w:val="004C323D"/>
    <w:rsid w:val="004C3FB2"/>
    <w:rsid w:val="004C40A3"/>
    <w:rsid w:val="004C4C10"/>
    <w:rsid w:val="004C4D0B"/>
    <w:rsid w:val="004C4E92"/>
    <w:rsid w:val="004C5206"/>
    <w:rsid w:val="004C6606"/>
    <w:rsid w:val="004C7286"/>
    <w:rsid w:val="004C788A"/>
    <w:rsid w:val="004D04C1"/>
    <w:rsid w:val="004D13BF"/>
    <w:rsid w:val="004D16D2"/>
    <w:rsid w:val="004D1FB2"/>
    <w:rsid w:val="004D1FD3"/>
    <w:rsid w:val="004D2198"/>
    <w:rsid w:val="004D2D97"/>
    <w:rsid w:val="004D37BF"/>
    <w:rsid w:val="004D3A34"/>
    <w:rsid w:val="004D64DD"/>
    <w:rsid w:val="004D7591"/>
    <w:rsid w:val="004D7B4A"/>
    <w:rsid w:val="004D7F85"/>
    <w:rsid w:val="004E0687"/>
    <w:rsid w:val="004E0B1C"/>
    <w:rsid w:val="004E140A"/>
    <w:rsid w:val="004E15A1"/>
    <w:rsid w:val="004E2A38"/>
    <w:rsid w:val="004E2B74"/>
    <w:rsid w:val="004E3669"/>
    <w:rsid w:val="004E367C"/>
    <w:rsid w:val="004E5623"/>
    <w:rsid w:val="004E7607"/>
    <w:rsid w:val="004E798A"/>
    <w:rsid w:val="004F0333"/>
    <w:rsid w:val="004F04B9"/>
    <w:rsid w:val="004F1F33"/>
    <w:rsid w:val="004F27E2"/>
    <w:rsid w:val="004F2FA7"/>
    <w:rsid w:val="004F4104"/>
    <w:rsid w:val="004F4DAF"/>
    <w:rsid w:val="004F4E32"/>
    <w:rsid w:val="004F545C"/>
    <w:rsid w:val="004F613A"/>
    <w:rsid w:val="004F67EF"/>
    <w:rsid w:val="004F6AE0"/>
    <w:rsid w:val="004F7236"/>
    <w:rsid w:val="004F7C1E"/>
    <w:rsid w:val="005004C2"/>
    <w:rsid w:val="00500D76"/>
    <w:rsid w:val="005014FD"/>
    <w:rsid w:val="005018A0"/>
    <w:rsid w:val="00501AE9"/>
    <w:rsid w:val="00502831"/>
    <w:rsid w:val="00502E7A"/>
    <w:rsid w:val="005033BA"/>
    <w:rsid w:val="00503BF3"/>
    <w:rsid w:val="00503FC5"/>
    <w:rsid w:val="00504283"/>
    <w:rsid w:val="0050441E"/>
    <w:rsid w:val="00504E4A"/>
    <w:rsid w:val="00505D7C"/>
    <w:rsid w:val="0050685F"/>
    <w:rsid w:val="0050737C"/>
    <w:rsid w:val="005106CE"/>
    <w:rsid w:val="005124EA"/>
    <w:rsid w:val="00512761"/>
    <w:rsid w:val="00512802"/>
    <w:rsid w:val="005132F1"/>
    <w:rsid w:val="0051411C"/>
    <w:rsid w:val="00517C74"/>
    <w:rsid w:val="00520AFB"/>
    <w:rsid w:val="0052132F"/>
    <w:rsid w:val="005218F2"/>
    <w:rsid w:val="005221E4"/>
    <w:rsid w:val="005221FA"/>
    <w:rsid w:val="00523692"/>
    <w:rsid w:val="00523B0F"/>
    <w:rsid w:val="00523C13"/>
    <w:rsid w:val="0052476A"/>
    <w:rsid w:val="0052574E"/>
    <w:rsid w:val="00526004"/>
    <w:rsid w:val="00526485"/>
    <w:rsid w:val="00526BCA"/>
    <w:rsid w:val="005272E9"/>
    <w:rsid w:val="00527AED"/>
    <w:rsid w:val="005309FE"/>
    <w:rsid w:val="00532469"/>
    <w:rsid w:val="00532A4E"/>
    <w:rsid w:val="00533604"/>
    <w:rsid w:val="00533F1F"/>
    <w:rsid w:val="0053462F"/>
    <w:rsid w:val="005351D4"/>
    <w:rsid w:val="0053585C"/>
    <w:rsid w:val="00535B59"/>
    <w:rsid w:val="00535FC5"/>
    <w:rsid w:val="00537355"/>
    <w:rsid w:val="00537ECA"/>
    <w:rsid w:val="00540762"/>
    <w:rsid w:val="005423D9"/>
    <w:rsid w:val="00542BF8"/>
    <w:rsid w:val="00542FEE"/>
    <w:rsid w:val="005434F1"/>
    <w:rsid w:val="005435F6"/>
    <w:rsid w:val="0054432D"/>
    <w:rsid w:val="005450C6"/>
    <w:rsid w:val="00545158"/>
    <w:rsid w:val="00545882"/>
    <w:rsid w:val="0054749B"/>
    <w:rsid w:val="00547C7D"/>
    <w:rsid w:val="0055044D"/>
    <w:rsid w:val="005509A5"/>
    <w:rsid w:val="00550C7F"/>
    <w:rsid w:val="00550E1C"/>
    <w:rsid w:val="00552CEB"/>
    <w:rsid w:val="00553079"/>
    <w:rsid w:val="0055324B"/>
    <w:rsid w:val="00553272"/>
    <w:rsid w:val="00553CEA"/>
    <w:rsid w:val="00553DC0"/>
    <w:rsid w:val="00554366"/>
    <w:rsid w:val="005553E2"/>
    <w:rsid w:val="00555DD8"/>
    <w:rsid w:val="005571CC"/>
    <w:rsid w:val="005579C6"/>
    <w:rsid w:val="00557EB8"/>
    <w:rsid w:val="005609FC"/>
    <w:rsid w:val="00560BCF"/>
    <w:rsid w:val="005613AC"/>
    <w:rsid w:val="0056179F"/>
    <w:rsid w:val="0056185C"/>
    <w:rsid w:val="00561C56"/>
    <w:rsid w:val="00562650"/>
    <w:rsid w:val="005631CC"/>
    <w:rsid w:val="00563399"/>
    <w:rsid w:val="00563975"/>
    <w:rsid w:val="0056424F"/>
    <w:rsid w:val="0056456E"/>
    <w:rsid w:val="00564969"/>
    <w:rsid w:val="00564CAA"/>
    <w:rsid w:val="00564D06"/>
    <w:rsid w:val="0056521B"/>
    <w:rsid w:val="00565C06"/>
    <w:rsid w:val="005663F1"/>
    <w:rsid w:val="005677F7"/>
    <w:rsid w:val="00570372"/>
    <w:rsid w:val="005708AB"/>
    <w:rsid w:val="005709F4"/>
    <w:rsid w:val="00570E68"/>
    <w:rsid w:val="00570FC8"/>
    <w:rsid w:val="005725CE"/>
    <w:rsid w:val="00572831"/>
    <w:rsid w:val="00574300"/>
    <w:rsid w:val="00574C69"/>
    <w:rsid w:val="00574CB0"/>
    <w:rsid w:val="00574CF1"/>
    <w:rsid w:val="00575D69"/>
    <w:rsid w:val="00576593"/>
    <w:rsid w:val="00576A01"/>
    <w:rsid w:val="00576A0F"/>
    <w:rsid w:val="00580068"/>
    <w:rsid w:val="00580A38"/>
    <w:rsid w:val="00580C9A"/>
    <w:rsid w:val="005822A5"/>
    <w:rsid w:val="00582A2A"/>
    <w:rsid w:val="005834CF"/>
    <w:rsid w:val="00584153"/>
    <w:rsid w:val="005841CA"/>
    <w:rsid w:val="00584D01"/>
    <w:rsid w:val="00584F95"/>
    <w:rsid w:val="00585711"/>
    <w:rsid w:val="00585CBC"/>
    <w:rsid w:val="00585D4E"/>
    <w:rsid w:val="00586668"/>
    <w:rsid w:val="00587613"/>
    <w:rsid w:val="00590D53"/>
    <w:rsid w:val="00591901"/>
    <w:rsid w:val="00591DE7"/>
    <w:rsid w:val="0059232B"/>
    <w:rsid w:val="00592DF8"/>
    <w:rsid w:val="00593AB7"/>
    <w:rsid w:val="00595110"/>
    <w:rsid w:val="00595AEA"/>
    <w:rsid w:val="00595CF4"/>
    <w:rsid w:val="00595E56"/>
    <w:rsid w:val="00596459"/>
    <w:rsid w:val="005976B1"/>
    <w:rsid w:val="00597DAA"/>
    <w:rsid w:val="005A0F70"/>
    <w:rsid w:val="005A106F"/>
    <w:rsid w:val="005A1C4B"/>
    <w:rsid w:val="005A27BA"/>
    <w:rsid w:val="005A2DC1"/>
    <w:rsid w:val="005A3905"/>
    <w:rsid w:val="005A3AE7"/>
    <w:rsid w:val="005A4354"/>
    <w:rsid w:val="005A563E"/>
    <w:rsid w:val="005A6B25"/>
    <w:rsid w:val="005B0E4E"/>
    <w:rsid w:val="005B1CE0"/>
    <w:rsid w:val="005B4204"/>
    <w:rsid w:val="005B42E6"/>
    <w:rsid w:val="005B5AC4"/>
    <w:rsid w:val="005B5E76"/>
    <w:rsid w:val="005B64E6"/>
    <w:rsid w:val="005C03F6"/>
    <w:rsid w:val="005C2706"/>
    <w:rsid w:val="005C33CE"/>
    <w:rsid w:val="005C3B97"/>
    <w:rsid w:val="005C5B77"/>
    <w:rsid w:val="005C7EB0"/>
    <w:rsid w:val="005D0662"/>
    <w:rsid w:val="005D0B3A"/>
    <w:rsid w:val="005D3D07"/>
    <w:rsid w:val="005D3FC6"/>
    <w:rsid w:val="005D4090"/>
    <w:rsid w:val="005D579F"/>
    <w:rsid w:val="005D6AC1"/>
    <w:rsid w:val="005D731B"/>
    <w:rsid w:val="005D7CDC"/>
    <w:rsid w:val="005E0D8F"/>
    <w:rsid w:val="005E1502"/>
    <w:rsid w:val="005E1EB0"/>
    <w:rsid w:val="005E1FAE"/>
    <w:rsid w:val="005E4B53"/>
    <w:rsid w:val="005E530C"/>
    <w:rsid w:val="005E544B"/>
    <w:rsid w:val="005E56F3"/>
    <w:rsid w:val="005E61E8"/>
    <w:rsid w:val="005E75D4"/>
    <w:rsid w:val="005E7EC2"/>
    <w:rsid w:val="005F0E0C"/>
    <w:rsid w:val="005F1297"/>
    <w:rsid w:val="005F2210"/>
    <w:rsid w:val="005F38E0"/>
    <w:rsid w:val="005F44EE"/>
    <w:rsid w:val="005F70CE"/>
    <w:rsid w:val="005F7BC9"/>
    <w:rsid w:val="005F7D4A"/>
    <w:rsid w:val="006002E7"/>
    <w:rsid w:val="00600F83"/>
    <w:rsid w:val="006010DA"/>
    <w:rsid w:val="00601127"/>
    <w:rsid w:val="006018A9"/>
    <w:rsid w:val="006029D0"/>
    <w:rsid w:val="00602DAF"/>
    <w:rsid w:val="00604445"/>
    <w:rsid w:val="006045F0"/>
    <w:rsid w:val="0060558E"/>
    <w:rsid w:val="00606047"/>
    <w:rsid w:val="006063C8"/>
    <w:rsid w:val="0060645E"/>
    <w:rsid w:val="00606DFC"/>
    <w:rsid w:val="006077E8"/>
    <w:rsid w:val="0061081C"/>
    <w:rsid w:val="006124D4"/>
    <w:rsid w:val="0061257F"/>
    <w:rsid w:val="00612ADB"/>
    <w:rsid w:val="00613A2A"/>
    <w:rsid w:val="00614CB9"/>
    <w:rsid w:val="00615464"/>
    <w:rsid w:val="00615A81"/>
    <w:rsid w:val="00617F0E"/>
    <w:rsid w:val="00620B5F"/>
    <w:rsid w:val="00620C12"/>
    <w:rsid w:val="006211E8"/>
    <w:rsid w:val="00621222"/>
    <w:rsid w:val="00621908"/>
    <w:rsid w:val="006224C5"/>
    <w:rsid w:val="00622D8C"/>
    <w:rsid w:val="00623C80"/>
    <w:rsid w:val="006243E1"/>
    <w:rsid w:val="00625187"/>
    <w:rsid w:val="0062608D"/>
    <w:rsid w:val="00626D53"/>
    <w:rsid w:val="00626F2D"/>
    <w:rsid w:val="00630A20"/>
    <w:rsid w:val="00631888"/>
    <w:rsid w:val="00631F01"/>
    <w:rsid w:val="006321C2"/>
    <w:rsid w:val="006326B9"/>
    <w:rsid w:val="00633943"/>
    <w:rsid w:val="00633C24"/>
    <w:rsid w:val="006342C2"/>
    <w:rsid w:val="00634E6C"/>
    <w:rsid w:val="0063619A"/>
    <w:rsid w:val="00636823"/>
    <w:rsid w:val="006406A4"/>
    <w:rsid w:val="00641086"/>
    <w:rsid w:val="006412CD"/>
    <w:rsid w:val="006419A7"/>
    <w:rsid w:val="00644D64"/>
    <w:rsid w:val="006456F6"/>
    <w:rsid w:val="006465EC"/>
    <w:rsid w:val="00646A4E"/>
    <w:rsid w:val="00646DFC"/>
    <w:rsid w:val="00646E4D"/>
    <w:rsid w:val="00646E82"/>
    <w:rsid w:val="00647548"/>
    <w:rsid w:val="00647796"/>
    <w:rsid w:val="006479AD"/>
    <w:rsid w:val="00647FA6"/>
    <w:rsid w:val="00650CED"/>
    <w:rsid w:val="006517AC"/>
    <w:rsid w:val="0065197E"/>
    <w:rsid w:val="00653A67"/>
    <w:rsid w:val="00654D0D"/>
    <w:rsid w:val="00656276"/>
    <w:rsid w:val="00656791"/>
    <w:rsid w:val="00657E97"/>
    <w:rsid w:val="00660157"/>
    <w:rsid w:val="0066065C"/>
    <w:rsid w:val="006606CC"/>
    <w:rsid w:val="00660F36"/>
    <w:rsid w:val="00661DE7"/>
    <w:rsid w:val="00662999"/>
    <w:rsid w:val="00662CFC"/>
    <w:rsid w:val="00663986"/>
    <w:rsid w:val="00665087"/>
    <w:rsid w:val="006666F5"/>
    <w:rsid w:val="00666E43"/>
    <w:rsid w:val="006675F7"/>
    <w:rsid w:val="00667751"/>
    <w:rsid w:val="00667D91"/>
    <w:rsid w:val="00670F9C"/>
    <w:rsid w:val="006723CE"/>
    <w:rsid w:val="00672C2F"/>
    <w:rsid w:val="00673235"/>
    <w:rsid w:val="0067395C"/>
    <w:rsid w:val="00674D03"/>
    <w:rsid w:val="006752CB"/>
    <w:rsid w:val="00675323"/>
    <w:rsid w:val="00675D1F"/>
    <w:rsid w:val="006764E5"/>
    <w:rsid w:val="0067658C"/>
    <w:rsid w:val="00677236"/>
    <w:rsid w:val="00677346"/>
    <w:rsid w:val="006773C7"/>
    <w:rsid w:val="00682050"/>
    <w:rsid w:val="006828E5"/>
    <w:rsid w:val="00683042"/>
    <w:rsid w:val="0068345E"/>
    <w:rsid w:val="00684C8B"/>
    <w:rsid w:val="006850DB"/>
    <w:rsid w:val="006860A4"/>
    <w:rsid w:val="00686918"/>
    <w:rsid w:val="00686FF2"/>
    <w:rsid w:val="0068787D"/>
    <w:rsid w:val="006878F8"/>
    <w:rsid w:val="0069019E"/>
    <w:rsid w:val="00690886"/>
    <w:rsid w:val="006918A7"/>
    <w:rsid w:val="006922F4"/>
    <w:rsid w:val="00693DD1"/>
    <w:rsid w:val="006941EE"/>
    <w:rsid w:val="006949DD"/>
    <w:rsid w:val="00695919"/>
    <w:rsid w:val="00695961"/>
    <w:rsid w:val="00695AAD"/>
    <w:rsid w:val="00696510"/>
    <w:rsid w:val="0069679E"/>
    <w:rsid w:val="0069707F"/>
    <w:rsid w:val="00697A31"/>
    <w:rsid w:val="00697D4F"/>
    <w:rsid w:val="006A0307"/>
    <w:rsid w:val="006A0D24"/>
    <w:rsid w:val="006A0D6F"/>
    <w:rsid w:val="006A2CF7"/>
    <w:rsid w:val="006A2EE3"/>
    <w:rsid w:val="006A42EE"/>
    <w:rsid w:val="006A5DCD"/>
    <w:rsid w:val="006A6337"/>
    <w:rsid w:val="006A64DB"/>
    <w:rsid w:val="006B0CF4"/>
    <w:rsid w:val="006B12A8"/>
    <w:rsid w:val="006B288D"/>
    <w:rsid w:val="006B6066"/>
    <w:rsid w:val="006B65CB"/>
    <w:rsid w:val="006B66C9"/>
    <w:rsid w:val="006B6778"/>
    <w:rsid w:val="006B67C7"/>
    <w:rsid w:val="006B7D51"/>
    <w:rsid w:val="006C00F6"/>
    <w:rsid w:val="006C0D5C"/>
    <w:rsid w:val="006C1068"/>
    <w:rsid w:val="006C1ED7"/>
    <w:rsid w:val="006C24F7"/>
    <w:rsid w:val="006C25A9"/>
    <w:rsid w:val="006C3C12"/>
    <w:rsid w:val="006C40C3"/>
    <w:rsid w:val="006C4306"/>
    <w:rsid w:val="006C444B"/>
    <w:rsid w:val="006C48EC"/>
    <w:rsid w:val="006C4DA4"/>
    <w:rsid w:val="006C60BE"/>
    <w:rsid w:val="006C65D6"/>
    <w:rsid w:val="006C7BDC"/>
    <w:rsid w:val="006D0347"/>
    <w:rsid w:val="006D04A9"/>
    <w:rsid w:val="006D0DC7"/>
    <w:rsid w:val="006D0E4D"/>
    <w:rsid w:val="006D208D"/>
    <w:rsid w:val="006D22E2"/>
    <w:rsid w:val="006D28E9"/>
    <w:rsid w:val="006D3E33"/>
    <w:rsid w:val="006D4158"/>
    <w:rsid w:val="006D53D6"/>
    <w:rsid w:val="006D59BB"/>
    <w:rsid w:val="006D7644"/>
    <w:rsid w:val="006D7CA6"/>
    <w:rsid w:val="006E0ED6"/>
    <w:rsid w:val="006E121E"/>
    <w:rsid w:val="006E1797"/>
    <w:rsid w:val="006E193B"/>
    <w:rsid w:val="006E38F8"/>
    <w:rsid w:val="006E4535"/>
    <w:rsid w:val="006E474A"/>
    <w:rsid w:val="006E55D6"/>
    <w:rsid w:val="006E65A5"/>
    <w:rsid w:val="006E6EA4"/>
    <w:rsid w:val="006E7005"/>
    <w:rsid w:val="006F0CED"/>
    <w:rsid w:val="006F1434"/>
    <w:rsid w:val="006F282C"/>
    <w:rsid w:val="006F32ED"/>
    <w:rsid w:val="006F3B1F"/>
    <w:rsid w:val="006F4BC2"/>
    <w:rsid w:val="006F4E26"/>
    <w:rsid w:val="006F5D0A"/>
    <w:rsid w:val="006F5F5F"/>
    <w:rsid w:val="006F65DA"/>
    <w:rsid w:val="0070080C"/>
    <w:rsid w:val="00701AAE"/>
    <w:rsid w:val="00702297"/>
    <w:rsid w:val="00704AD7"/>
    <w:rsid w:val="0070552E"/>
    <w:rsid w:val="00707038"/>
    <w:rsid w:val="00707696"/>
    <w:rsid w:val="00710E75"/>
    <w:rsid w:val="0071224D"/>
    <w:rsid w:val="00712BDB"/>
    <w:rsid w:val="00713263"/>
    <w:rsid w:val="00713406"/>
    <w:rsid w:val="007135CB"/>
    <w:rsid w:val="0071438F"/>
    <w:rsid w:val="00714462"/>
    <w:rsid w:val="00715F81"/>
    <w:rsid w:val="00717727"/>
    <w:rsid w:val="00720958"/>
    <w:rsid w:val="00720F96"/>
    <w:rsid w:val="00721585"/>
    <w:rsid w:val="007216F5"/>
    <w:rsid w:val="00721AFB"/>
    <w:rsid w:val="00722B9B"/>
    <w:rsid w:val="00723A00"/>
    <w:rsid w:val="00724886"/>
    <w:rsid w:val="007302C0"/>
    <w:rsid w:val="00730917"/>
    <w:rsid w:val="007311D9"/>
    <w:rsid w:val="0073394D"/>
    <w:rsid w:val="007354CF"/>
    <w:rsid w:val="00735A44"/>
    <w:rsid w:val="00735BA2"/>
    <w:rsid w:val="00736E67"/>
    <w:rsid w:val="00737238"/>
    <w:rsid w:val="0074058F"/>
    <w:rsid w:val="007405D4"/>
    <w:rsid w:val="0074087A"/>
    <w:rsid w:val="00741227"/>
    <w:rsid w:val="00742E08"/>
    <w:rsid w:val="00742F22"/>
    <w:rsid w:val="00743026"/>
    <w:rsid w:val="00743C3F"/>
    <w:rsid w:val="00744D4B"/>
    <w:rsid w:val="00744D6D"/>
    <w:rsid w:val="00745088"/>
    <w:rsid w:val="0074747D"/>
    <w:rsid w:val="00747CC3"/>
    <w:rsid w:val="007505AE"/>
    <w:rsid w:val="00750680"/>
    <w:rsid w:val="00750AC0"/>
    <w:rsid w:val="00750DD0"/>
    <w:rsid w:val="0075140D"/>
    <w:rsid w:val="00751F9F"/>
    <w:rsid w:val="00753BE1"/>
    <w:rsid w:val="00754EAC"/>
    <w:rsid w:val="0076053F"/>
    <w:rsid w:val="00760F18"/>
    <w:rsid w:val="00761DCB"/>
    <w:rsid w:val="007624A0"/>
    <w:rsid w:val="00762A4C"/>
    <w:rsid w:val="00763ED7"/>
    <w:rsid w:val="00765AC0"/>
    <w:rsid w:val="00766C63"/>
    <w:rsid w:val="00766CD8"/>
    <w:rsid w:val="0076728C"/>
    <w:rsid w:val="00767F7A"/>
    <w:rsid w:val="00770CE4"/>
    <w:rsid w:val="00770E19"/>
    <w:rsid w:val="0077164A"/>
    <w:rsid w:val="007727F5"/>
    <w:rsid w:val="00772A1E"/>
    <w:rsid w:val="00773747"/>
    <w:rsid w:val="00774526"/>
    <w:rsid w:val="0077494B"/>
    <w:rsid w:val="00775317"/>
    <w:rsid w:val="00775817"/>
    <w:rsid w:val="007813CE"/>
    <w:rsid w:val="0078151D"/>
    <w:rsid w:val="00782FE9"/>
    <w:rsid w:val="007830A5"/>
    <w:rsid w:val="00783CB1"/>
    <w:rsid w:val="007842AE"/>
    <w:rsid w:val="00784ABB"/>
    <w:rsid w:val="00785438"/>
    <w:rsid w:val="00786DE7"/>
    <w:rsid w:val="00787489"/>
    <w:rsid w:val="00790610"/>
    <w:rsid w:val="00792B57"/>
    <w:rsid w:val="00792EAE"/>
    <w:rsid w:val="00793E94"/>
    <w:rsid w:val="007948DF"/>
    <w:rsid w:val="00794A57"/>
    <w:rsid w:val="00795C89"/>
    <w:rsid w:val="007A0320"/>
    <w:rsid w:val="007A16C3"/>
    <w:rsid w:val="007A17DC"/>
    <w:rsid w:val="007A4DC5"/>
    <w:rsid w:val="007A4F3B"/>
    <w:rsid w:val="007A52DF"/>
    <w:rsid w:val="007A5692"/>
    <w:rsid w:val="007A5DDC"/>
    <w:rsid w:val="007A73EE"/>
    <w:rsid w:val="007A7430"/>
    <w:rsid w:val="007A74E3"/>
    <w:rsid w:val="007A760D"/>
    <w:rsid w:val="007B024E"/>
    <w:rsid w:val="007B04B0"/>
    <w:rsid w:val="007B0657"/>
    <w:rsid w:val="007B0F7A"/>
    <w:rsid w:val="007B19A3"/>
    <w:rsid w:val="007B1BC4"/>
    <w:rsid w:val="007B2C8B"/>
    <w:rsid w:val="007B3015"/>
    <w:rsid w:val="007B33B9"/>
    <w:rsid w:val="007B3751"/>
    <w:rsid w:val="007B475C"/>
    <w:rsid w:val="007B5546"/>
    <w:rsid w:val="007B697A"/>
    <w:rsid w:val="007B719B"/>
    <w:rsid w:val="007B744A"/>
    <w:rsid w:val="007C01D5"/>
    <w:rsid w:val="007C03C3"/>
    <w:rsid w:val="007C0EF3"/>
    <w:rsid w:val="007C1CDF"/>
    <w:rsid w:val="007C25F2"/>
    <w:rsid w:val="007C2A0D"/>
    <w:rsid w:val="007C5E86"/>
    <w:rsid w:val="007C67AF"/>
    <w:rsid w:val="007C77F6"/>
    <w:rsid w:val="007D0B7B"/>
    <w:rsid w:val="007D2808"/>
    <w:rsid w:val="007D359D"/>
    <w:rsid w:val="007D422C"/>
    <w:rsid w:val="007D49F3"/>
    <w:rsid w:val="007D5B01"/>
    <w:rsid w:val="007D5BC2"/>
    <w:rsid w:val="007D5C40"/>
    <w:rsid w:val="007D607B"/>
    <w:rsid w:val="007D63F1"/>
    <w:rsid w:val="007D6B64"/>
    <w:rsid w:val="007D7B89"/>
    <w:rsid w:val="007E1368"/>
    <w:rsid w:val="007E18B4"/>
    <w:rsid w:val="007E283D"/>
    <w:rsid w:val="007E3003"/>
    <w:rsid w:val="007E3CCA"/>
    <w:rsid w:val="007E5E99"/>
    <w:rsid w:val="007E68EE"/>
    <w:rsid w:val="007E76AC"/>
    <w:rsid w:val="007E7C49"/>
    <w:rsid w:val="007F0DD2"/>
    <w:rsid w:val="007F12CF"/>
    <w:rsid w:val="007F29E1"/>
    <w:rsid w:val="007F2D3C"/>
    <w:rsid w:val="007F38AD"/>
    <w:rsid w:val="007F4D72"/>
    <w:rsid w:val="007F4DEB"/>
    <w:rsid w:val="007F5561"/>
    <w:rsid w:val="007F580D"/>
    <w:rsid w:val="007F6716"/>
    <w:rsid w:val="007F730F"/>
    <w:rsid w:val="007F7357"/>
    <w:rsid w:val="007F78B3"/>
    <w:rsid w:val="008000F6"/>
    <w:rsid w:val="0080039B"/>
    <w:rsid w:val="00800422"/>
    <w:rsid w:val="0080062A"/>
    <w:rsid w:val="0080156F"/>
    <w:rsid w:val="00801E3F"/>
    <w:rsid w:val="0080236A"/>
    <w:rsid w:val="00804545"/>
    <w:rsid w:val="00804AA5"/>
    <w:rsid w:val="0080578A"/>
    <w:rsid w:val="0080628A"/>
    <w:rsid w:val="008062E7"/>
    <w:rsid w:val="00806B9A"/>
    <w:rsid w:val="00807437"/>
    <w:rsid w:val="008079F1"/>
    <w:rsid w:val="00807A9D"/>
    <w:rsid w:val="0081085F"/>
    <w:rsid w:val="00811019"/>
    <w:rsid w:val="00811042"/>
    <w:rsid w:val="00811701"/>
    <w:rsid w:val="008117D7"/>
    <w:rsid w:val="00812A6C"/>
    <w:rsid w:val="0081360F"/>
    <w:rsid w:val="0081377A"/>
    <w:rsid w:val="00813EEA"/>
    <w:rsid w:val="00815810"/>
    <w:rsid w:val="0081706D"/>
    <w:rsid w:val="0082036B"/>
    <w:rsid w:val="00820C66"/>
    <w:rsid w:val="00821A44"/>
    <w:rsid w:val="008221AC"/>
    <w:rsid w:val="00823460"/>
    <w:rsid w:val="0082552D"/>
    <w:rsid w:val="008266C7"/>
    <w:rsid w:val="00830629"/>
    <w:rsid w:val="00831D38"/>
    <w:rsid w:val="00831F38"/>
    <w:rsid w:val="00832F6A"/>
    <w:rsid w:val="008336D0"/>
    <w:rsid w:val="00834F65"/>
    <w:rsid w:val="008404F7"/>
    <w:rsid w:val="00840595"/>
    <w:rsid w:val="00841CBB"/>
    <w:rsid w:val="0084200E"/>
    <w:rsid w:val="00843A8B"/>
    <w:rsid w:val="00843B9D"/>
    <w:rsid w:val="00843D88"/>
    <w:rsid w:val="0084410E"/>
    <w:rsid w:val="00844829"/>
    <w:rsid w:val="00844855"/>
    <w:rsid w:val="008450C1"/>
    <w:rsid w:val="008452B1"/>
    <w:rsid w:val="008458AC"/>
    <w:rsid w:val="008464A3"/>
    <w:rsid w:val="0084676B"/>
    <w:rsid w:val="00846E42"/>
    <w:rsid w:val="0084744C"/>
    <w:rsid w:val="00847E1D"/>
    <w:rsid w:val="008503E8"/>
    <w:rsid w:val="008511B4"/>
    <w:rsid w:val="00852300"/>
    <w:rsid w:val="008532FE"/>
    <w:rsid w:val="008544A6"/>
    <w:rsid w:val="00857732"/>
    <w:rsid w:val="0085788C"/>
    <w:rsid w:val="0086002A"/>
    <w:rsid w:val="00860063"/>
    <w:rsid w:val="008608F6"/>
    <w:rsid w:val="00861188"/>
    <w:rsid w:val="00861488"/>
    <w:rsid w:val="00861C74"/>
    <w:rsid w:val="00861E11"/>
    <w:rsid w:val="008630F4"/>
    <w:rsid w:val="008647E5"/>
    <w:rsid w:val="00864812"/>
    <w:rsid w:val="00864CF3"/>
    <w:rsid w:val="00864DD4"/>
    <w:rsid w:val="00865C38"/>
    <w:rsid w:val="008671D4"/>
    <w:rsid w:val="0086799A"/>
    <w:rsid w:val="0087114A"/>
    <w:rsid w:val="008713A9"/>
    <w:rsid w:val="00872099"/>
    <w:rsid w:val="008737B8"/>
    <w:rsid w:val="00873F27"/>
    <w:rsid w:val="0087402A"/>
    <w:rsid w:val="00874CF2"/>
    <w:rsid w:val="00875525"/>
    <w:rsid w:val="00876075"/>
    <w:rsid w:val="008762E5"/>
    <w:rsid w:val="00876951"/>
    <w:rsid w:val="0088017A"/>
    <w:rsid w:val="0088040D"/>
    <w:rsid w:val="00881B9E"/>
    <w:rsid w:val="00881FCE"/>
    <w:rsid w:val="008828BB"/>
    <w:rsid w:val="0088345A"/>
    <w:rsid w:val="008836E6"/>
    <w:rsid w:val="008837D4"/>
    <w:rsid w:val="00883DB5"/>
    <w:rsid w:val="00885CDC"/>
    <w:rsid w:val="00885E80"/>
    <w:rsid w:val="008861D5"/>
    <w:rsid w:val="00886CC2"/>
    <w:rsid w:val="00886D95"/>
    <w:rsid w:val="008902BD"/>
    <w:rsid w:val="008909B2"/>
    <w:rsid w:val="00891B36"/>
    <w:rsid w:val="008920FA"/>
    <w:rsid w:val="0089518C"/>
    <w:rsid w:val="00895441"/>
    <w:rsid w:val="00895570"/>
    <w:rsid w:val="00895AA7"/>
    <w:rsid w:val="008A0C3E"/>
    <w:rsid w:val="008A17E5"/>
    <w:rsid w:val="008A1ACC"/>
    <w:rsid w:val="008A1E1E"/>
    <w:rsid w:val="008A1F16"/>
    <w:rsid w:val="008A25CC"/>
    <w:rsid w:val="008A2EB2"/>
    <w:rsid w:val="008A38CC"/>
    <w:rsid w:val="008A3AE5"/>
    <w:rsid w:val="008A3D5A"/>
    <w:rsid w:val="008A4F18"/>
    <w:rsid w:val="008A6B34"/>
    <w:rsid w:val="008A7149"/>
    <w:rsid w:val="008A7589"/>
    <w:rsid w:val="008B014C"/>
    <w:rsid w:val="008B06DA"/>
    <w:rsid w:val="008B0727"/>
    <w:rsid w:val="008B0ABC"/>
    <w:rsid w:val="008B0C48"/>
    <w:rsid w:val="008B209F"/>
    <w:rsid w:val="008B27A9"/>
    <w:rsid w:val="008B2FAD"/>
    <w:rsid w:val="008B3945"/>
    <w:rsid w:val="008B400C"/>
    <w:rsid w:val="008B435E"/>
    <w:rsid w:val="008B4BA0"/>
    <w:rsid w:val="008B52BF"/>
    <w:rsid w:val="008B540A"/>
    <w:rsid w:val="008B5EBA"/>
    <w:rsid w:val="008B60C5"/>
    <w:rsid w:val="008B6998"/>
    <w:rsid w:val="008B719D"/>
    <w:rsid w:val="008B71C4"/>
    <w:rsid w:val="008B7C47"/>
    <w:rsid w:val="008C06AE"/>
    <w:rsid w:val="008C0EEA"/>
    <w:rsid w:val="008C1910"/>
    <w:rsid w:val="008C3DA1"/>
    <w:rsid w:val="008C49E3"/>
    <w:rsid w:val="008C5740"/>
    <w:rsid w:val="008C67B3"/>
    <w:rsid w:val="008C7687"/>
    <w:rsid w:val="008C79FF"/>
    <w:rsid w:val="008C7A9C"/>
    <w:rsid w:val="008C7D7C"/>
    <w:rsid w:val="008D055F"/>
    <w:rsid w:val="008D0BAE"/>
    <w:rsid w:val="008D0CC2"/>
    <w:rsid w:val="008D0FE2"/>
    <w:rsid w:val="008D1708"/>
    <w:rsid w:val="008D1A16"/>
    <w:rsid w:val="008D3160"/>
    <w:rsid w:val="008D34CD"/>
    <w:rsid w:val="008D42DA"/>
    <w:rsid w:val="008D451B"/>
    <w:rsid w:val="008D4B66"/>
    <w:rsid w:val="008D52DC"/>
    <w:rsid w:val="008D555E"/>
    <w:rsid w:val="008D57E8"/>
    <w:rsid w:val="008D5D83"/>
    <w:rsid w:val="008D6185"/>
    <w:rsid w:val="008D6658"/>
    <w:rsid w:val="008D77F7"/>
    <w:rsid w:val="008D780D"/>
    <w:rsid w:val="008D790C"/>
    <w:rsid w:val="008D7ECB"/>
    <w:rsid w:val="008E0884"/>
    <w:rsid w:val="008E0EF2"/>
    <w:rsid w:val="008E14A6"/>
    <w:rsid w:val="008E182B"/>
    <w:rsid w:val="008E2784"/>
    <w:rsid w:val="008E3AE9"/>
    <w:rsid w:val="008E4E73"/>
    <w:rsid w:val="008E4FA0"/>
    <w:rsid w:val="008E52BC"/>
    <w:rsid w:val="008E66AE"/>
    <w:rsid w:val="008E685B"/>
    <w:rsid w:val="008F02F6"/>
    <w:rsid w:val="008F0885"/>
    <w:rsid w:val="008F0CE0"/>
    <w:rsid w:val="008F0F3F"/>
    <w:rsid w:val="008F10CC"/>
    <w:rsid w:val="008F169D"/>
    <w:rsid w:val="008F1CCA"/>
    <w:rsid w:val="008F29C4"/>
    <w:rsid w:val="008F2F02"/>
    <w:rsid w:val="008F3790"/>
    <w:rsid w:val="008F4076"/>
    <w:rsid w:val="008F45BF"/>
    <w:rsid w:val="008F4697"/>
    <w:rsid w:val="008F5505"/>
    <w:rsid w:val="008F5BFC"/>
    <w:rsid w:val="008F5FCA"/>
    <w:rsid w:val="008F6B43"/>
    <w:rsid w:val="008F7221"/>
    <w:rsid w:val="008F752D"/>
    <w:rsid w:val="008F754C"/>
    <w:rsid w:val="009006C1"/>
    <w:rsid w:val="009007C1"/>
    <w:rsid w:val="00900984"/>
    <w:rsid w:val="00901750"/>
    <w:rsid w:val="00901CFE"/>
    <w:rsid w:val="00902BB7"/>
    <w:rsid w:val="0090339C"/>
    <w:rsid w:val="009033A3"/>
    <w:rsid w:val="00903E63"/>
    <w:rsid w:val="00904139"/>
    <w:rsid w:val="009043A4"/>
    <w:rsid w:val="00905F91"/>
    <w:rsid w:val="00907CB1"/>
    <w:rsid w:val="00910D74"/>
    <w:rsid w:val="00911784"/>
    <w:rsid w:val="00911CB2"/>
    <w:rsid w:val="00913217"/>
    <w:rsid w:val="0091394C"/>
    <w:rsid w:val="00914CE5"/>
    <w:rsid w:val="009157A4"/>
    <w:rsid w:val="00915C79"/>
    <w:rsid w:val="00916CCD"/>
    <w:rsid w:val="00920EB4"/>
    <w:rsid w:val="00920FC0"/>
    <w:rsid w:val="00922132"/>
    <w:rsid w:val="009223EF"/>
    <w:rsid w:val="00922C69"/>
    <w:rsid w:val="00924AED"/>
    <w:rsid w:val="00924F4E"/>
    <w:rsid w:val="00925B71"/>
    <w:rsid w:val="00925D01"/>
    <w:rsid w:val="009272B4"/>
    <w:rsid w:val="0092794F"/>
    <w:rsid w:val="00930219"/>
    <w:rsid w:val="00930395"/>
    <w:rsid w:val="00930516"/>
    <w:rsid w:val="00930727"/>
    <w:rsid w:val="009308D2"/>
    <w:rsid w:val="00931C7B"/>
    <w:rsid w:val="00932755"/>
    <w:rsid w:val="009334A3"/>
    <w:rsid w:val="00934B90"/>
    <w:rsid w:val="0093510E"/>
    <w:rsid w:val="0093577D"/>
    <w:rsid w:val="0093585B"/>
    <w:rsid w:val="0093740B"/>
    <w:rsid w:val="009376AB"/>
    <w:rsid w:val="009377DA"/>
    <w:rsid w:val="00937FF0"/>
    <w:rsid w:val="009405A8"/>
    <w:rsid w:val="009407B6"/>
    <w:rsid w:val="009427EC"/>
    <w:rsid w:val="0094286D"/>
    <w:rsid w:val="00944710"/>
    <w:rsid w:val="00944DD0"/>
    <w:rsid w:val="00945116"/>
    <w:rsid w:val="00945DA5"/>
    <w:rsid w:val="009465BC"/>
    <w:rsid w:val="009476E9"/>
    <w:rsid w:val="00947AE3"/>
    <w:rsid w:val="00951105"/>
    <w:rsid w:val="00951B6E"/>
    <w:rsid w:val="009526BD"/>
    <w:rsid w:val="00952CF4"/>
    <w:rsid w:val="00953166"/>
    <w:rsid w:val="00954139"/>
    <w:rsid w:val="009544A4"/>
    <w:rsid w:val="00955190"/>
    <w:rsid w:val="009570C6"/>
    <w:rsid w:val="00960BE4"/>
    <w:rsid w:val="0096177B"/>
    <w:rsid w:val="00961B9D"/>
    <w:rsid w:val="009623FB"/>
    <w:rsid w:val="00962BCB"/>
    <w:rsid w:val="00963B8A"/>
    <w:rsid w:val="00965424"/>
    <w:rsid w:val="00965A9C"/>
    <w:rsid w:val="00965AF4"/>
    <w:rsid w:val="00966963"/>
    <w:rsid w:val="00967A76"/>
    <w:rsid w:val="009703CB"/>
    <w:rsid w:val="00970769"/>
    <w:rsid w:val="00970962"/>
    <w:rsid w:val="009719E1"/>
    <w:rsid w:val="00971C26"/>
    <w:rsid w:val="0097234A"/>
    <w:rsid w:val="00973299"/>
    <w:rsid w:val="00974AC8"/>
    <w:rsid w:val="00974D90"/>
    <w:rsid w:val="00975D84"/>
    <w:rsid w:val="0097644F"/>
    <w:rsid w:val="00976841"/>
    <w:rsid w:val="00976F90"/>
    <w:rsid w:val="00977495"/>
    <w:rsid w:val="00977F7B"/>
    <w:rsid w:val="0098020A"/>
    <w:rsid w:val="00980C67"/>
    <w:rsid w:val="00981185"/>
    <w:rsid w:val="00981387"/>
    <w:rsid w:val="0098251A"/>
    <w:rsid w:val="00983329"/>
    <w:rsid w:val="00983ABA"/>
    <w:rsid w:val="00983C2A"/>
    <w:rsid w:val="009840F4"/>
    <w:rsid w:val="009857E7"/>
    <w:rsid w:val="00985911"/>
    <w:rsid w:val="00985A90"/>
    <w:rsid w:val="00986C80"/>
    <w:rsid w:val="00986CD0"/>
    <w:rsid w:val="00986F6F"/>
    <w:rsid w:val="00987993"/>
    <w:rsid w:val="009902CC"/>
    <w:rsid w:val="0099188A"/>
    <w:rsid w:val="00992691"/>
    <w:rsid w:val="009936F2"/>
    <w:rsid w:val="00994364"/>
    <w:rsid w:val="00994D79"/>
    <w:rsid w:val="00994E08"/>
    <w:rsid w:val="00995264"/>
    <w:rsid w:val="00995337"/>
    <w:rsid w:val="00995C92"/>
    <w:rsid w:val="00996C26"/>
    <w:rsid w:val="009A0146"/>
    <w:rsid w:val="009A0281"/>
    <w:rsid w:val="009A0CFE"/>
    <w:rsid w:val="009A0D4E"/>
    <w:rsid w:val="009A0ED6"/>
    <w:rsid w:val="009A222C"/>
    <w:rsid w:val="009A24A5"/>
    <w:rsid w:val="009A2F26"/>
    <w:rsid w:val="009A370A"/>
    <w:rsid w:val="009A553E"/>
    <w:rsid w:val="009A57EF"/>
    <w:rsid w:val="009A58C1"/>
    <w:rsid w:val="009A7527"/>
    <w:rsid w:val="009A7ECC"/>
    <w:rsid w:val="009B104A"/>
    <w:rsid w:val="009B197F"/>
    <w:rsid w:val="009B217E"/>
    <w:rsid w:val="009B264A"/>
    <w:rsid w:val="009B3872"/>
    <w:rsid w:val="009B38E1"/>
    <w:rsid w:val="009B3E15"/>
    <w:rsid w:val="009B5776"/>
    <w:rsid w:val="009B5B42"/>
    <w:rsid w:val="009B5FBE"/>
    <w:rsid w:val="009B6810"/>
    <w:rsid w:val="009B7A1E"/>
    <w:rsid w:val="009C21E3"/>
    <w:rsid w:val="009C26C0"/>
    <w:rsid w:val="009C2D02"/>
    <w:rsid w:val="009C4200"/>
    <w:rsid w:val="009C4E3D"/>
    <w:rsid w:val="009C5A9D"/>
    <w:rsid w:val="009C6B1C"/>
    <w:rsid w:val="009C7377"/>
    <w:rsid w:val="009C7F61"/>
    <w:rsid w:val="009C7F64"/>
    <w:rsid w:val="009D0085"/>
    <w:rsid w:val="009D143F"/>
    <w:rsid w:val="009D1F4B"/>
    <w:rsid w:val="009D2F01"/>
    <w:rsid w:val="009D3693"/>
    <w:rsid w:val="009D3C3B"/>
    <w:rsid w:val="009D4B25"/>
    <w:rsid w:val="009D54E2"/>
    <w:rsid w:val="009D5576"/>
    <w:rsid w:val="009D6652"/>
    <w:rsid w:val="009D74DF"/>
    <w:rsid w:val="009E1C25"/>
    <w:rsid w:val="009E216B"/>
    <w:rsid w:val="009E236C"/>
    <w:rsid w:val="009E2A27"/>
    <w:rsid w:val="009E2AFE"/>
    <w:rsid w:val="009E3AB9"/>
    <w:rsid w:val="009E3F65"/>
    <w:rsid w:val="009E4628"/>
    <w:rsid w:val="009E5139"/>
    <w:rsid w:val="009E5A71"/>
    <w:rsid w:val="009E6786"/>
    <w:rsid w:val="009E68A8"/>
    <w:rsid w:val="009E717D"/>
    <w:rsid w:val="009F0277"/>
    <w:rsid w:val="009F0D66"/>
    <w:rsid w:val="009F0F1E"/>
    <w:rsid w:val="009F111C"/>
    <w:rsid w:val="009F156D"/>
    <w:rsid w:val="009F2225"/>
    <w:rsid w:val="009F2233"/>
    <w:rsid w:val="009F296E"/>
    <w:rsid w:val="009F52C9"/>
    <w:rsid w:val="009F589B"/>
    <w:rsid w:val="009F5D69"/>
    <w:rsid w:val="00A00258"/>
    <w:rsid w:val="00A013FB"/>
    <w:rsid w:val="00A0142E"/>
    <w:rsid w:val="00A01AD7"/>
    <w:rsid w:val="00A01E50"/>
    <w:rsid w:val="00A02864"/>
    <w:rsid w:val="00A02F6A"/>
    <w:rsid w:val="00A03574"/>
    <w:rsid w:val="00A0664A"/>
    <w:rsid w:val="00A06DA6"/>
    <w:rsid w:val="00A07B9F"/>
    <w:rsid w:val="00A10D69"/>
    <w:rsid w:val="00A10D8A"/>
    <w:rsid w:val="00A11272"/>
    <w:rsid w:val="00A11543"/>
    <w:rsid w:val="00A1177A"/>
    <w:rsid w:val="00A13F08"/>
    <w:rsid w:val="00A1437F"/>
    <w:rsid w:val="00A1439F"/>
    <w:rsid w:val="00A2067F"/>
    <w:rsid w:val="00A2087E"/>
    <w:rsid w:val="00A20B0E"/>
    <w:rsid w:val="00A20C39"/>
    <w:rsid w:val="00A216CC"/>
    <w:rsid w:val="00A227EF"/>
    <w:rsid w:val="00A22827"/>
    <w:rsid w:val="00A2373B"/>
    <w:rsid w:val="00A2397B"/>
    <w:rsid w:val="00A23A83"/>
    <w:rsid w:val="00A23ED1"/>
    <w:rsid w:val="00A2452F"/>
    <w:rsid w:val="00A24979"/>
    <w:rsid w:val="00A24EB4"/>
    <w:rsid w:val="00A269C4"/>
    <w:rsid w:val="00A26DD4"/>
    <w:rsid w:val="00A273C0"/>
    <w:rsid w:val="00A300E8"/>
    <w:rsid w:val="00A30B75"/>
    <w:rsid w:val="00A30EAC"/>
    <w:rsid w:val="00A312B5"/>
    <w:rsid w:val="00A32773"/>
    <w:rsid w:val="00A32AE6"/>
    <w:rsid w:val="00A3408A"/>
    <w:rsid w:val="00A34977"/>
    <w:rsid w:val="00A34AD7"/>
    <w:rsid w:val="00A34E41"/>
    <w:rsid w:val="00A36234"/>
    <w:rsid w:val="00A364AE"/>
    <w:rsid w:val="00A368F9"/>
    <w:rsid w:val="00A36C60"/>
    <w:rsid w:val="00A36F4D"/>
    <w:rsid w:val="00A40DA2"/>
    <w:rsid w:val="00A410C4"/>
    <w:rsid w:val="00A41253"/>
    <w:rsid w:val="00A41E8A"/>
    <w:rsid w:val="00A443FC"/>
    <w:rsid w:val="00A4462A"/>
    <w:rsid w:val="00A44CCC"/>
    <w:rsid w:val="00A459E7"/>
    <w:rsid w:val="00A463F4"/>
    <w:rsid w:val="00A46840"/>
    <w:rsid w:val="00A46AB7"/>
    <w:rsid w:val="00A4756B"/>
    <w:rsid w:val="00A47695"/>
    <w:rsid w:val="00A47795"/>
    <w:rsid w:val="00A50420"/>
    <w:rsid w:val="00A50D1D"/>
    <w:rsid w:val="00A52A31"/>
    <w:rsid w:val="00A52E29"/>
    <w:rsid w:val="00A52F85"/>
    <w:rsid w:val="00A537D6"/>
    <w:rsid w:val="00A545B6"/>
    <w:rsid w:val="00A54E38"/>
    <w:rsid w:val="00A55847"/>
    <w:rsid w:val="00A55EE5"/>
    <w:rsid w:val="00A56735"/>
    <w:rsid w:val="00A56925"/>
    <w:rsid w:val="00A5783F"/>
    <w:rsid w:val="00A600FA"/>
    <w:rsid w:val="00A60591"/>
    <w:rsid w:val="00A60855"/>
    <w:rsid w:val="00A60BA3"/>
    <w:rsid w:val="00A61736"/>
    <w:rsid w:val="00A62320"/>
    <w:rsid w:val="00A62C26"/>
    <w:rsid w:val="00A62C82"/>
    <w:rsid w:val="00A64F01"/>
    <w:rsid w:val="00A65BED"/>
    <w:rsid w:val="00A66F40"/>
    <w:rsid w:val="00A67949"/>
    <w:rsid w:val="00A705D9"/>
    <w:rsid w:val="00A71A6A"/>
    <w:rsid w:val="00A7336F"/>
    <w:rsid w:val="00A7347D"/>
    <w:rsid w:val="00A734AC"/>
    <w:rsid w:val="00A73D6D"/>
    <w:rsid w:val="00A744E6"/>
    <w:rsid w:val="00A757B5"/>
    <w:rsid w:val="00A75EC0"/>
    <w:rsid w:val="00A764A9"/>
    <w:rsid w:val="00A764BD"/>
    <w:rsid w:val="00A76CE8"/>
    <w:rsid w:val="00A774BD"/>
    <w:rsid w:val="00A8036C"/>
    <w:rsid w:val="00A80B80"/>
    <w:rsid w:val="00A80F1F"/>
    <w:rsid w:val="00A81783"/>
    <w:rsid w:val="00A81DFD"/>
    <w:rsid w:val="00A82C1D"/>
    <w:rsid w:val="00A82CAF"/>
    <w:rsid w:val="00A84358"/>
    <w:rsid w:val="00A8450B"/>
    <w:rsid w:val="00A85556"/>
    <w:rsid w:val="00A85988"/>
    <w:rsid w:val="00A86263"/>
    <w:rsid w:val="00A863D3"/>
    <w:rsid w:val="00A86907"/>
    <w:rsid w:val="00A86A62"/>
    <w:rsid w:val="00A86C3F"/>
    <w:rsid w:val="00A87514"/>
    <w:rsid w:val="00A87DE6"/>
    <w:rsid w:val="00A900A5"/>
    <w:rsid w:val="00A90BC0"/>
    <w:rsid w:val="00A9124A"/>
    <w:rsid w:val="00A91336"/>
    <w:rsid w:val="00A92A2D"/>
    <w:rsid w:val="00A944EF"/>
    <w:rsid w:val="00A94E26"/>
    <w:rsid w:val="00A950EA"/>
    <w:rsid w:val="00A95343"/>
    <w:rsid w:val="00A95788"/>
    <w:rsid w:val="00A95CA2"/>
    <w:rsid w:val="00A97C45"/>
    <w:rsid w:val="00AA24BB"/>
    <w:rsid w:val="00AA2C9B"/>
    <w:rsid w:val="00AA34A9"/>
    <w:rsid w:val="00AA3C27"/>
    <w:rsid w:val="00AA4B0E"/>
    <w:rsid w:val="00AA4D7F"/>
    <w:rsid w:val="00AA5237"/>
    <w:rsid w:val="00AA6FA9"/>
    <w:rsid w:val="00AB2499"/>
    <w:rsid w:val="00AB2EAA"/>
    <w:rsid w:val="00AB4852"/>
    <w:rsid w:val="00AB529F"/>
    <w:rsid w:val="00AB67DB"/>
    <w:rsid w:val="00AB7E0A"/>
    <w:rsid w:val="00AC07CB"/>
    <w:rsid w:val="00AC0AE5"/>
    <w:rsid w:val="00AC0BEC"/>
    <w:rsid w:val="00AC1DB6"/>
    <w:rsid w:val="00AC370A"/>
    <w:rsid w:val="00AC382D"/>
    <w:rsid w:val="00AC3ABB"/>
    <w:rsid w:val="00AC3CD8"/>
    <w:rsid w:val="00AC3DDA"/>
    <w:rsid w:val="00AC48C9"/>
    <w:rsid w:val="00AC5DC6"/>
    <w:rsid w:val="00AC684E"/>
    <w:rsid w:val="00AC6B50"/>
    <w:rsid w:val="00AC6D89"/>
    <w:rsid w:val="00AD09E2"/>
    <w:rsid w:val="00AD0AED"/>
    <w:rsid w:val="00AD2180"/>
    <w:rsid w:val="00AD387B"/>
    <w:rsid w:val="00AD3BFA"/>
    <w:rsid w:val="00AD3DB1"/>
    <w:rsid w:val="00AD4315"/>
    <w:rsid w:val="00AD5E04"/>
    <w:rsid w:val="00AE04CA"/>
    <w:rsid w:val="00AE098B"/>
    <w:rsid w:val="00AE0DB4"/>
    <w:rsid w:val="00AE12E9"/>
    <w:rsid w:val="00AE1506"/>
    <w:rsid w:val="00AE1AB7"/>
    <w:rsid w:val="00AE1AEE"/>
    <w:rsid w:val="00AE1F17"/>
    <w:rsid w:val="00AE3197"/>
    <w:rsid w:val="00AE3524"/>
    <w:rsid w:val="00AE391A"/>
    <w:rsid w:val="00AE4693"/>
    <w:rsid w:val="00AE6157"/>
    <w:rsid w:val="00AE62D4"/>
    <w:rsid w:val="00AE6BCF"/>
    <w:rsid w:val="00AE7B78"/>
    <w:rsid w:val="00AE7FE3"/>
    <w:rsid w:val="00AF1130"/>
    <w:rsid w:val="00AF39C4"/>
    <w:rsid w:val="00AF44B5"/>
    <w:rsid w:val="00AF6085"/>
    <w:rsid w:val="00AF78A8"/>
    <w:rsid w:val="00B00616"/>
    <w:rsid w:val="00B007C2"/>
    <w:rsid w:val="00B02282"/>
    <w:rsid w:val="00B0242A"/>
    <w:rsid w:val="00B02454"/>
    <w:rsid w:val="00B034B2"/>
    <w:rsid w:val="00B03714"/>
    <w:rsid w:val="00B04E32"/>
    <w:rsid w:val="00B05E2B"/>
    <w:rsid w:val="00B06B6B"/>
    <w:rsid w:val="00B11913"/>
    <w:rsid w:val="00B11915"/>
    <w:rsid w:val="00B11E33"/>
    <w:rsid w:val="00B12DB5"/>
    <w:rsid w:val="00B12FB2"/>
    <w:rsid w:val="00B13C08"/>
    <w:rsid w:val="00B14037"/>
    <w:rsid w:val="00B154CD"/>
    <w:rsid w:val="00B154F9"/>
    <w:rsid w:val="00B157E3"/>
    <w:rsid w:val="00B159CC"/>
    <w:rsid w:val="00B16C4F"/>
    <w:rsid w:val="00B1754F"/>
    <w:rsid w:val="00B20E51"/>
    <w:rsid w:val="00B22425"/>
    <w:rsid w:val="00B24951"/>
    <w:rsid w:val="00B24E7C"/>
    <w:rsid w:val="00B2564E"/>
    <w:rsid w:val="00B26168"/>
    <w:rsid w:val="00B2696E"/>
    <w:rsid w:val="00B27043"/>
    <w:rsid w:val="00B278A2"/>
    <w:rsid w:val="00B27BA9"/>
    <w:rsid w:val="00B27F49"/>
    <w:rsid w:val="00B301B5"/>
    <w:rsid w:val="00B30D9E"/>
    <w:rsid w:val="00B31604"/>
    <w:rsid w:val="00B3231A"/>
    <w:rsid w:val="00B34BB4"/>
    <w:rsid w:val="00B359A0"/>
    <w:rsid w:val="00B36E3F"/>
    <w:rsid w:val="00B36EA2"/>
    <w:rsid w:val="00B36F24"/>
    <w:rsid w:val="00B378C1"/>
    <w:rsid w:val="00B37D2F"/>
    <w:rsid w:val="00B411F4"/>
    <w:rsid w:val="00B4166B"/>
    <w:rsid w:val="00B41999"/>
    <w:rsid w:val="00B4488E"/>
    <w:rsid w:val="00B45239"/>
    <w:rsid w:val="00B45844"/>
    <w:rsid w:val="00B46C2F"/>
    <w:rsid w:val="00B4780F"/>
    <w:rsid w:val="00B502A1"/>
    <w:rsid w:val="00B51344"/>
    <w:rsid w:val="00B52972"/>
    <w:rsid w:val="00B5387C"/>
    <w:rsid w:val="00B5419A"/>
    <w:rsid w:val="00B5480B"/>
    <w:rsid w:val="00B57070"/>
    <w:rsid w:val="00B5743C"/>
    <w:rsid w:val="00B57A91"/>
    <w:rsid w:val="00B60A91"/>
    <w:rsid w:val="00B61CF3"/>
    <w:rsid w:val="00B629BD"/>
    <w:rsid w:val="00B62C6F"/>
    <w:rsid w:val="00B63C01"/>
    <w:rsid w:val="00B63F1C"/>
    <w:rsid w:val="00B64426"/>
    <w:rsid w:val="00B657C4"/>
    <w:rsid w:val="00B66626"/>
    <w:rsid w:val="00B66EB9"/>
    <w:rsid w:val="00B66ED3"/>
    <w:rsid w:val="00B67121"/>
    <w:rsid w:val="00B674CF"/>
    <w:rsid w:val="00B67843"/>
    <w:rsid w:val="00B67875"/>
    <w:rsid w:val="00B67AD0"/>
    <w:rsid w:val="00B67BF4"/>
    <w:rsid w:val="00B70A8D"/>
    <w:rsid w:val="00B71B35"/>
    <w:rsid w:val="00B729B4"/>
    <w:rsid w:val="00B74300"/>
    <w:rsid w:val="00B7432F"/>
    <w:rsid w:val="00B74E65"/>
    <w:rsid w:val="00B7559D"/>
    <w:rsid w:val="00B77AC0"/>
    <w:rsid w:val="00B80008"/>
    <w:rsid w:val="00B803D9"/>
    <w:rsid w:val="00B805F3"/>
    <w:rsid w:val="00B81A86"/>
    <w:rsid w:val="00B81EB7"/>
    <w:rsid w:val="00B82202"/>
    <w:rsid w:val="00B82533"/>
    <w:rsid w:val="00B826A9"/>
    <w:rsid w:val="00B83E3A"/>
    <w:rsid w:val="00B858C8"/>
    <w:rsid w:val="00B85A52"/>
    <w:rsid w:val="00B85EE3"/>
    <w:rsid w:val="00B8662B"/>
    <w:rsid w:val="00B869D4"/>
    <w:rsid w:val="00B8785F"/>
    <w:rsid w:val="00B87A3D"/>
    <w:rsid w:val="00B906C6"/>
    <w:rsid w:val="00B912BA"/>
    <w:rsid w:val="00B93AC9"/>
    <w:rsid w:val="00B93C18"/>
    <w:rsid w:val="00B93F97"/>
    <w:rsid w:val="00B950C7"/>
    <w:rsid w:val="00B965E9"/>
    <w:rsid w:val="00B97218"/>
    <w:rsid w:val="00B97A73"/>
    <w:rsid w:val="00BA0C5D"/>
    <w:rsid w:val="00BA0ED4"/>
    <w:rsid w:val="00BA1216"/>
    <w:rsid w:val="00BA2F8A"/>
    <w:rsid w:val="00BA3CF4"/>
    <w:rsid w:val="00BA3D71"/>
    <w:rsid w:val="00BA4591"/>
    <w:rsid w:val="00BA7036"/>
    <w:rsid w:val="00BA72BF"/>
    <w:rsid w:val="00BB0420"/>
    <w:rsid w:val="00BB0A06"/>
    <w:rsid w:val="00BB0E9A"/>
    <w:rsid w:val="00BB13E3"/>
    <w:rsid w:val="00BB143A"/>
    <w:rsid w:val="00BB1C7C"/>
    <w:rsid w:val="00BB1CB7"/>
    <w:rsid w:val="00BB1CD9"/>
    <w:rsid w:val="00BB2901"/>
    <w:rsid w:val="00BB2D0B"/>
    <w:rsid w:val="00BB356B"/>
    <w:rsid w:val="00BB5520"/>
    <w:rsid w:val="00BB5FE4"/>
    <w:rsid w:val="00BB609A"/>
    <w:rsid w:val="00BB6A0C"/>
    <w:rsid w:val="00BB775D"/>
    <w:rsid w:val="00BB7A8D"/>
    <w:rsid w:val="00BC04E8"/>
    <w:rsid w:val="00BC05DB"/>
    <w:rsid w:val="00BC0FCE"/>
    <w:rsid w:val="00BC2B84"/>
    <w:rsid w:val="00BC2BB8"/>
    <w:rsid w:val="00BC2D8E"/>
    <w:rsid w:val="00BC30BB"/>
    <w:rsid w:val="00BC3D1C"/>
    <w:rsid w:val="00BC472D"/>
    <w:rsid w:val="00BC56EA"/>
    <w:rsid w:val="00BC5BCF"/>
    <w:rsid w:val="00BC660B"/>
    <w:rsid w:val="00BC6866"/>
    <w:rsid w:val="00BC73B9"/>
    <w:rsid w:val="00BC764F"/>
    <w:rsid w:val="00BD1196"/>
    <w:rsid w:val="00BD2167"/>
    <w:rsid w:val="00BD216C"/>
    <w:rsid w:val="00BD293F"/>
    <w:rsid w:val="00BD3562"/>
    <w:rsid w:val="00BD3C58"/>
    <w:rsid w:val="00BD4059"/>
    <w:rsid w:val="00BD442A"/>
    <w:rsid w:val="00BD442E"/>
    <w:rsid w:val="00BD4C96"/>
    <w:rsid w:val="00BD706C"/>
    <w:rsid w:val="00BE0D5F"/>
    <w:rsid w:val="00BE1387"/>
    <w:rsid w:val="00BE1669"/>
    <w:rsid w:val="00BE19EA"/>
    <w:rsid w:val="00BE1A86"/>
    <w:rsid w:val="00BE1F5D"/>
    <w:rsid w:val="00BE2A2A"/>
    <w:rsid w:val="00BE2B13"/>
    <w:rsid w:val="00BE2B78"/>
    <w:rsid w:val="00BE563A"/>
    <w:rsid w:val="00BE62B0"/>
    <w:rsid w:val="00BE6861"/>
    <w:rsid w:val="00BE6AC3"/>
    <w:rsid w:val="00BE6B01"/>
    <w:rsid w:val="00BE6E1E"/>
    <w:rsid w:val="00BF08A7"/>
    <w:rsid w:val="00BF10A1"/>
    <w:rsid w:val="00BF3613"/>
    <w:rsid w:val="00BF4A64"/>
    <w:rsid w:val="00BF4F2E"/>
    <w:rsid w:val="00BF54F6"/>
    <w:rsid w:val="00BF5EF1"/>
    <w:rsid w:val="00BF604E"/>
    <w:rsid w:val="00BF60EF"/>
    <w:rsid w:val="00BF616C"/>
    <w:rsid w:val="00BF6818"/>
    <w:rsid w:val="00BF72D4"/>
    <w:rsid w:val="00BF758F"/>
    <w:rsid w:val="00BF77E0"/>
    <w:rsid w:val="00BF7A33"/>
    <w:rsid w:val="00BF7BF9"/>
    <w:rsid w:val="00C00ED3"/>
    <w:rsid w:val="00C01282"/>
    <w:rsid w:val="00C027F1"/>
    <w:rsid w:val="00C03EA3"/>
    <w:rsid w:val="00C047BF"/>
    <w:rsid w:val="00C054E0"/>
    <w:rsid w:val="00C05C0C"/>
    <w:rsid w:val="00C072E7"/>
    <w:rsid w:val="00C07B39"/>
    <w:rsid w:val="00C105FE"/>
    <w:rsid w:val="00C10B1E"/>
    <w:rsid w:val="00C118C1"/>
    <w:rsid w:val="00C12718"/>
    <w:rsid w:val="00C1448A"/>
    <w:rsid w:val="00C1462C"/>
    <w:rsid w:val="00C14743"/>
    <w:rsid w:val="00C15135"/>
    <w:rsid w:val="00C154E1"/>
    <w:rsid w:val="00C1583E"/>
    <w:rsid w:val="00C16BB5"/>
    <w:rsid w:val="00C17548"/>
    <w:rsid w:val="00C20245"/>
    <w:rsid w:val="00C208A5"/>
    <w:rsid w:val="00C20F7A"/>
    <w:rsid w:val="00C22A24"/>
    <w:rsid w:val="00C22B7C"/>
    <w:rsid w:val="00C22CF9"/>
    <w:rsid w:val="00C22E1E"/>
    <w:rsid w:val="00C22F46"/>
    <w:rsid w:val="00C2600A"/>
    <w:rsid w:val="00C26043"/>
    <w:rsid w:val="00C3067B"/>
    <w:rsid w:val="00C309EA"/>
    <w:rsid w:val="00C31154"/>
    <w:rsid w:val="00C31C93"/>
    <w:rsid w:val="00C3217E"/>
    <w:rsid w:val="00C329FD"/>
    <w:rsid w:val="00C32A12"/>
    <w:rsid w:val="00C32C50"/>
    <w:rsid w:val="00C332C4"/>
    <w:rsid w:val="00C33AFC"/>
    <w:rsid w:val="00C34A9B"/>
    <w:rsid w:val="00C34F34"/>
    <w:rsid w:val="00C36AA2"/>
    <w:rsid w:val="00C371B6"/>
    <w:rsid w:val="00C37258"/>
    <w:rsid w:val="00C400A5"/>
    <w:rsid w:val="00C41A44"/>
    <w:rsid w:val="00C43B06"/>
    <w:rsid w:val="00C43C28"/>
    <w:rsid w:val="00C473CB"/>
    <w:rsid w:val="00C47F09"/>
    <w:rsid w:val="00C50F57"/>
    <w:rsid w:val="00C520A5"/>
    <w:rsid w:val="00C52E31"/>
    <w:rsid w:val="00C538BA"/>
    <w:rsid w:val="00C5404D"/>
    <w:rsid w:val="00C558F9"/>
    <w:rsid w:val="00C568A3"/>
    <w:rsid w:val="00C56C5D"/>
    <w:rsid w:val="00C57218"/>
    <w:rsid w:val="00C572A5"/>
    <w:rsid w:val="00C601E2"/>
    <w:rsid w:val="00C622AD"/>
    <w:rsid w:val="00C623C2"/>
    <w:rsid w:val="00C62A9A"/>
    <w:rsid w:val="00C62B99"/>
    <w:rsid w:val="00C63497"/>
    <w:rsid w:val="00C63879"/>
    <w:rsid w:val="00C648D3"/>
    <w:rsid w:val="00C65599"/>
    <w:rsid w:val="00C65BC6"/>
    <w:rsid w:val="00C673D7"/>
    <w:rsid w:val="00C67C0F"/>
    <w:rsid w:val="00C70572"/>
    <w:rsid w:val="00C706B0"/>
    <w:rsid w:val="00C709B4"/>
    <w:rsid w:val="00C71240"/>
    <w:rsid w:val="00C74452"/>
    <w:rsid w:val="00C76E0A"/>
    <w:rsid w:val="00C76E5E"/>
    <w:rsid w:val="00C76F5C"/>
    <w:rsid w:val="00C773FB"/>
    <w:rsid w:val="00C80BF7"/>
    <w:rsid w:val="00C81389"/>
    <w:rsid w:val="00C85156"/>
    <w:rsid w:val="00C8563A"/>
    <w:rsid w:val="00C858D7"/>
    <w:rsid w:val="00C87075"/>
    <w:rsid w:val="00C903B3"/>
    <w:rsid w:val="00C91264"/>
    <w:rsid w:val="00C91610"/>
    <w:rsid w:val="00C925FD"/>
    <w:rsid w:val="00C92AB1"/>
    <w:rsid w:val="00C93D87"/>
    <w:rsid w:val="00C95DD9"/>
    <w:rsid w:val="00C97228"/>
    <w:rsid w:val="00CA06A0"/>
    <w:rsid w:val="00CA0975"/>
    <w:rsid w:val="00CA0999"/>
    <w:rsid w:val="00CA0A61"/>
    <w:rsid w:val="00CA1E23"/>
    <w:rsid w:val="00CA2431"/>
    <w:rsid w:val="00CA3D00"/>
    <w:rsid w:val="00CA3DAA"/>
    <w:rsid w:val="00CA4ACC"/>
    <w:rsid w:val="00CA555D"/>
    <w:rsid w:val="00CA603E"/>
    <w:rsid w:val="00CA6658"/>
    <w:rsid w:val="00CA7CE8"/>
    <w:rsid w:val="00CB07A5"/>
    <w:rsid w:val="00CB14D7"/>
    <w:rsid w:val="00CB2196"/>
    <w:rsid w:val="00CB2294"/>
    <w:rsid w:val="00CB2506"/>
    <w:rsid w:val="00CB2832"/>
    <w:rsid w:val="00CB2902"/>
    <w:rsid w:val="00CB2EFE"/>
    <w:rsid w:val="00CB3712"/>
    <w:rsid w:val="00CB380F"/>
    <w:rsid w:val="00CB46F1"/>
    <w:rsid w:val="00CB471B"/>
    <w:rsid w:val="00CB4B67"/>
    <w:rsid w:val="00CB5906"/>
    <w:rsid w:val="00CB5CB9"/>
    <w:rsid w:val="00CC0AD3"/>
    <w:rsid w:val="00CC0F1C"/>
    <w:rsid w:val="00CC16DA"/>
    <w:rsid w:val="00CC1721"/>
    <w:rsid w:val="00CC1F3A"/>
    <w:rsid w:val="00CC2684"/>
    <w:rsid w:val="00CC36AA"/>
    <w:rsid w:val="00CC478D"/>
    <w:rsid w:val="00CC4838"/>
    <w:rsid w:val="00CC5FD1"/>
    <w:rsid w:val="00CC626F"/>
    <w:rsid w:val="00CC6D06"/>
    <w:rsid w:val="00CD241B"/>
    <w:rsid w:val="00CD3D5A"/>
    <w:rsid w:val="00CD4F65"/>
    <w:rsid w:val="00CD6A19"/>
    <w:rsid w:val="00CD6C95"/>
    <w:rsid w:val="00CD77F4"/>
    <w:rsid w:val="00CD7EED"/>
    <w:rsid w:val="00CE04F7"/>
    <w:rsid w:val="00CE0940"/>
    <w:rsid w:val="00CE0EDC"/>
    <w:rsid w:val="00CE3811"/>
    <w:rsid w:val="00CE3825"/>
    <w:rsid w:val="00CE3BE7"/>
    <w:rsid w:val="00CE41AB"/>
    <w:rsid w:val="00CE42D4"/>
    <w:rsid w:val="00CE56C1"/>
    <w:rsid w:val="00CE5AC0"/>
    <w:rsid w:val="00CE629C"/>
    <w:rsid w:val="00CE6C60"/>
    <w:rsid w:val="00CE7FEB"/>
    <w:rsid w:val="00CF03FD"/>
    <w:rsid w:val="00CF0947"/>
    <w:rsid w:val="00CF17E4"/>
    <w:rsid w:val="00CF1A42"/>
    <w:rsid w:val="00CF26A8"/>
    <w:rsid w:val="00CF4717"/>
    <w:rsid w:val="00CF4839"/>
    <w:rsid w:val="00CF5E07"/>
    <w:rsid w:val="00CF6198"/>
    <w:rsid w:val="00CF66F3"/>
    <w:rsid w:val="00CF6C46"/>
    <w:rsid w:val="00CF7251"/>
    <w:rsid w:val="00CF74B1"/>
    <w:rsid w:val="00CF76C6"/>
    <w:rsid w:val="00CF7739"/>
    <w:rsid w:val="00D02F41"/>
    <w:rsid w:val="00D04AFA"/>
    <w:rsid w:val="00D0521E"/>
    <w:rsid w:val="00D05BD7"/>
    <w:rsid w:val="00D06014"/>
    <w:rsid w:val="00D061B5"/>
    <w:rsid w:val="00D06352"/>
    <w:rsid w:val="00D06675"/>
    <w:rsid w:val="00D078FC"/>
    <w:rsid w:val="00D079CA"/>
    <w:rsid w:val="00D12E8B"/>
    <w:rsid w:val="00D13C54"/>
    <w:rsid w:val="00D13D51"/>
    <w:rsid w:val="00D147E4"/>
    <w:rsid w:val="00D14CD0"/>
    <w:rsid w:val="00D159AF"/>
    <w:rsid w:val="00D1665E"/>
    <w:rsid w:val="00D16F2C"/>
    <w:rsid w:val="00D16FD7"/>
    <w:rsid w:val="00D20601"/>
    <w:rsid w:val="00D206E4"/>
    <w:rsid w:val="00D20FAE"/>
    <w:rsid w:val="00D2134A"/>
    <w:rsid w:val="00D22749"/>
    <w:rsid w:val="00D22CFA"/>
    <w:rsid w:val="00D2399B"/>
    <w:rsid w:val="00D26949"/>
    <w:rsid w:val="00D2702B"/>
    <w:rsid w:val="00D314D6"/>
    <w:rsid w:val="00D322EE"/>
    <w:rsid w:val="00D32E64"/>
    <w:rsid w:val="00D33661"/>
    <w:rsid w:val="00D3396E"/>
    <w:rsid w:val="00D33F03"/>
    <w:rsid w:val="00D34824"/>
    <w:rsid w:val="00D34F41"/>
    <w:rsid w:val="00D3585C"/>
    <w:rsid w:val="00D35E64"/>
    <w:rsid w:val="00D35EB4"/>
    <w:rsid w:val="00D35EBF"/>
    <w:rsid w:val="00D361CD"/>
    <w:rsid w:val="00D3647A"/>
    <w:rsid w:val="00D36673"/>
    <w:rsid w:val="00D367BC"/>
    <w:rsid w:val="00D36983"/>
    <w:rsid w:val="00D37653"/>
    <w:rsid w:val="00D37B79"/>
    <w:rsid w:val="00D37C0F"/>
    <w:rsid w:val="00D37C9B"/>
    <w:rsid w:val="00D37D12"/>
    <w:rsid w:val="00D40267"/>
    <w:rsid w:val="00D403AB"/>
    <w:rsid w:val="00D4184B"/>
    <w:rsid w:val="00D41C31"/>
    <w:rsid w:val="00D41DF8"/>
    <w:rsid w:val="00D42883"/>
    <w:rsid w:val="00D43D17"/>
    <w:rsid w:val="00D446FF"/>
    <w:rsid w:val="00D45B63"/>
    <w:rsid w:val="00D463BF"/>
    <w:rsid w:val="00D4682A"/>
    <w:rsid w:val="00D50070"/>
    <w:rsid w:val="00D50AB0"/>
    <w:rsid w:val="00D50F25"/>
    <w:rsid w:val="00D51DE4"/>
    <w:rsid w:val="00D5206F"/>
    <w:rsid w:val="00D52881"/>
    <w:rsid w:val="00D54CC8"/>
    <w:rsid w:val="00D551F7"/>
    <w:rsid w:val="00D55C3D"/>
    <w:rsid w:val="00D564B0"/>
    <w:rsid w:val="00D569BF"/>
    <w:rsid w:val="00D5718A"/>
    <w:rsid w:val="00D5784F"/>
    <w:rsid w:val="00D601CC"/>
    <w:rsid w:val="00D61701"/>
    <w:rsid w:val="00D61B12"/>
    <w:rsid w:val="00D634C9"/>
    <w:rsid w:val="00D64042"/>
    <w:rsid w:val="00D64AFF"/>
    <w:rsid w:val="00D6500E"/>
    <w:rsid w:val="00D650DC"/>
    <w:rsid w:val="00D666CE"/>
    <w:rsid w:val="00D66E1C"/>
    <w:rsid w:val="00D67302"/>
    <w:rsid w:val="00D67F1C"/>
    <w:rsid w:val="00D708BD"/>
    <w:rsid w:val="00D70F7C"/>
    <w:rsid w:val="00D710BD"/>
    <w:rsid w:val="00D711BE"/>
    <w:rsid w:val="00D714B6"/>
    <w:rsid w:val="00D7356F"/>
    <w:rsid w:val="00D7405C"/>
    <w:rsid w:val="00D744AE"/>
    <w:rsid w:val="00D74CFF"/>
    <w:rsid w:val="00D753D4"/>
    <w:rsid w:val="00D76558"/>
    <w:rsid w:val="00D776CE"/>
    <w:rsid w:val="00D80D68"/>
    <w:rsid w:val="00D81271"/>
    <w:rsid w:val="00D81695"/>
    <w:rsid w:val="00D82B11"/>
    <w:rsid w:val="00D8355C"/>
    <w:rsid w:val="00D83A85"/>
    <w:rsid w:val="00D83AF0"/>
    <w:rsid w:val="00D83E9D"/>
    <w:rsid w:val="00D842DA"/>
    <w:rsid w:val="00D842FA"/>
    <w:rsid w:val="00D85365"/>
    <w:rsid w:val="00D85F39"/>
    <w:rsid w:val="00D86DB3"/>
    <w:rsid w:val="00D8735D"/>
    <w:rsid w:val="00D8772C"/>
    <w:rsid w:val="00D9000B"/>
    <w:rsid w:val="00D90406"/>
    <w:rsid w:val="00D9067D"/>
    <w:rsid w:val="00D91898"/>
    <w:rsid w:val="00D9215F"/>
    <w:rsid w:val="00D92FEB"/>
    <w:rsid w:val="00D931DF"/>
    <w:rsid w:val="00D94A6F"/>
    <w:rsid w:val="00D95AD8"/>
    <w:rsid w:val="00D95DE4"/>
    <w:rsid w:val="00D96F58"/>
    <w:rsid w:val="00D96F9F"/>
    <w:rsid w:val="00D97A61"/>
    <w:rsid w:val="00DA0086"/>
    <w:rsid w:val="00DA0153"/>
    <w:rsid w:val="00DA0EDB"/>
    <w:rsid w:val="00DA1277"/>
    <w:rsid w:val="00DA2810"/>
    <w:rsid w:val="00DA2886"/>
    <w:rsid w:val="00DA29DB"/>
    <w:rsid w:val="00DA2ECE"/>
    <w:rsid w:val="00DA3C3F"/>
    <w:rsid w:val="00DA420A"/>
    <w:rsid w:val="00DA4631"/>
    <w:rsid w:val="00DA541B"/>
    <w:rsid w:val="00DA59DC"/>
    <w:rsid w:val="00DA5D82"/>
    <w:rsid w:val="00DB047B"/>
    <w:rsid w:val="00DB053A"/>
    <w:rsid w:val="00DB2265"/>
    <w:rsid w:val="00DB2E17"/>
    <w:rsid w:val="00DB4AA5"/>
    <w:rsid w:val="00DB5318"/>
    <w:rsid w:val="00DB562C"/>
    <w:rsid w:val="00DB5B01"/>
    <w:rsid w:val="00DB5DF6"/>
    <w:rsid w:val="00DB6D78"/>
    <w:rsid w:val="00DB73D4"/>
    <w:rsid w:val="00DB7453"/>
    <w:rsid w:val="00DB79E8"/>
    <w:rsid w:val="00DB7A63"/>
    <w:rsid w:val="00DB7A66"/>
    <w:rsid w:val="00DC122D"/>
    <w:rsid w:val="00DC1C30"/>
    <w:rsid w:val="00DC2D73"/>
    <w:rsid w:val="00DC2FF2"/>
    <w:rsid w:val="00DC42D7"/>
    <w:rsid w:val="00DC4655"/>
    <w:rsid w:val="00DC5553"/>
    <w:rsid w:val="00DC63D9"/>
    <w:rsid w:val="00DD013F"/>
    <w:rsid w:val="00DD0C93"/>
    <w:rsid w:val="00DD13F7"/>
    <w:rsid w:val="00DD2688"/>
    <w:rsid w:val="00DD412B"/>
    <w:rsid w:val="00DD41E9"/>
    <w:rsid w:val="00DD465D"/>
    <w:rsid w:val="00DD468A"/>
    <w:rsid w:val="00DD4B8F"/>
    <w:rsid w:val="00DD5DC0"/>
    <w:rsid w:val="00DD6DB1"/>
    <w:rsid w:val="00DD6EE1"/>
    <w:rsid w:val="00DD74CE"/>
    <w:rsid w:val="00DE06B9"/>
    <w:rsid w:val="00DE0751"/>
    <w:rsid w:val="00DE0ED1"/>
    <w:rsid w:val="00DE184B"/>
    <w:rsid w:val="00DE1973"/>
    <w:rsid w:val="00DE3633"/>
    <w:rsid w:val="00DE3ADB"/>
    <w:rsid w:val="00DE3D67"/>
    <w:rsid w:val="00DE4B57"/>
    <w:rsid w:val="00DE5958"/>
    <w:rsid w:val="00DE61D9"/>
    <w:rsid w:val="00DE6992"/>
    <w:rsid w:val="00DE7D8B"/>
    <w:rsid w:val="00DF0503"/>
    <w:rsid w:val="00DF0854"/>
    <w:rsid w:val="00DF443E"/>
    <w:rsid w:val="00DF630C"/>
    <w:rsid w:val="00DF6825"/>
    <w:rsid w:val="00DF6998"/>
    <w:rsid w:val="00DF6C0E"/>
    <w:rsid w:val="00DF7111"/>
    <w:rsid w:val="00DF7DE7"/>
    <w:rsid w:val="00DF7FF3"/>
    <w:rsid w:val="00E0063C"/>
    <w:rsid w:val="00E01388"/>
    <w:rsid w:val="00E01D5D"/>
    <w:rsid w:val="00E024A6"/>
    <w:rsid w:val="00E02E87"/>
    <w:rsid w:val="00E03423"/>
    <w:rsid w:val="00E0379F"/>
    <w:rsid w:val="00E0385D"/>
    <w:rsid w:val="00E0394A"/>
    <w:rsid w:val="00E04B4F"/>
    <w:rsid w:val="00E04EA0"/>
    <w:rsid w:val="00E051CA"/>
    <w:rsid w:val="00E05C6D"/>
    <w:rsid w:val="00E05F7F"/>
    <w:rsid w:val="00E062E9"/>
    <w:rsid w:val="00E06B1B"/>
    <w:rsid w:val="00E103C9"/>
    <w:rsid w:val="00E10850"/>
    <w:rsid w:val="00E11CD3"/>
    <w:rsid w:val="00E1276E"/>
    <w:rsid w:val="00E12912"/>
    <w:rsid w:val="00E129EE"/>
    <w:rsid w:val="00E136F8"/>
    <w:rsid w:val="00E14A49"/>
    <w:rsid w:val="00E151D1"/>
    <w:rsid w:val="00E15982"/>
    <w:rsid w:val="00E159B6"/>
    <w:rsid w:val="00E16206"/>
    <w:rsid w:val="00E1670A"/>
    <w:rsid w:val="00E1676B"/>
    <w:rsid w:val="00E20A37"/>
    <w:rsid w:val="00E21739"/>
    <w:rsid w:val="00E23BD1"/>
    <w:rsid w:val="00E24A54"/>
    <w:rsid w:val="00E25B82"/>
    <w:rsid w:val="00E266A8"/>
    <w:rsid w:val="00E30524"/>
    <w:rsid w:val="00E3061A"/>
    <w:rsid w:val="00E317F5"/>
    <w:rsid w:val="00E324C8"/>
    <w:rsid w:val="00E32AB7"/>
    <w:rsid w:val="00E33037"/>
    <w:rsid w:val="00E33089"/>
    <w:rsid w:val="00E3400D"/>
    <w:rsid w:val="00E345DA"/>
    <w:rsid w:val="00E34949"/>
    <w:rsid w:val="00E35321"/>
    <w:rsid w:val="00E3548D"/>
    <w:rsid w:val="00E3555D"/>
    <w:rsid w:val="00E3573A"/>
    <w:rsid w:val="00E35FA4"/>
    <w:rsid w:val="00E40C7D"/>
    <w:rsid w:val="00E4115E"/>
    <w:rsid w:val="00E42484"/>
    <w:rsid w:val="00E43169"/>
    <w:rsid w:val="00E43440"/>
    <w:rsid w:val="00E439C7"/>
    <w:rsid w:val="00E43BB6"/>
    <w:rsid w:val="00E43F3C"/>
    <w:rsid w:val="00E44046"/>
    <w:rsid w:val="00E4440C"/>
    <w:rsid w:val="00E446D7"/>
    <w:rsid w:val="00E46065"/>
    <w:rsid w:val="00E4618B"/>
    <w:rsid w:val="00E47285"/>
    <w:rsid w:val="00E50EE5"/>
    <w:rsid w:val="00E52263"/>
    <w:rsid w:val="00E5267F"/>
    <w:rsid w:val="00E5332E"/>
    <w:rsid w:val="00E53837"/>
    <w:rsid w:val="00E54430"/>
    <w:rsid w:val="00E54D8A"/>
    <w:rsid w:val="00E55C49"/>
    <w:rsid w:val="00E55C76"/>
    <w:rsid w:val="00E55F00"/>
    <w:rsid w:val="00E569F6"/>
    <w:rsid w:val="00E56B1A"/>
    <w:rsid w:val="00E5731C"/>
    <w:rsid w:val="00E57DC9"/>
    <w:rsid w:val="00E57FE2"/>
    <w:rsid w:val="00E60352"/>
    <w:rsid w:val="00E618EB"/>
    <w:rsid w:val="00E64B61"/>
    <w:rsid w:val="00E6651B"/>
    <w:rsid w:val="00E666F1"/>
    <w:rsid w:val="00E6702B"/>
    <w:rsid w:val="00E672C3"/>
    <w:rsid w:val="00E67994"/>
    <w:rsid w:val="00E67AB0"/>
    <w:rsid w:val="00E67CF1"/>
    <w:rsid w:val="00E71677"/>
    <w:rsid w:val="00E71A12"/>
    <w:rsid w:val="00E71EBA"/>
    <w:rsid w:val="00E7242A"/>
    <w:rsid w:val="00E724BC"/>
    <w:rsid w:val="00E72F9E"/>
    <w:rsid w:val="00E73314"/>
    <w:rsid w:val="00E7348E"/>
    <w:rsid w:val="00E74475"/>
    <w:rsid w:val="00E7488D"/>
    <w:rsid w:val="00E75715"/>
    <w:rsid w:val="00E75D96"/>
    <w:rsid w:val="00E76815"/>
    <w:rsid w:val="00E76A55"/>
    <w:rsid w:val="00E80C8F"/>
    <w:rsid w:val="00E81161"/>
    <w:rsid w:val="00E81365"/>
    <w:rsid w:val="00E81920"/>
    <w:rsid w:val="00E8218F"/>
    <w:rsid w:val="00E82590"/>
    <w:rsid w:val="00E83332"/>
    <w:rsid w:val="00E8385F"/>
    <w:rsid w:val="00E839CD"/>
    <w:rsid w:val="00E84A72"/>
    <w:rsid w:val="00E85EEE"/>
    <w:rsid w:val="00E869FA"/>
    <w:rsid w:val="00E8750C"/>
    <w:rsid w:val="00E876E1"/>
    <w:rsid w:val="00E9011E"/>
    <w:rsid w:val="00E91F26"/>
    <w:rsid w:val="00E93242"/>
    <w:rsid w:val="00E93A83"/>
    <w:rsid w:val="00E93F38"/>
    <w:rsid w:val="00E956AE"/>
    <w:rsid w:val="00E95901"/>
    <w:rsid w:val="00E967B1"/>
    <w:rsid w:val="00EA058F"/>
    <w:rsid w:val="00EA0716"/>
    <w:rsid w:val="00EA09A3"/>
    <w:rsid w:val="00EA0CF6"/>
    <w:rsid w:val="00EA2601"/>
    <w:rsid w:val="00EA4D43"/>
    <w:rsid w:val="00EA53DE"/>
    <w:rsid w:val="00EA57CE"/>
    <w:rsid w:val="00EA5FAE"/>
    <w:rsid w:val="00EA75A2"/>
    <w:rsid w:val="00EA7CE2"/>
    <w:rsid w:val="00EB0596"/>
    <w:rsid w:val="00EB06F3"/>
    <w:rsid w:val="00EB2E84"/>
    <w:rsid w:val="00EB2EF1"/>
    <w:rsid w:val="00EB5110"/>
    <w:rsid w:val="00EB530C"/>
    <w:rsid w:val="00EB5F8C"/>
    <w:rsid w:val="00EB77B1"/>
    <w:rsid w:val="00EB7E44"/>
    <w:rsid w:val="00EB7EFD"/>
    <w:rsid w:val="00EC03C1"/>
    <w:rsid w:val="00EC068B"/>
    <w:rsid w:val="00EC0FE8"/>
    <w:rsid w:val="00EC125E"/>
    <w:rsid w:val="00EC214E"/>
    <w:rsid w:val="00EC2B0E"/>
    <w:rsid w:val="00EC2C54"/>
    <w:rsid w:val="00EC472A"/>
    <w:rsid w:val="00EC5EC1"/>
    <w:rsid w:val="00EC7E10"/>
    <w:rsid w:val="00EC7EB6"/>
    <w:rsid w:val="00ED03D3"/>
    <w:rsid w:val="00ED1E98"/>
    <w:rsid w:val="00ED2340"/>
    <w:rsid w:val="00ED3D95"/>
    <w:rsid w:val="00ED3F3F"/>
    <w:rsid w:val="00ED447F"/>
    <w:rsid w:val="00ED4BFC"/>
    <w:rsid w:val="00ED4C02"/>
    <w:rsid w:val="00ED4C45"/>
    <w:rsid w:val="00ED5B4C"/>
    <w:rsid w:val="00EE2662"/>
    <w:rsid w:val="00EE3E10"/>
    <w:rsid w:val="00EE5621"/>
    <w:rsid w:val="00EE62E7"/>
    <w:rsid w:val="00EE6AC7"/>
    <w:rsid w:val="00EE6BE8"/>
    <w:rsid w:val="00EE6D6A"/>
    <w:rsid w:val="00EF05F2"/>
    <w:rsid w:val="00EF0658"/>
    <w:rsid w:val="00EF08D0"/>
    <w:rsid w:val="00EF0B1E"/>
    <w:rsid w:val="00EF1CFA"/>
    <w:rsid w:val="00EF2608"/>
    <w:rsid w:val="00EF2DA5"/>
    <w:rsid w:val="00EF321B"/>
    <w:rsid w:val="00EF3846"/>
    <w:rsid w:val="00EF459C"/>
    <w:rsid w:val="00EF472B"/>
    <w:rsid w:val="00EF72FC"/>
    <w:rsid w:val="00F02B50"/>
    <w:rsid w:val="00F02F36"/>
    <w:rsid w:val="00F03025"/>
    <w:rsid w:val="00F03728"/>
    <w:rsid w:val="00F038E1"/>
    <w:rsid w:val="00F03AC2"/>
    <w:rsid w:val="00F0449E"/>
    <w:rsid w:val="00F050EF"/>
    <w:rsid w:val="00F05205"/>
    <w:rsid w:val="00F06799"/>
    <w:rsid w:val="00F07656"/>
    <w:rsid w:val="00F10D39"/>
    <w:rsid w:val="00F11B62"/>
    <w:rsid w:val="00F124CB"/>
    <w:rsid w:val="00F1319C"/>
    <w:rsid w:val="00F132CB"/>
    <w:rsid w:val="00F13A08"/>
    <w:rsid w:val="00F140CF"/>
    <w:rsid w:val="00F144E9"/>
    <w:rsid w:val="00F14D84"/>
    <w:rsid w:val="00F15AE2"/>
    <w:rsid w:val="00F17553"/>
    <w:rsid w:val="00F17560"/>
    <w:rsid w:val="00F17692"/>
    <w:rsid w:val="00F17CC8"/>
    <w:rsid w:val="00F2014F"/>
    <w:rsid w:val="00F2106A"/>
    <w:rsid w:val="00F227AB"/>
    <w:rsid w:val="00F22BB4"/>
    <w:rsid w:val="00F246E6"/>
    <w:rsid w:val="00F24EE3"/>
    <w:rsid w:val="00F2518A"/>
    <w:rsid w:val="00F25FEF"/>
    <w:rsid w:val="00F2616F"/>
    <w:rsid w:val="00F27385"/>
    <w:rsid w:val="00F27756"/>
    <w:rsid w:val="00F30064"/>
    <w:rsid w:val="00F30654"/>
    <w:rsid w:val="00F314CA"/>
    <w:rsid w:val="00F31C00"/>
    <w:rsid w:val="00F31D02"/>
    <w:rsid w:val="00F32A71"/>
    <w:rsid w:val="00F33BBF"/>
    <w:rsid w:val="00F3439E"/>
    <w:rsid w:val="00F3451C"/>
    <w:rsid w:val="00F35C65"/>
    <w:rsid w:val="00F35E38"/>
    <w:rsid w:val="00F370C3"/>
    <w:rsid w:val="00F37701"/>
    <w:rsid w:val="00F37DD0"/>
    <w:rsid w:val="00F40A6A"/>
    <w:rsid w:val="00F41941"/>
    <w:rsid w:val="00F41A89"/>
    <w:rsid w:val="00F43445"/>
    <w:rsid w:val="00F43BC2"/>
    <w:rsid w:val="00F44EDE"/>
    <w:rsid w:val="00F46098"/>
    <w:rsid w:val="00F509EF"/>
    <w:rsid w:val="00F50C8F"/>
    <w:rsid w:val="00F51230"/>
    <w:rsid w:val="00F517EC"/>
    <w:rsid w:val="00F519E9"/>
    <w:rsid w:val="00F51C35"/>
    <w:rsid w:val="00F520A6"/>
    <w:rsid w:val="00F5358D"/>
    <w:rsid w:val="00F53624"/>
    <w:rsid w:val="00F539FC"/>
    <w:rsid w:val="00F54208"/>
    <w:rsid w:val="00F545C4"/>
    <w:rsid w:val="00F5568C"/>
    <w:rsid w:val="00F5572E"/>
    <w:rsid w:val="00F55F25"/>
    <w:rsid w:val="00F561B7"/>
    <w:rsid w:val="00F57CD9"/>
    <w:rsid w:val="00F60B53"/>
    <w:rsid w:val="00F62F47"/>
    <w:rsid w:val="00F63106"/>
    <w:rsid w:val="00F645E8"/>
    <w:rsid w:val="00F645FD"/>
    <w:rsid w:val="00F648FA"/>
    <w:rsid w:val="00F65067"/>
    <w:rsid w:val="00F6591E"/>
    <w:rsid w:val="00F66036"/>
    <w:rsid w:val="00F6623D"/>
    <w:rsid w:val="00F66404"/>
    <w:rsid w:val="00F66F25"/>
    <w:rsid w:val="00F72933"/>
    <w:rsid w:val="00F7306F"/>
    <w:rsid w:val="00F7337A"/>
    <w:rsid w:val="00F75396"/>
    <w:rsid w:val="00F76E6F"/>
    <w:rsid w:val="00F77C20"/>
    <w:rsid w:val="00F80031"/>
    <w:rsid w:val="00F801D4"/>
    <w:rsid w:val="00F80B48"/>
    <w:rsid w:val="00F81640"/>
    <w:rsid w:val="00F82151"/>
    <w:rsid w:val="00F83060"/>
    <w:rsid w:val="00F83BFD"/>
    <w:rsid w:val="00F84F9B"/>
    <w:rsid w:val="00F85125"/>
    <w:rsid w:val="00F8516C"/>
    <w:rsid w:val="00F857D2"/>
    <w:rsid w:val="00F8650B"/>
    <w:rsid w:val="00F87001"/>
    <w:rsid w:val="00F90108"/>
    <w:rsid w:val="00F91224"/>
    <w:rsid w:val="00F91EF6"/>
    <w:rsid w:val="00F91FEB"/>
    <w:rsid w:val="00F927D6"/>
    <w:rsid w:val="00F92956"/>
    <w:rsid w:val="00F93C63"/>
    <w:rsid w:val="00F94007"/>
    <w:rsid w:val="00F9436F"/>
    <w:rsid w:val="00F94474"/>
    <w:rsid w:val="00F9472B"/>
    <w:rsid w:val="00F952BD"/>
    <w:rsid w:val="00F96272"/>
    <w:rsid w:val="00F9669F"/>
    <w:rsid w:val="00F970A4"/>
    <w:rsid w:val="00F97583"/>
    <w:rsid w:val="00FA0642"/>
    <w:rsid w:val="00FA0D64"/>
    <w:rsid w:val="00FA0E50"/>
    <w:rsid w:val="00FA1388"/>
    <w:rsid w:val="00FA13F9"/>
    <w:rsid w:val="00FA1732"/>
    <w:rsid w:val="00FA3535"/>
    <w:rsid w:val="00FA5B8E"/>
    <w:rsid w:val="00FB0687"/>
    <w:rsid w:val="00FB0697"/>
    <w:rsid w:val="00FB1052"/>
    <w:rsid w:val="00FB1A5B"/>
    <w:rsid w:val="00FB2627"/>
    <w:rsid w:val="00FB271B"/>
    <w:rsid w:val="00FB3190"/>
    <w:rsid w:val="00FB3C5B"/>
    <w:rsid w:val="00FB3E70"/>
    <w:rsid w:val="00FB4A20"/>
    <w:rsid w:val="00FB4DD9"/>
    <w:rsid w:val="00FB5B35"/>
    <w:rsid w:val="00FB5C91"/>
    <w:rsid w:val="00FB5F41"/>
    <w:rsid w:val="00FB6162"/>
    <w:rsid w:val="00FB710D"/>
    <w:rsid w:val="00FB71FE"/>
    <w:rsid w:val="00FB7925"/>
    <w:rsid w:val="00FB7C9D"/>
    <w:rsid w:val="00FC0A08"/>
    <w:rsid w:val="00FC23EA"/>
    <w:rsid w:val="00FC26B0"/>
    <w:rsid w:val="00FC29BE"/>
    <w:rsid w:val="00FC2BE1"/>
    <w:rsid w:val="00FC4882"/>
    <w:rsid w:val="00FC5124"/>
    <w:rsid w:val="00FC5811"/>
    <w:rsid w:val="00FC648A"/>
    <w:rsid w:val="00FC672D"/>
    <w:rsid w:val="00FD04C0"/>
    <w:rsid w:val="00FD0B6E"/>
    <w:rsid w:val="00FD1532"/>
    <w:rsid w:val="00FD1ACF"/>
    <w:rsid w:val="00FD2A7E"/>
    <w:rsid w:val="00FD35CA"/>
    <w:rsid w:val="00FD3F2B"/>
    <w:rsid w:val="00FD49CF"/>
    <w:rsid w:val="00FD5305"/>
    <w:rsid w:val="00FD721D"/>
    <w:rsid w:val="00FD73C9"/>
    <w:rsid w:val="00FD752C"/>
    <w:rsid w:val="00FD7B9E"/>
    <w:rsid w:val="00FE0375"/>
    <w:rsid w:val="00FE1530"/>
    <w:rsid w:val="00FE16A8"/>
    <w:rsid w:val="00FE22BA"/>
    <w:rsid w:val="00FE2914"/>
    <w:rsid w:val="00FE3112"/>
    <w:rsid w:val="00FE39B6"/>
    <w:rsid w:val="00FE3D06"/>
    <w:rsid w:val="00FE4102"/>
    <w:rsid w:val="00FE4D67"/>
    <w:rsid w:val="00FE4DBE"/>
    <w:rsid w:val="00FE5037"/>
    <w:rsid w:val="00FE5110"/>
    <w:rsid w:val="00FE5540"/>
    <w:rsid w:val="00FE579F"/>
    <w:rsid w:val="00FE664A"/>
    <w:rsid w:val="00FE6864"/>
    <w:rsid w:val="00FE6956"/>
    <w:rsid w:val="00FF01A2"/>
    <w:rsid w:val="00FF0D67"/>
    <w:rsid w:val="00FF1788"/>
    <w:rsid w:val="00FF1F28"/>
    <w:rsid w:val="00FF2806"/>
    <w:rsid w:val="00FF322B"/>
    <w:rsid w:val="00FF32EF"/>
    <w:rsid w:val="00FF36D9"/>
    <w:rsid w:val="00FF3F73"/>
    <w:rsid w:val="00FF4BA4"/>
    <w:rsid w:val="00FF5637"/>
    <w:rsid w:val="00FF5860"/>
    <w:rsid w:val="00FF5F88"/>
    <w:rsid w:val="00FF75F6"/>
    <w:rsid w:val="00FF7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6F1C8E-5F06-41AD-AE26-C2F062199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4D0"/>
    <w:pPr>
      <w:spacing w:line="360" w:lineRule="auto"/>
      <w:ind w:firstLine="851"/>
      <w:jc w:val="both"/>
    </w:pPr>
    <w:rPr>
      <w:rFonts w:ascii="Times New Roman" w:eastAsia="Times New Roman" w:hAnsi="Times New Roman"/>
      <w:sz w:val="24"/>
      <w:szCs w:val="24"/>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
    <w:next w:val="a"/>
    <w:link w:val="10"/>
    <w:qFormat/>
    <w:rsid w:val="001574D0"/>
    <w:pPr>
      <w:keepNext/>
      <w:keepLines/>
      <w:pageBreakBefore/>
      <w:tabs>
        <w:tab w:val="num" w:pos="1134"/>
      </w:tabs>
      <w:suppressAutoHyphens/>
      <w:spacing w:before="480" w:after="240" w:line="240" w:lineRule="auto"/>
      <w:ind w:left="1134" w:hanging="1134"/>
      <w:jc w:val="left"/>
      <w:outlineLvl w:val="0"/>
    </w:pPr>
    <w:rPr>
      <w:rFonts w:ascii="Arial" w:hAnsi="Arial"/>
      <w:b/>
      <w:bCs/>
      <w:kern w:val="28"/>
      <w:sz w:val="40"/>
      <w:szCs w:val="40"/>
      <w:lang w:val="x-none"/>
    </w:rPr>
  </w:style>
  <w:style w:type="paragraph" w:styleId="2">
    <w:name w:val="heading 2"/>
    <w:aliases w:val="H2,H2 Знак,Заголовок 21,2,h2,Б2,RTC,iz2,Numbered text 3,HD2,Heading 2 Hidden,Раздел Знак,Level 2 Topic Heading,H21,Major,CHS,H2-Heading 2,l2,Header2,22,heading2,list2,A,A.B.C.,Список 21,Heading2,Heading Indent No L2"/>
    <w:basedOn w:val="a"/>
    <w:next w:val="a"/>
    <w:link w:val="20"/>
    <w:qFormat/>
    <w:rsid w:val="001574D0"/>
    <w:pPr>
      <w:keepNext/>
      <w:keepLines/>
      <w:spacing w:before="200"/>
      <w:outlineLvl w:val="1"/>
    </w:pPr>
    <w:rPr>
      <w:rFonts w:ascii="Cambria" w:hAnsi="Cambria"/>
      <w:b/>
      <w:bCs/>
      <w:color w:val="4F81BD"/>
      <w:sz w:val="26"/>
      <w:szCs w:val="26"/>
      <w:lang w:val="x-none"/>
    </w:rPr>
  </w:style>
  <w:style w:type="paragraph" w:styleId="3">
    <w:name w:val="heading 3"/>
    <w:basedOn w:val="a"/>
    <w:next w:val="a"/>
    <w:link w:val="30"/>
    <w:uiPriority w:val="99"/>
    <w:qFormat/>
    <w:rsid w:val="001574D0"/>
    <w:pPr>
      <w:keepNext/>
      <w:keepLines/>
      <w:spacing w:before="200"/>
      <w:outlineLvl w:val="2"/>
    </w:pPr>
    <w:rPr>
      <w:rFonts w:ascii="Cambria" w:hAnsi="Cambria"/>
      <w:b/>
      <w:bCs/>
      <w:color w:val="4F81BD"/>
      <w:lang w:val="x-none"/>
    </w:rPr>
  </w:style>
  <w:style w:type="paragraph" w:styleId="5">
    <w:name w:val="heading 5"/>
    <w:basedOn w:val="a"/>
    <w:next w:val="a"/>
    <w:link w:val="50"/>
    <w:uiPriority w:val="9"/>
    <w:semiHidden/>
    <w:unhideWhenUsed/>
    <w:qFormat/>
    <w:rsid w:val="00307AE9"/>
    <w:pPr>
      <w:numPr>
        <w:ilvl w:val="4"/>
        <w:numId w:val="22"/>
      </w:num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307AE9"/>
    <w:pPr>
      <w:numPr>
        <w:ilvl w:val="5"/>
        <w:numId w:val="22"/>
      </w:numPr>
      <w:spacing w:before="240" w:after="60"/>
      <w:outlineLvl w:val="5"/>
    </w:pPr>
    <w:rPr>
      <w:rFonts w:ascii="Calibri" w:hAnsi="Calibri"/>
      <w:b/>
      <w:bCs/>
      <w:sz w:val="22"/>
      <w:szCs w:val="22"/>
    </w:rPr>
  </w:style>
  <w:style w:type="paragraph" w:styleId="7">
    <w:name w:val="heading 7"/>
    <w:basedOn w:val="a"/>
    <w:next w:val="a"/>
    <w:link w:val="70"/>
    <w:uiPriority w:val="9"/>
    <w:semiHidden/>
    <w:unhideWhenUsed/>
    <w:qFormat/>
    <w:rsid w:val="00307AE9"/>
    <w:pPr>
      <w:numPr>
        <w:ilvl w:val="6"/>
        <w:numId w:val="22"/>
      </w:numPr>
      <w:spacing w:before="240" w:after="60"/>
      <w:outlineLvl w:val="6"/>
    </w:pPr>
    <w:rPr>
      <w:rFonts w:ascii="Calibri" w:hAnsi="Calibri"/>
    </w:rPr>
  </w:style>
  <w:style w:type="paragraph" w:styleId="8">
    <w:name w:val="heading 8"/>
    <w:basedOn w:val="a"/>
    <w:next w:val="a"/>
    <w:link w:val="80"/>
    <w:uiPriority w:val="9"/>
    <w:semiHidden/>
    <w:unhideWhenUsed/>
    <w:qFormat/>
    <w:rsid w:val="00307AE9"/>
    <w:pPr>
      <w:numPr>
        <w:ilvl w:val="7"/>
        <w:numId w:val="22"/>
      </w:numPr>
      <w:spacing w:before="240" w:after="60"/>
      <w:outlineLvl w:val="7"/>
    </w:pPr>
    <w:rPr>
      <w:rFonts w:ascii="Calibri" w:hAnsi="Calibri"/>
      <w:i/>
      <w:iCs/>
    </w:rPr>
  </w:style>
  <w:style w:type="paragraph" w:styleId="9">
    <w:name w:val="heading 9"/>
    <w:basedOn w:val="a"/>
    <w:next w:val="a"/>
    <w:link w:val="90"/>
    <w:uiPriority w:val="9"/>
    <w:semiHidden/>
    <w:unhideWhenUsed/>
    <w:qFormat/>
    <w:rsid w:val="00307AE9"/>
    <w:pPr>
      <w:numPr>
        <w:ilvl w:val="8"/>
        <w:numId w:val="22"/>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link w:val="1"/>
    <w:uiPriority w:val="99"/>
    <w:rsid w:val="001574D0"/>
    <w:rPr>
      <w:rFonts w:ascii="Arial" w:eastAsia="Times New Roman" w:hAnsi="Arial" w:cs="Arial"/>
      <w:b/>
      <w:bCs/>
      <w:kern w:val="28"/>
      <w:sz w:val="40"/>
      <w:szCs w:val="40"/>
      <w:lang w:eastAsia="ru-RU"/>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link w:val="2"/>
    <w:uiPriority w:val="99"/>
    <w:rsid w:val="001574D0"/>
    <w:rPr>
      <w:rFonts w:ascii="Cambria" w:eastAsia="Times New Roman" w:hAnsi="Cambria" w:cs="Cambria"/>
      <w:b/>
      <w:bCs/>
      <w:color w:val="4F81BD"/>
      <w:sz w:val="26"/>
      <w:szCs w:val="26"/>
      <w:lang w:eastAsia="ru-RU"/>
    </w:rPr>
  </w:style>
  <w:style w:type="character" w:customStyle="1" w:styleId="30">
    <w:name w:val="Заголовок 3 Знак"/>
    <w:link w:val="3"/>
    <w:uiPriority w:val="99"/>
    <w:rsid w:val="001574D0"/>
    <w:rPr>
      <w:rFonts w:ascii="Cambria" w:eastAsia="Times New Roman" w:hAnsi="Cambria" w:cs="Cambria"/>
      <w:b/>
      <w:bCs/>
      <w:color w:val="4F81BD"/>
      <w:sz w:val="28"/>
      <w:szCs w:val="28"/>
      <w:lang w:eastAsia="ru-RU"/>
    </w:rPr>
  </w:style>
  <w:style w:type="paragraph" w:customStyle="1" w:styleId="a3">
    <w:name w:val="Пункт"/>
    <w:basedOn w:val="a"/>
    <w:rsid w:val="001574D0"/>
    <w:pPr>
      <w:tabs>
        <w:tab w:val="num" w:pos="1134"/>
      </w:tabs>
      <w:ind w:left="1134" w:hanging="1134"/>
    </w:pPr>
  </w:style>
  <w:style w:type="character" w:styleId="a4">
    <w:name w:val="Hyperlink"/>
    <w:uiPriority w:val="99"/>
    <w:rsid w:val="001574D0"/>
    <w:rPr>
      <w:rFonts w:cs="Times New Roman"/>
      <w:color w:val="0000FF"/>
      <w:u w:val="single"/>
    </w:rPr>
  </w:style>
  <w:style w:type="paragraph" w:styleId="11">
    <w:name w:val="toc 1"/>
    <w:basedOn w:val="a"/>
    <w:next w:val="a"/>
    <w:autoRedefine/>
    <w:uiPriority w:val="39"/>
    <w:rsid w:val="001574D0"/>
    <w:pPr>
      <w:keepNext/>
      <w:tabs>
        <w:tab w:val="left" w:pos="1134"/>
        <w:tab w:val="right" w:leader="dot" w:pos="9072"/>
      </w:tabs>
      <w:spacing w:before="120" w:after="120" w:line="240" w:lineRule="auto"/>
      <w:ind w:left="1134" w:right="1134" w:hanging="567"/>
    </w:pPr>
    <w:rPr>
      <w:b/>
      <w:bCs/>
      <w:noProof/>
    </w:rPr>
  </w:style>
  <w:style w:type="paragraph" w:styleId="21">
    <w:name w:val="toc 2"/>
    <w:basedOn w:val="a"/>
    <w:next w:val="a"/>
    <w:autoRedefine/>
    <w:uiPriority w:val="39"/>
    <w:rsid w:val="001574D0"/>
    <w:pPr>
      <w:tabs>
        <w:tab w:val="left" w:pos="1701"/>
        <w:tab w:val="right" w:leader="dot" w:pos="9072"/>
      </w:tabs>
      <w:spacing w:line="240" w:lineRule="auto"/>
      <w:ind w:left="1701" w:right="1133" w:hanging="567"/>
      <w:jc w:val="left"/>
    </w:pPr>
    <w:rPr>
      <w:noProof/>
      <w:sz w:val="22"/>
      <w:szCs w:val="22"/>
    </w:rPr>
  </w:style>
  <w:style w:type="paragraph" w:customStyle="1" w:styleId="a5">
    <w:name w:val="Пункт Знак"/>
    <w:basedOn w:val="a"/>
    <w:uiPriority w:val="99"/>
    <w:rsid w:val="001574D0"/>
    <w:pPr>
      <w:tabs>
        <w:tab w:val="num" w:pos="643"/>
        <w:tab w:val="left" w:pos="851"/>
        <w:tab w:val="left" w:pos="1134"/>
        <w:tab w:val="num" w:pos="1844"/>
      </w:tabs>
      <w:ind w:left="1844" w:hanging="567"/>
    </w:pPr>
    <w:rPr>
      <w:b/>
      <w:bCs/>
    </w:rPr>
  </w:style>
  <w:style w:type="paragraph" w:customStyle="1" w:styleId="a6">
    <w:name w:val="Подпункт"/>
    <w:basedOn w:val="a5"/>
    <w:rsid w:val="001574D0"/>
    <w:pPr>
      <w:tabs>
        <w:tab w:val="clear" w:pos="643"/>
        <w:tab w:val="clear" w:pos="1134"/>
        <w:tab w:val="num" w:pos="993"/>
      </w:tabs>
      <w:ind w:left="993" w:hanging="851"/>
    </w:pPr>
  </w:style>
  <w:style w:type="paragraph" w:customStyle="1" w:styleId="a7">
    <w:name w:val="Подподпункт"/>
    <w:basedOn w:val="a6"/>
    <w:uiPriority w:val="99"/>
    <w:rsid w:val="001574D0"/>
    <w:pPr>
      <w:numPr>
        <w:ilvl w:val="3"/>
      </w:numPr>
      <w:tabs>
        <w:tab w:val="num" w:pos="993"/>
        <w:tab w:val="left" w:pos="1134"/>
        <w:tab w:val="left" w:pos="1418"/>
      </w:tabs>
      <w:ind w:left="993" w:hanging="851"/>
    </w:pPr>
  </w:style>
  <w:style w:type="paragraph" w:customStyle="1" w:styleId="a8">
    <w:name w:val="Подподподпункт"/>
    <w:basedOn w:val="a"/>
    <w:uiPriority w:val="99"/>
    <w:rsid w:val="001574D0"/>
    <w:pPr>
      <w:tabs>
        <w:tab w:val="left" w:pos="1134"/>
        <w:tab w:val="left" w:pos="1701"/>
        <w:tab w:val="num" w:pos="3560"/>
      </w:tabs>
      <w:ind w:left="3560" w:hanging="1008"/>
    </w:pPr>
  </w:style>
  <w:style w:type="paragraph" w:customStyle="1" w:styleId="12">
    <w:name w:val="Пункт1"/>
    <w:basedOn w:val="a"/>
    <w:uiPriority w:val="99"/>
    <w:rsid w:val="001574D0"/>
    <w:pPr>
      <w:tabs>
        <w:tab w:val="num" w:pos="567"/>
        <w:tab w:val="num" w:pos="643"/>
      </w:tabs>
      <w:spacing w:before="240"/>
      <w:ind w:left="567" w:hanging="279"/>
      <w:jc w:val="center"/>
    </w:pPr>
    <w:rPr>
      <w:rFonts w:ascii="Arial" w:hAnsi="Arial" w:cs="Arial"/>
      <w:b/>
      <w:bCs/>
    </w:rPr>
  </w:style>
  <w:style w:type="paragraph" w:customStyle="1" w:styleId="31">
    <w:name w:val="Пункт_3"/>
    <w:basedOn w:val="a"/>
    <w:uiPriority w:val="99"/>
    <w:rsid w:val="001574D0"/>
    <w:pPr>
      <w:tabs>
        <w:tab w:val="num" w:pos="1134"/>
      </w:tabs>
      <w:ind w:left="1134" w:hanging="1133"/>
    </w:pPr>
  </w:style>
  <w:style w:type="paragraph" w:styleId="a9">
    <w:name w:val="header"/>
    <w:basedOn w:val="a"/>
    <w:link w:val="aa"/>
    <w:uiPriority w:val="99"/>
    <w:rsid w:val="001574D0"/>
    <w:pPr>
      <w:tabs>
        <w:tab w:val="center" w:pos="4677"/>
        <w:tab w:val="right" w:pos="9355"/>
      </w:tabs>
      <w:spacing w:line="240" w:lineRule="auto"/>
    </w:pPr>
    <w:rPr>
      <w:lang w:val="x-none"/>
    </w:rPr>
  </w:style>
  <w:style w:type="character" w:customStyle="1" w:styleId="aa">
    <w:name w:val="Верхний колонтитул Знак"/>
    <w:link w:val="a9"/>
    <w:uiPriority w:val="99"/>
    <w:rsid w:val="001574D0"/>
    <w:rPr>
      <w:rFonts w:ascii="Times New Roman" w:eastAsia="Times New Roman" w:hAnsi="Times New Roman" w:cs="Times New Roman"/>
      <w:sz w:val="28"/>
      <w:szCs w:val="28"/>
      <w:lang w:eastAsia="ru-RU"/>
    </w:rPr>
  </w:style>
  <w:style w:type="paragraph" w:styleId="ab">
    <w:name w:val="footer"/>
    <w:basedOn w:val="a"/>
    <w:link w:val="ac"/>
    <w:uiPriority w:val="99"/>
    <w:rsid w:val="001574D0"/>
    <w:pPr>
      <w:tabs>
        <w:tab w:val="center" w:pos="4677"/>
        <w:tab w:val="right" w:pos="9355"/>
      </w:tabs>
      <w:spacing w:line="240" w:lineRule="auto"/>
    </w:pPr>
    <w:rPr>
      <w:lang w:val="x-none"/>
    </w:rPr>
  </w:style>
  <w:style w:type="character" w:customStyle="1" w:styleId="ac">
    <w:name w:val="Нижний колонтитул Знак"/>
    <w:link w:val="ab"/>
    <w:uiPriority w:val="99"/>
    <w:rsid w:val="001574D0"/>
    <w:rPr>
      <w:rFonts w:ascii="Times New Roman" w:eastAsia="Times New Roman" w:hAnsi="Times New Roman" w:cs="Times New Roman"/>
      <w:sz w:val="28"/>
      <w:szCs w:val="28"/>
      <w:lang w:eastAsia="ru-RU"/>
    </w:rPr>
  </w:style>
  <w:style w:type="paragraph" w:customStyle="1" w:styleId="22">
    <w:name w:val="Пункт_2_заглав"/>
    <w:basedOn w:val="a"/>
    <w:next w:val="a"/>
    <w:uiPriority w:val="99"/>
    <w:rsid w:val="001574D0"/>
    <w:pPr>
      <w:keepNext/>
      <w:tabs>
        <w:tab w:val="num" w:pos="1440"/>
      </w:tabs>
      <w:suppressAutoHyphens/>
      <w:spacing w:before="360" w:after="120"/>
      <w:ind w:left="1440" w:hanging="360"/>
      <w:outlineLvl w:val="1"/>
    </w:pPr>
    <w:rPr>
      <w:b/>
      <w:bCs/>
    </w:rPr>
  </w:style>
  <w:style w:type="paragraph" w:customStyle="1" w:styleId="13">
    <w:name w:val="Пункт_1"/>
    <w:basedOn w:val="a"/>
    <w:uiPriority w:val="99"/>
    <w:rsid w:val="001574D0"/>
    <w:pPr>
      <w:keepNext/>
      <w:tabs>
        <w:tab w:val="num" w:pos="568"/>
      </w:tabs>
      <w:spacing w:before="480" w:after="240" w:line="240" w:lineRule="auto"/>
      <w:ind w:left="568" w:hanging="568"/>
      <w:jc w:val="center"/>
      <w:outlineLvl w:val="0"/>
    </w:pPr>
    <w:rPr>
      <w:rFonts w:ascii="Arial" w:hAnsi="Arial" w:cs="Arial"/>
      <w:b/>
      <w:bCs/>
      <w:sz w:val="32"/>
      <w:szCs w:val="32"/>
    </w:rPr>
  </w:style>
  <w:style w:type="paragraph" w:customStyle="1" w:styleId="23">
    <w:name w:val="Пункт_2"/>
    <w:basedOn w:val="a"/>
    <w:uiPriority w:val="99"/>
    <w:rsid w:val="001574D0"/>
    <w:pPr>
      <w:tabs>
        <w:tab w:val="num" w:pos="2269"/>
      </w:tabs>
      <w:ind w:left="2269" w:hanging="1134"/>
    </w:pPr>
  </w:style>
  <w:style w:type="paragraph" w:customStyle="1" w:styleId="-6">
    <w:name w:val="пункт-6"/>
    <w:basedOn w:val="a"/>
    <w:rsid w:val="001574D0"/>
    <w:pPr>
      <w:spacing w:line="288" w:lineRule="auto"/>
      <w:ind w:firstLine="0"/>
    </w:pPr>
  </w:style>
  <w:style w:type="paragraph" w:styleId="ad">
    <w:name w:val="List Paragraph"/>
    <w:basedOn w:val="a"/>
    <w:uiPriority w:val="34"/>
    <w:qFormat/>
    <w:rsid w:val="001574D0"/>
    <w:pPr>
      <w:spacing w:line="288" w:lineRule="auto"/>
      <w:ind w:left="720" w:firstLine="0"/>
    </w:pPr>
    <w:rPr>
      <w:lang w:eastAsia="ar-SA"/>
    </w:rPr>
  </w:style>
  <w:style w:type="paragraph" w:customStyle="1" w:styleId="5ABCD">
    <w:name w:val="Пункт_5_ABCD"/>
    <w:basedOn w:val="a"/>
    <w:uiPriority w:val="99"/>
    <w:rsid w:val="001574D0"/>
    <w:pPr>
      <w:tabs>
        <w:tab w:val="num" w:pos="1701"/>
      </w:tabs>
      <w:ind w:left="1701" w:hanging="567"/>
    </w:pPr>
  </w:style>
  <w:style w:type="paragraph" w:customStyle="1" w:styleId="ae">
    <w:name w:val="Пункт_б/н"/>
    <w:basedOn w:val="a"/>
    <w:uiPriority w:val="99"/>
    <w:rsid w:val="001574D0"/>
    <w:pPr>
      <w:ind w:left="1134" w:firstLine="0"/>
    </w:pPr>
  </w:style>
  <w:style w:type="paragraph" w:customStyle="1" w:styleId="af">
    <w:name w:val="Примечание"/>
    <w:basedOn w:val="a"/>
    <w:link w:val="af0"/>
    <w:uiPriority w:val="99"/>
    <w:rsid w:val="001574D0"/>
    <w:pPr>
      <w:numPr>
        <w:ilvl w:val="1"/>
      </w:numPr>
      <w:spacing w:before="240" w:after="240" w:line="240" w:lineRule="auto"/>
      <w:ind w:left="1701" w:right="567" w:firstLine="851"/>
    </w:pPr>
    <w:rPr>
      <w:spacing w:val="20"/>
      <w:lang w:val="x-none"/>
    </w:rPr>
  </w:style>
  <w:style w:type="character" w:customStyle="1" w:styleId="af0">
    <w:name w:val="Примечание Знак"/>
    <w:link w:val="af"/>
    <w:uiPriority w:val="99"/>
    <w:locked/>
    <w:rsid w:val="001574D0"/>
    <w:rPr>
      <w:rFonts w:ascii="Times New Roman" w:eastAsia="Times New Roman" w:hAnsi="Times New Roman" w:cs="Times New Roman"/>
      <w:spacing w:val="20"/>
      <w:sz w:val="24"/>
      <w:szCs w:val="24"/>
      <w:lang w:eastAsia="ru-RU"/>
    </w:rPr>
  </w:style>
  <w:style w:type="character" w:styleId="af1">
    <w:name w:val="footnote reference"/>
    <w:uiPriority w:val="99"/>
    <w:semiHidden/>
    <w:rsid w:val="001574D0"/>
    <w:rPr>
      <w:rFonts w:cs="Times New Roman"/>
      <w:vertAlign w:val="superscript"/>
    </w:rPr>
  </w:style>
  <w:style w:type="paragraph" w:customStyle="1" w:styleId="32">
    <w:name w:val="Пункт_3_заглав"/>
    <w:basedOn w:val="31"/>
    <w:uiPriority w:val="99"/>
    <w:rsid w:val="001574D0"/>
    <w:pPr>
      <w:keepNext/>
      <w:tabs>
        <w:tab w:val="clear" w:pos="1134"/>
        <w:tab w:val="num" w:pos="720"/>
        <w:tab w:val="num" w:pos="2269"/>
      </w:tabs>
      <w:spacing w:before="240" w:after="120" w:line="240" w:lineRule="auto"/>
      <w:ind w:left="2160" w:hanging="180"/>
      <w:outlineLvl w:val="2"/>
    </w:pPr>
    <w:rPr>
      <w:b/>
      <w:bCs/>
    </w:rPr>
  </w:style>
  <w:style w:type="paragraph" w:styleId="af2">
    <w:name w:val="footnote text"/>
    <w:basedOn w:val="a"/>
    <w:link w:val="af3"/>
    <w:uiPriority w:val="99"/>
    <w:semiHidden/>
    <w:rsid w:val="001574D0"/>
    <w:pPr>
      <w:spacing w:line="240" w:lineRule="auto"/>
    </w:pPr>
    <w:rPr>
      <w:sz w:val="20"/>
      <w:szCs w:val="20"/>
      <w:lang w:val="x-none"/>
    </w:rPr>
  </w:style>
  <w:style w:type="character" w:customStyle="1" w:styleId="af3">
    <w:name w:val="Текст сноски Знак"/>
    <w:link w:val="af2"/>
    <w:uiPriority w:val="99"/>
    <w:semiHidden/>
    <w:rsid w:val="001574D0"/>
    <w:rPr>
      <w:rFonts w:ascii="Times New Roman" w:eastAsia="Times New Roman" w:hAnsi="Times New Roman" w:cs="Times New Roman"/>
      <w:sz w:val="20"/>
      <w:szCs w:val="20"/>
      <w:lang w:eastAsia="ru-RU"/>
    </w:rPr>
  </w:style>
  <w:style w:type="paragraph" w:customStyle="1" w:styleId="4">
    <w:name w:val="Пункт_4"/>
    <w:basedOn w:val="31"/>
    <w:link w:val="40"/>
    <w:uiPriority w:val="99"/>
    <w:rsid w:val="001574D0"/>
    <w:pPr>
      <w:numPr>
        <w:ilvl w:val="3"/>
      </w:numPr>
      <w:tabs>
        <w:tab w:val="num" w:pos="720"/>
        <w:tab w:val="num" w:pos="864"/>
        <w:tab w:val="num" w:pos="1134"/>
        <w:tab w:val="num" w:pos="2269"/>
      </w:tabs>
      <w:ind w:left="2269" w:hanging="1134"/>
    </w:pPr>
  </w:style>
  <w:style w:type="paragraph" w:customStyle="1" w:styleId="ConsPlusNonformat">
    <w:name w:val="ConsPlusNonformat"/>
    <w:uiPriority w:val="99"/>
    <w:rsid w:val="001574D0"/>
    <w:pPr>
      <w:widowControl w:val="0"/>
      <w:autoSpaceDE w:val="0"/>
      <w:autoSpaceDN w:val="0"/>
      <w:adjustRightInd w:val="0"/>
    </w:pPr>
    <w:rPr>
      <w:rFonts w:ascii="Courier New" w:eastAsia="Times New Roman" w:hAnsi="Courier New" w:cs="Courier New"/>
    </w:rPr>
  </w:style>
  <w:style w:type="paragraph" w:styleId="33">
    <w:name w:val="toc 3"/>
    <w:basedOn w:val="a"/>
    <w:next w:val="a"/>
    <w:autoRedefine/>
    <w:uiPriority w:val="39"/>
    <w:rsid w:val="001574D0"/>
    <w:pPr>
      <w:spacing w:after="100" w:line="276" w:lineRule="auto"/>
      <w:ind w:left="440" w:firstLine="0"/>
      <w:jc w:val="left"/>
    </w:pPr>
    <w:rPr>
      <w:rFonts w:ascii="Calibri" w:hAnsi="Calibri" w:cs="Calibri"/>
      <w:sz w:val="22"/>
      <w:szCs w:val="22"/>
    </w:rPr>
  </w:style>
  <w:style w:type="paragraph" w:styleId="41">
    <w:name w:val="toc 4"/>
    <w:basedOn w:val="a"/>
    <w:next w:val="a"/>
    <w:autoRedefine/>
    <w:uiPriority w:val="39"/>
    <w:rsid w:val="001574D0"/>
    <w:pPr>
      <w:spacing w:after="100" w:line="276" w:lineRule="auto"/>
      <w:ind w:left="660" w:firstLine="0"/>
      <w:jc w:val="left"/>
    </w:pPr>
    <w:rPr>
      <w:rFonts w:ascii="Calibri" w:hAnsi="Calibri" w:cs="Calibri"/>
      <w:sz w:val="22"/>
      <w:szCs w:val="22"/>
    </w:rPr>
  </w:style>
  <w:style w:type="paragraph" w:styleId="51">
    <w:name w:val="toc 5"/>
    <w:basedOn w:val="a"/>
    <w:next w:val="a"/>
    <w:autoRedefine/>
    <w:uiPriority w:val="39"/>
    <w:rsid w:val="001574D0"/>
    <w:pPr>
      <w:spacing w:after="100" w:line="276" w:lineRule="auto"/>
      <w:ind w:left="880" w:firstLine="0"/>
      <w:jc w:val="left"/>
    </w:pPr>
    <w:rPr>
      <w:rFonts w:ascii="Calibri" w:hAnsi="Calibri" w:cs="Calibri"/>
      <w:sz w:val="22"/>
      <w:szCs w:val="22"/>
    </w:rPr>
  </w:style>
  <w:style w:type="paragraph" w:styleId="61">
    <w:name w:val="toc 6"/>
    <w:basedOn w:val="a"/>
    <w:next w:val="a"/>
    <w:autoRedefine/>
    <w:uiPriority w:val="39"/>
    <w:rsid w:val="001574D0"/>
    <w:pPr>
      <w:spacing w:after="100" w:line="276" w:lineRule="auto"/>
      <w:ind w:left="1100" w:firstLine="0"/>
      <w:jc w:val="left"/>
    </w:pPr>
    <w:rPr>
      <w:rFonts w:ascii="Calibri" w:hAnsi="Calibri" w:cs="Calibri"/>
      <w:sz w:val="22"/>
      <w:szCs w:val="22"/>
    </w:rPr>
  </w:style>
  <w:style w:type="paragraph" w:styleId="71">
    <w:name w:val="toc 7"/>
    <w:basedOn w:val="a"/>
    <w:next w:val="a"/>
    <w:autoRedefine/>
    <w:uiPriority w:val="39"/>
    <w:rsid w:val="001574D0"/>
    <w:pPr>
      <w:spacing w:after="100" w:line="276" w:lineRule="auto"/>
      <w:ind w:left="1320" w:firstLine="0"/>
      <w:jc w:val="left"/>
    </w:pPr>
    <w:rPr>
      <w:rFonts w:ascii="Calibri" w:hAnsi="Calibri" w:cs="Calibri"/>
      <w:sz w:val="22"/>
      <w:szCs w:val="22"/>
    </w:rPr>
  </w:style>
  <w:style w:type="paragraph" w:styleId="81">
    <w:name w:val="toc 8"/>
    <w:basedOn w:val="a"/>
    <w:next w:val="a"/>
    <w:autoRedefine/>
    <w:uiPriority w:val="39"/>
    <w:rsid w:val="001574D0"/>
    <w:pPr>
      <w:spacing w:after="100" w:line="276" w:lineRule="auto"/>
      <w:ind w:left="1540" w:firstLine="0"/>
      <w:jc w:val="left"/>
    </w:pPr>
    <w:rPr>
      <w:rFonts w:ascii="Calibri" w:hAnsi="Calibri" w:cs="Calibri"/>
      <w:sz w:val="22"/>
      <w:szCs w:val="22"/>
    </w:rPr>
  </w:style>
  <w:style w:type="paragraph" w:styleId="91">
    <w:name w:val="toc 9"/>
    <w:basedOn w:val="a"/>
    <w:next w:val="a"/>
    <w:autoRedefine/>
    <w:uiPriority w:val="39"/>
    <w:rsid w:val="001574D0"/>
    <w:pPr>
      <w:spacing w:after="100" w:line="276" w:lineRule="auto"/>
      <w:ind w:left="1760" w:firstLine="0"/>
      <w:jc w:val="left"/>
    </w:pPr>
    <w:rPr>
      <w:rFonts w:ascii="Calibri" w:hAnsi="Calibri" w:cs="Calibri"/>
      <w:sz w:val="22"/>
      <w:szCs w:val="22"/>
    </w:rPr>
  </w:style>
  <w:style w:type="character" w:styleId="af4">
    <w:name w:val="annotation reference"/>
    <w:uiPriority w:val="99"/>
    <w:semiHidden/>
    <w:rsid w:val="001574D0"/>
    <w:rPr>
      <w:rFonts w:cs="Times New Roman"/>
      <w:sz w:val="16"/>
    </w:rPr>
  </w:style>
  <w:style w:type="paragraph" w:styleId="af5">
    <w:name w:val="annotation text"/>
    <w:basedOn w:val="a"/>
    <w:link w:val="af6"/>
    <w:uiPriority w:val="99"/>
    <w:semiHidden/>
    <w:rsid w:val="001574D0"/>
    <w:pPr>
      <w:spacing w:line="240" w:lineRule="auto"/>
    </w:pPr>
    <w:rPr>
      <w:sz w:val="20"/>
      <w:szCs w:val="20"/>
      <w:lang w:val="x-none"/>
    </w:rPr>
  </w:style>
  <w:style w:type="character" w:customStyle="1" w:styleId="af6">
    <w:name w:val="Текст примечания Знак"/>
    <w:link w:val="af5"/>
    <w:uiPriority w:val="99"/>
    <w:semiHidden/>
    <w:rsid w:val="001574D0"/>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rsid w:val="001574D0"/>
    <w:rPr>
      <w:b/>
      <w:bCs/>
    </w:rPr>
  </w:style>
  <w:style w:type="character" w:customStyle="1" w:styleId="af8">
    <w:name w:val="Тема примечания Знак"/>
    <w:link w:val="af7"/>
    <w:uiPriority w:val="99"/>
    <w:semiHidden/>
    <w:rsid w:val="001574D0"/>
    <w:rPr>
      <w:rFonts w:ascii="Times New Roman" w:eastAsia="Times New Roman" w:hAnsi="Times New Roman" w:cs="Times New Roman"/>
      <w:b/>
      <w:bCs/>
      <w:sz w:val="20"/>
      <w:szCs w:val="20"/>
      <w:lang w:eastAsia="ru-RU"/>
    </w:rPr>
  </w:style>
  <w:style w:type="paragraph" w:styleId="af9">
    <w:name w:val="Balloon Text"/>
    <w:basedOn w:val="a"/>
    <w:link w:val="afa"/>
    <w:semiHidden/>
    <w:rsid w:val="001574D0"/>
    <w:pPr>
      <w:spacing w:line="240" w:lineRule="auto"/>
    </w:pPr>
    <w:rPr>
      <w:rFonts w:ascii="Tahoma" w:hAnsi="Tahoma"/>
      <w:sz w:val="16"/>
      <w:szCs w:val="16"/>
      <w:lang w:val="x-none"/>
    </w:rPr>
  </w:style>
  <w:style w:type="character" w:customStyle="1" w:styleId="afa">
    <w:name w:val="Текст выноски Знак"/>
    <w:link w:val="af9"/>
    <w:uiPriority w:val="99"/>
    <w:semiHidden/>
    <w:rsid w:val="001574D0"/>
    <w:rPr>
      <w:rFonts w:ascii="Tahoma" w:eastAsia="Times New Roman" w:hAnsi="Tahoma" w:cs="Tahoma"/>
      <w:sz w:val="16"/>
      <w:szCs w:val="16"/>
      <w:lang w:eastAsia="ru-RU"/>
    </w:rPr>
  </w:style>
  <w:style w:type="paragraph" w:styleId="afb">
    <w:name w:val="endnote text"/>
    <w:basedOn w:val="a"/>
    <w:link w:val="afc"/>
    <w:uiPriority w:val="99"/>
    <w:rsid w:val="001574D0"/>
    <w:pPr>
      <w:spacing w:line="240" w:lineRule="auto"/>
    </w:pPr>
    <w:rPr>
      <w:sz w:val="20"/>
      <w:szCs w:val="20"/>
      <w:lang w:val="x-none"/>
    </w:rPr>
  </w:style>
  <w:style w:type="character" w:customStyle="1" w:styleId="afc">
    <w:name w:val="Текст концевой сноски Знак"/>
    <w:link w:val="afb"/>
    <w:uiPriority w:val="99"/>
    <w:semiHidden/>
    <w:rsid w:val="001574D0"/>
    <w:rPr>
      <w:rFonts w:ascii="Times New Roman" w:eastAsia="Times New Roman" w:hAnsi="Times New Roman" w:cs="Times New Roman"/>
      <w:sz w:val="20"/>
      <w:szCs w:val="20"/>
      <w:lang w:eastAsia="ru-RU"/>
    </w:rPr>
  </w:style>
  <w:style w:type="character" w:styleId="afd">
    <w:name w:val="endnote reference"/>
    <w:uiPriority w:val="99"/>
    <w:rsid w:val="001574D0"/>
    <w:rPr>
      <w:rFonts w:cs="Times New Roman"/>
      <w:vertAlign w:val="superscript"/>
    </w:rPr>
  </w:style>
  <w:style w:type="paragraph" w:styleId="afe">
    <w:name w:val="TOC Heading"/>
    <w:basedOn w:val="1"/>
    <w:next w:val="a"/>
    <w:uiPriority w:val="99"/>
    <w:qFormat/>
    <w:rsid w:val="001574D0"/>
    <w:pPr>
      <w:pageBreakBefore w:val="0"/>
      <w:tabs>
        <w:tab w:val="clear" w:pos="1134"/>
      </w:tabs>
      <w:suppressAutoHyphens w:val="0"/>
      <w:spacing w:after="0" w:line="276" w:lineRule="auto"/>
      <w:ind w:left="0" w:firstLine="0"/>
      <w:outlineLvl w:val="9"/>
    </w:pPr>
    <w:rPr>
      <w:rFonts w:ascii="Cambria" w:hAnsi="Cambria" w:cs="Cambria"/>
      <w:color w:val="365F91"/>
      <w:kern w:val="0"/>
      <w:sz w:val="28"/>
      <w:szCs w:val="28"/>
    </w:rPr>
  </w:style>
  <w:style w:type="paragraph" w:customStyle="1" w:styleId="088095CB421E4E02BDC9682AFEE1723A">
    <w:name w:val="088095CB421E4E02BDC9682AFEE1723A"/>
    <w:uiPriority w:val="99"/>
    <w:rsid w:val="001574D0"/>
    <w:pPr>
      <w:spacing w:after="200" w:line="276" w:lineRule="auto"/>
    </w:pPr>
    <w:rPr>
      <w:rFonts w:eastAsia="Times New Roman" w:cs="Calibri"/>
      <w:sz w:val="22"/>
      <w:szCs w:val="22"/>
    </w:rPr>
  </w:style>
  <w:style w:type="paragraph" w:customStyle="1" w:styleId="Oaeno">
    <w:name w:val="Oaeno"/>
    <w:basedOn w:val="a"/>
    <w:uiPriority w:val="99"/>
    <w:rsid w:val="001574D0"/>
    <w:pPr>
      <w:spacing w:line="240" w:lineRule="auto"/>
      <w:ind w:firstLine="0"/>
      <w:jc w:val="left"/>
    </w:pPr>
    <w:rPr>
      <w:rFonts w:ascii="Courier New" w:hAnsi="Courier New" w:cs="Courier New"/>
      <w:sz w:val="20"/>
      <w:szCs w:val="20"/>
    </w:rPr>
  </w:style>
  <w:style w:type="paragraph" w:customStyle="1" w:styleId="-3">
    <w:name w:val="Пункт-3"/>
    <w:basedOn w:val="a"/>
    <w:rsid w:val="001574D0"/>
    <w:pPr>
      <w:tabs>
        <w:tab w:val="left" w:pos="1701"/>
        <w:tab w:val="num" w:pos="1844"/>
      </w:tabs>
      <w:spacing w:line="288" w:lineRule="auto"/>
      <w:ind w:firstLine="567"/>
    </w:pPr>
  </w:style>
  <w:style w:type="paragraph" w:customStyle="1" w:styleId="-4">
    <w:name w:val="Пункт-4"/>
    <w:basedOn w:val="a"/>
    <w:rsid w:val="001574D0"/>
    <w:pPr>
      <w:tabs>
        <w:tab w:val="num" w:pos="1701"/>
      </w:tabs>
      <w:spacing w:line="288" w:lineRule="auto"/>
      <w:ind w:firstLine="567"/>
    </w:pPr>
  </w:style>
  <w:style w:type="paragraph" w:customStyle="1" w:styleId="-5">
    <w:name w:val="Пункт-5"/>
    <w:basedOn w:val="a"/>
    <w:rsid w:val="001574D0"/>
    <w:pPr>
      <w:tabs>
        <w:tab w:val="num" w:pos="1701"/>
      </w:tabs>
      <w:spacing w:line="288" w:lineRule="auto"/>
      <w:ind w:firstLine="567"/>
    </w:pPr>
  </w:style>
  <w:style w:type="paragraph" w:customStyle="1" w:styleId="-60">
    <w:name w:val="Пункт-6"/>
    <w:basedOn w:val="a"/>
    <w:rsid w:val="001574D0"/>
    <w:pPr>
      <w:tabs>
        <w:tab w:val="num" w:pos="1702"/>
      </w:tabs>
      <w:spacing w:line="288" w:lineRule="auto"/>
      <w:ind w:left="1" w:firstLine="567"/>
    </w:pPr>
  </w:style>
  <w:style w:type="paragraph" w:customStyle="1" w:styleId="-7">
    <w:name w:val="Пункт-7"/>
    <w:basedOn w:val="a"/>
    <w:rsid w:val="001574D0"/>
    <w:pPr>
      <w:tabs>
        <w:tab w:val="num" w:pos="1701"/>
      </w:tabs>
      <w:spacing w:line="288" w:lineRule="auto"/>
      <w:ind w:firstLine="567"/>
    </w:pPr>
  </w:style>
  <w:style w:type="paragraph" w:customStyle="1" w:styleId="ConsPlusNormal">
    <w:name w:val="ConsPlusNormal"/>
    <w:uiPriority w:val="99"/>
    <w:rsid w:val="001574D0"/>
    <w:pPr>
      <w:widowControl w:val="0"/>
      <w:autoSpaceDE w:val="0"/>
      <w:autoSpaceDN w:val="0"/>
      <w:adjustRightInd w:val="0"/>
      <w:ind w:firstLine="720"/>
    </w:pPr>
    <w:rPr>
      <w:rFonts w:ascii="Arial" w:eastAsia="Times New Roman" w:hAnsi="Arial" w:cs="Arial"/>
    </w:rPr>
  </w:style>
  <w:style w:type="character" w:styleId="aff">
    <w:name w:val="FollowedHyperlink"/>
    <w:uiPriority w:val="99"/>
    <w:semiHidden/>
    <w:unhideWhenUsed/>
    <w:rsid w:val="001574D0"/>
    <w:rPr>
      <w:rFonts w:cs="Times New Roman"/>
      <w:color w:val="800080"/>
      <w:u w:val="single"/>
    </w:rPr>
  </w:style>
  <w:style w:type="paragraph" w:styleId="24">
    <w:name w:val="List Bullet 2"/>
    <w:basedOn w:val="a"/>
    <w:autoRedefine/>
    <w:uiPriority w:val="99"/>
    <w:rsid w:val="001574D0"/>
    <w:pPr>
      <w:widowControl w:val="0"/>
      <w:adjustRightInd w:val="0"/>
      <w:spacing w:before="120" w:line="360" w:lineRule="atLeast"/>
      <w:ind w:firstLine="709"/>
      <w:textAlignment w:val="baseline"/>
    </w:pPr>
    <w:rPr>
      <w:szCs w:val="20"/>
    </w:rPr>
  </w:style>
  <w:style w:type="paragraph" w:customStyle="1" w:styleId="-30">
    <w:name w:val="пункт-3"/>
    <w:basedOn w:val="a"/>
    <w:link w:val="-31"/>
    <w:rsid w:val="003C357E"/>
    <w:pPr>
      <w:spacing w:line="288" w:lineRule="auto"/>
      <w:ind w:firstLine="0"/>
    </w:pPr>
    <w:rPr>
      <w:lang w:val="x-none" w:eastAsia="x-none"/>
    </w:rPr>
  </w:style>
  <w:style w:type="character" w:customStyle="1" w:styleId="-31">
    <w:name w:val="пункт-3 Знак"/>
    <w:link w:val="-30"/>
    <w:rsid w:val="003C357E"/>
    <w:rPr>
      <w:rFonts w:ascii="Times New Roman" w:eastAsia="Times New Roman" w:hAnsi="Times New Roman"/>
      <w:sz w:val="28"/>
      <w:szCs w:val="28"/>
    </w:rPr>
  </w:style>
  <w:style w:type="paragraph" w:customStyle="1" w:styleId="-40">
    <w:name w:val="пункт-4"/>
    <w:basedOn w:val="a"/>
    <w:rsid w:val="003C357E"/>
    <w:pPr>
      <w:spacing w:line="288" w:lineRule="auto"/>
      <w:ind w:firstLine="0"/>
    </w:pPr>
  </w:style>
  <w:style w:type="paragraph" w:styleId="aff0">
    <w:name w:val="Plain Text"/>
    <w:basedOn w:val="a"/>
    <w:link w:val="aff1"/>
    <w:rsid w:val="00D5784F"/>
    <w:pPr>
      <w:spacing w:line="240" w:lineRule="auto"/>
      <w:ind w:firstLine="720"/>
    </w:pPr>
    <w:rPr>
      <w:sz w:val="26"/>
      <w:szCs w:val="26"/>
      <w:lang w:val="x-none" w:eastAsia="x-none"/>
    </w:rPr>
  </w:style>
  <w:style w:type="character" w:customStyle="1" w:styleId="aff1">
    <w:name w:val="Текст Знак"/>
    <w:link w:val="aff0"/>
    <w:rsid w:val="00D5784F"/>
    <w:rPr>
      <w:rFonts w:ascii="Times New Roman" w:eastAsia="Times New Roman" w:hAnsi="Times New Roman"/>
      <w:sz w:val="26"/>
      <w:szCs w:val="26"/>
    </w:rPr>
  </w:style>
  <w:style w:type="paragraph" w:customStyle="1" w:styleId="-50">
    <w:name w:val="пункт-5"/>
    <w:basedOn w:val="a"/>
    <w:rsid w:val="00EA5FAE"/>
    <w:pPr>
      <w:tabs>
        <w:tab w:val="num" w:pos="1985"/>
      </w:tabs>
      <w:ind w:left="1134" w:firstLine="0"/>
    </w:pPr>
  </w:style>
  <w:style w:type="paragraph" w:customStyle="1" w:styleId="-70">
    <w:name w:val="пункт-7"/>
    <w:basedOn w:val="a"/>
    <w:rsid w:val="00EA5FAE"/>
    <w:pPr>
      <w:tabs>
        <w:tab w:val="num" w:pos="3119"/>
      </w:tabs>
      <w:ind w:left="3119" w:hanging="567"/>
    </w:pPr>
  </w:style>
  <w:style w:type="character" w:customStyle="1" w:styleId="r">
    <w:name w:val="r"/>
    <w:rsid w:val="00883DB5"/>
  </w:style>
  <w:style w:type="character" w:customStyle="1" w:styleId="f">
    <w:name w:val="f"/>
    <w:rsid w:val="00883DB5"/>
  </w:style>
  <w:style w:type="paragraph" w:customStyle="1" w:styleId="14">
    <w:name w:val="Заголовок_1"/>
    <w:basedOn w:val="a"/>
    <w:locked/>
    <w:rsid w:val="005553E2"/>
    <w:pPr>
      <w:keepNext/>
      <w:keepLines/>
      <w:suppressAutoHyphens/>
      <w:spacing w:before="360" w:after="120" w:line="240" w:lineRule="auto"/>
      <w:ind w:left="641" w:firstLine="0"/>
      <w:jc w:val="center"/>
      <w:outlineLvl w:val="0"/>
    </w:pPr>
    <w:rPr>
      <w:rFonts w:ascii="Arial" w:hAnsi="Arial" w:cs="Arial"/>
      <w:b/>
      <w:bCs/>
      <w:caps/>
      <w:sz w:val="36"/>
    </w:rPr>
  </w:style>
  <w:style w:type="paragraph" w:customStyle="1" w:styleId="52">
    <w:name w:val="Пункт_5"/>
    <w:basedOn w:val="31"/>
    <w:rsid w:val="005553E2"/>
    <w:pPr>
      <w:tabs>
        <w:tab w:val="clear" w:pos="1134"/>
        <w:tab w:val="num" w:pos="1701"/>
      </w:tabs>
      <w:spacing w:line="240" w:lineRule="auto"/>
      <w:ind w:left="0" w:firstLine="567"/>
    </w:pPr>
  </w:style>
  <w:style w:type="paragraph" w:customStyle="1" w:styleId="15">
    <w:name w:val="Без интервала1"/>
    <w:link w:val="NoSpacingChar"/>
    <w:rsid w:val="00CC0F1C"/>
    <w:rPr>
      <w:rFonts w:eastAsia="Times New Roman"/>
      <w:sz w:val="22"/>
      <w:szCs w:val="22"/>
      <w:lang w:eastAsia="en-US"/>
    </w:rPr>
  </w:style>
  <w:style w:type="paragraph" w:customStyle="1" w:styleId="223">
    <w:name w:val="223 Положение"/>
    <w:basedOn w:val="15"/>
    <w:rsid w:val="00CC0F1C"/>
    <w:pPr>
      <w:numPr>
        <w:numId w:val="14"/>
      </w:numPr>
      <w:spacing w:after="240"/>
      <w:ind w:left="1353" w:hanging="360"/>
      <w:jc w:val="center"/>
      <w:outlineLvl w:val="0"/>
    </w:pPr>
    <w:rPr>
      <w:rFonts w:ascii="Times New Roman" w:hAnsi="Times New Roman"/>
      <w:sz w:val="28"/>
      <w:szCs w:val="28"/>
    </w:rPr>
  </w:style>
  <w:style w:type="character" w:customStyle="1" w:styleId="NoSpacingChar">
    <w:name w:val="No Spacing Char"/>
    <w:link w:val="15"/>
    <w:locked/>
    <w:rsid w:val="00CC0F1C"/>
    <w:rPr>
      <w:rFonts w:ascii="Calibri" w:hAnsi="Calibri"/>
      <w:sz w:val="22"/>
      <w:szCs w:val="22"/>
      <w:lang w:val="ru-RU" w:eastAsia="en-US" w:bidi="ar-SA"/>
    </w:rPr>
  </w:style>
  <w:style w:type="paragraph" w:customStyle="1" w:styleId="111">
    <w:name w:val="Стиль111"/>
    <w:basedOn w:val="15"/>
    <w:rsid w:val="00CC0F1C"/>
    <w:pPr>
      <w:numPr>
        <w:ilvl w:val="1"/>
        <w:numId w:val="14"/>
      </w:numPr>
      <w:ind w:left="2073" w:hanging="360"/>
      <w:jc w:val="both"/>
    </w:pPr>
    <w:rPr>
      <w:rFonts w:ascii="Times New Roman" w:hAnsi="Times New Roman"/>
      <w:color w:val="000000"/>
      <w:sz w:val="28"/>
      <w:szCs w:val="28"/>
      <w:u w:val="single"/>
    </w:rPr>
  </w:style>
  <w:style w:type="paragraph" w:customStyle="1" w:styleId="16">
    <w:name w:val="Абзац списка1"/>
    <w:basedOn w:val="a"/>
    <w:rsid w:val="00840595"/>
    <w:pPr>
      <w:spacing w:line="240" w:lineRule="auto"/>
      <w:ind w:left="720" w:firstLine="0"/>
      <w:contextualSpacing/>
      <w:jc w:val="left"/>
    </w:pPr>
    <w:rPr>
      <w:rFonts w:eastAsia="Calibri"/>
    </w:rPr>
  </w:style>
  <w:style w:type="character" w:styleId="aff2">
    <w:name w:val="page number"/>
    <w:basedOn w:val="a0"/>
    <w:rsid w:val="00965424"/>
  </w:style>
  <w:style w:type="character" w:customStyle="1" w:styleId="40">
    <w:name w:val="Пункт_4 Знак"/>
    <w:link w:val="4"/>
    <w:locked/>
    <w:rsid w:val="002060DC"/>
    <w:rPr>
      <w:sz w:val="28"/>
      <w:szCs w:val="28"/>
      <w:lang w:val="ru-RU" w:eastAsia="ru-RU" w:bidi="ar-SA"/>
    </w:rPr>
  </w:style>
  <w:style w:type="paragraph" w:customStyle="1" w:styleId="Default">
    <w:name w:val="Default"/>
    <w:rsid w:val="006F5D0A"/>
    <w:pPr>
      <w:autoSpaceDE w:val="0"/>
      <w:autoSpaceDN w:val="0"/>
      <w:adjustRightInd w:val="0"/>
    </w:pPr>
    <w:rPr>
      <w:rFonts w:ascii="Times New Roman" w:eastAsia="Times New Roman" w:hAnsi="Times New Roman"/>
      <w:color w:val="000000"/>
      <w:sz w:val="24"/>
      <w:szCs w:val="24"/>
    </w:rPr>
  </w:style>
  <w:style w:type="character" w:customStyle="1" w:styleId="50">
    <w:name w:val="Заголовок 5 Знак"/>
    <w:link w:val="5"/>
    <w:uiPriority w:val="9"/>
    <w:semiHidden/>
    <w:rsid w:val="00307AE9"/>
    <w:rPr>
      <w:rFonts w:eastAsia="Times New Roman"/>
      <w:b/>
      <w:bCs/>
      <w:i/>
      <w:iCs/>
      <w:sz w:val="26"/>
      <w:szCs w:val="26"/>
    </w:rPr>
  </w:style>
  <w:style w:type="character" w:customStyle="1" w:styleId="60">
    <w:name w:val="Заголовок 6 Знак"/>
    <w:link w:val="6"/>
    <w:uiPriority w:val="9"/>
    <w:semiHidden/>
    <w:rsid w:val="00307AE9"/>
    <w:rPr>
      <w:rFonts w:eastAsia="Times New Roman"/>
      <w:b/>
      <w:bCs/>
      <w:sz w:val="22"/>
      <w:szCs w:val="22"/>
    </w:rPr>
  </w:style>
  <w:style w:type="character" w:customStyle="1" w:styleId="70">
    <w:name w:val="Заголовок 7 Знак"/>
    <w:link w:val="7"/>
    <w:uiPriority w:val="9"/>
    <w:semiHidden/>
    <w:rsid w:val="00307AE9"/>
    <w:rPr>
      <w:rFonts w:eastAsia="Times New Roman"/>
      <w:sz w:val="24"/>
      <w:szCs w:val="24"/>
    </w:rPr>
  </w:style>
  <w:style w:type="character" w:customStyle="1" w:styleId="80">
    <w:name w:val="Заголовок 8 Знак"/>
    <w:link w:val="8"/>
    <w:uiPriority w:val="9"/>
    <w:semiHidden/>
    <w:rsid w:val="00307AE9"/>
    <w:rPr>
      <w:rFonts w:eastAsia="Times New Roman"/>
      <w:i/>
      <w:iCs/>
      <w:sz w:val="24"/>
      <w:szCs w:val="24"/>
    </w:rPr>
  </w:style>
  <w:style w:type="character" w:customStyle="1" w:styleId="90">
    <w:name w:val="Заголовок 9 Знак"/>
    <w:link w:val="9"/>
    <w:uiPriority w:val="9"/>
    <w:semiHidden/>
    <w:rsid w:val="00307AE9"/>
    <w:rPr>
      <w:rFonts w:ascii="Cambria" w:eastAsia="Times New Roman" w:hAnsi="Cambria"/>
      <w:sz w:val="22"/>
      <w:szCs w:val="22"/>
    </w:rPr>
  </w:style>
  <w:style w:type="character" w:customStyle="1" w:styleId="aff3">
    <w:name w:val="Основной текст_"/>
    <w:link w:val="25"/>
    <w:locked/>
    <w:rsid w:val="00F81640"/>
    <w:rPr>
      <w:rFonts w:ascii="Times New Roman" w:eastAsia="Times New Roman" w:hAnsi="Times New Roman"/>
      <w:sz w:val="25"/>
      <w:szCs w:val="25"/>
      <w:shd w:val="clear" w:color="auto" w:fill="FFFFFF"/>
    </w:rPr>
  </w:style>
  <w:style w:type="paragraph" w:customStyle="1" w:styleId="25">
    <w:name w:val="Основной текст2"/>
    <w:basedOn w:val="a"/>
    <w:link w:val="aff3"/>
    <w:rsid w:val="00F81640"/>
    <w:pPr>
      <w:widowControl w:val="0"/>
      <w:shd w:val="clear" w:color="auto" w:fill="FFFFFF"/>
      <w:spacing w:before="480" w:after="240" w:line="0" w:lineRule="atLeast"/>
      <w:ind w:firstLine="0"/>
      <w:jc w:val="center"/>
    </w:pPr>
    <w:rPr>
      <w:sz w:val="25"/>
      <w:szCs w:val="25"/>
      <w:lang w:val="uk-UA" w:eastAsia="uk-UA"/>
    </w:rPr>
  </w:style>
  <w:style w:type="character" w:customStyle="1" w:styleId="aff4">
    <w:name w:val="Гипертекстовая ссылка"/>
    <w:uiPriority w:val="99"/>
    <w:rsid w:val="00DD13F7"/>
    <w:rPr>
      <w:color w:val="106BBE"/>
    </w:rPr>
  </w:style>
  <w:style w:type="character" w:customStyle="1" w:styleId="blk">
    <w:name w:val="blk"/>
    <w:rsid w:val="00602DAF"/>
  </w:style>
  <w:style w:type="table" w:styleId="aff5">
    <w:name w:val="Table Grid"/>
    <w:basedOn w:val="a1"/>
    <w:uiPriority w:val="59"/>
    <w:rsid w:val="006406A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No Spacing"/>
    <w:uiPriority w:val="1"/>
    <w:qFormat/>
    <w:rsid w:val="0015245B"/>
    <w:rPr>
      <w:rFonts w:cs="Calibri"/>
      <w:sz w:val="22"/>
      <w:szCs w:val="22"/>
      <w:lang w:eastAsia="en-US"/>
    </w:rPr>
  </w:style>
  <w:style w:type="character" w:customStyle="1" w:styleId="aff7">
    <w:name w:val="Цветовое выделение"/>
    <w:rsid w:val="0015245B"/>
    <w:rPr>
      <w:b/>
      <w:bCs/>
      <w:color w:val="26282F"/>
    </w:rPr>
  </w:style>
  <w:style w:type="paragraph" w:customStyle="1" w:styleId="s1">
    <w:name w:val="s_1"/>
    <w:basedOn w:val="a"/>
    <w:rsid w:val="00F509EF"/>
    <w:pPr>
      <w:spacing w:before="100" w:beforeAutospacing="1" w:after="100" w:afterAutospacing="1" w:line="240" w:lineRule="auto"/>
      <w:ind w:firstLine="0"/>
      <w:jc w:val="left"/>
    </w:pPr>
  </w:style>
  <w:style w:type="paragraph" w:customStyle="1" w:styleId="indent1">
    <w:name w:val="indent_1"/>
    <w:basedOn w:val="a"/>
    <w:rsid w:val="00575D69"/>
    <w:pPr>
      <w:spacing w:before="100" w:beforeAutospacing="1" w:after="100" w:afterAutospacing="1" w:line="240" w:lineRule="auto"/>
      <w:ind w:firstLine="0"/>
      <w:jc w:val="left"/>
    </w:pPr>
  </w:style>
  <w:style w:type="character" w:styleId="aff8">
    <w:name w:val="Placeholder Text"/>
    <w:basedOn w:val="a0"/>
    <w:uiPriority w:val="99"/>
    <w:semiHidden/>
    <w:rsid w:val="0021387D"/>
    <w:rPr>
      <w:color w:val="808080"/>
    </w:rPr>
  </w:style>
  <w:style w:type="paragraph" w:styleId="aff9">
    <w:name w:val="Revision"/>
    <w:hidden/>
    <w:uiPriority w:val="99"/>
    <w:semiHidden/>
    <w:rsid w:val="00DD74C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33043">
      <w:bodyDiv w:val="1"/>
      <w:marLeft w:val="0"/>
      <w:marRight w:val="0"/>
      <w:marTop w:val="0"/>
      <w:marBottom w:val="0"/>
      <w:divBdr>
        <w:top w:val="none" w:sz="0" w:space="0" w:color="auto"/>
        <w:left w:val="none" w:sz="0" w:space="0" w:color="auto"/>
        <w:bottom w:val="none" w:sz="0" w:space="0" w:color="auto"/>
        <w:right w:val="none" w:sz="0" w:space="0" w:color="auto"/>
      </w:divBdr>
      <w:divsChild>
        <w:div w:id="1680231646">
          <w:marLeft w:val="0"/>
          <w:marRight w:val="0"/>
          <w:marTop w:val="150"/>
          <w:marBottom w:val="0"/>
          <w:divBdr>
            <w:top w:val="none" w:sz="0" w:space="0" w:color="auto"/>
            <w:left w:val="none" w:sz="0" w:space="0" w:color="auto"/>
            <w:bottom w:val="none" w:sz="0" w:space="0" w:color="auto"/>
            <w:right w:val="none" w:sz="0" w:space="0" w:color="auto"/>
          </w:divBdr>
          <w:divsChild>
            <w:div w:id="6684805">
              <w:marLeft w:val="0"/>
              <w:marRight w:val="0"/>
              <w:marTop w:val="0"/>
              <w:marBottom w:val="0"/>
              <w:divBdr>
                <w:top w:val="none" w:sz="0" w:space="0" w:color="auto"/>
                <w:left w:val="none" w:sz="0" w:space="0" w:color="auto"/>
                <w:bottom w:val="none" w:sz="0" w:space="0" w:color="auto"/>
                <w:right w:val="none" w:sz="0" w:space="0" w:color="auto"/>
              </w:divBdr>
              <w:divsChild>
                <w:div w:id="980229626">
                  <w:marLeft w:val="0"/>
                  <w:marRight w:val="0"/>
                  <w:marTop w:val="0"/>
                  <w:marBottom w:val="0"/>
                  <w:divBdr>
                    <w:top w:val="none" w:sz="0" w:space="0" w:color="auto"/>
                    <w:left w:val="none" w:sz="0" w:space="0" w:color="auto"/>
                    <w:bottom w:val="none" w:sz="0" w:space="0" w:color="auto"/>
                    <w:right w:val="none" w:sz="0" w:space="0" w:color="auto"/>
                  </w:divBdr>
                  <w:divsChild>
                    <w:div w:id="497188728">
                      <w:marLeft w:val="0"/>
                      <w:marRight w:val="0"/>
                      <w:marTop w:val="0"/>
                      <w:marBottom w:val="0"/>
                      <w:divBdr>
                        <w:top w:val="none" w:sz="0" w:space="0" w:color="auto"/>
                        <w:left w:val="none" w:sz="0" w:space="0" w:color="auto"/>
                        <w:bottom w:val="none" w:sz="0" w:space="0" w:color="auto"/>
                        <w:right w:val="none" w:sz="0" w:space="0" w:color="auto"/>
                      </w:divBdr>
                      <w:divsChild>
                        <w:div w:id="1031688705">
                          <w:marLeft w:val="0"/>
                          <w:marRight w:val="0"/>
                          <w:marTop w:val="0"/>
                          <w:marBottom w:val="600"/>
                          <w:divBdr>
                            <w:top w:val="none" w:sz="0" w:space="0" w:color="auto"/>
                            <w:left w:val="none" w:sz="0" w:space="0" w:color="auto"/>
                            <w:bottom w:val="none" w:sz="0" w:space="0" w:color="auto"/>
                            <w:right w:val="none" w:sz="0" w:space="0" w:color="auto"/>
                          </w:divBdr>
                          <w:divsChild>
                            <w:div w:id="639922989">
                              <w:marLeft w:val="0"/>
                              <w:marRight w:val="0"/>
                              <w:marTop w:val="0"/>
                              <w:marBottom w:val="0"/>
                              <w:divBdr>
                                <w:top w:val="none" w:sz="0" w:space="0" w:color="auto"/>
                                <w:left w:val="none" w:sz="0" w:space="0" w:color="auto"/>
                                <w:bottom w:val="none" w:sz="0" w:space="0" w:color="auto"/>
                                <w:right w:val="none" w:sz="0" w:space="0" w:color="auto"/>
                              </w:divBdr>
                              <w:divsChild>
                                <w:div w:id="1219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075482">
      <w:bodyDiv w:val="1"/>
      <w:marLeft w:val="0"/>
      <w:marRight w:val="0"/>
      <w:marTop w:val="0"/>
      <w:marBottom w:val="0"/>
      <w:divBdr>
        <w:top w:val="none" w:sz="0" w:space="0" w:color="auto"/>
        <w:left w:val="none" w:sz="0" w:space="0" w:color="auto"/>
        <w:bottom w:val="none" w:sz="0" w:space="0" w:color="auto"/>
        <w:right w:val="none" w:sz="0" w:space="0" w:color="auto"/>
      </w:divBdr>
    </w:div>
    <w:div w:id="395595548">
      <w:bodyDiv w:val="1"/>
      <w:marLeft w:val="0"/>
      <w:marRight w:val="0"/>
      <w:marTop w:val="0"/>
      <w:marBottom w:val="0"/>
      <w:divBdr>
        <w:top w:val="none" w:sz="0" w:space="0" w:color="auto"/>
        <w:left w:val="none" w:sz="0" w:space="0" w:color="auto"/>
        <w:bottom w:val="none" w:sz="0" w:space="0" w:color="auto"/>
        <w:right w:val="none" w:sz="0" w:space="0" w:color="auto"/>
      </w:divBdr>
    </w:div>
    <w:div w:id="438527772">
      <w:bodyDiv w:val="1"/>
      <w:marLeft w:val="0"/>
      <w:marRight w:val="0"/>
      <w:marTop w:val="0"/>
      <w:marBottom w:val="0"/>
      <w:divBdr>
        <w:top w:val="none" w:sz="0" w:space="0" w:color="auto"/>
        <w:left w:val="none" w:sz="0" w:space="0" w:color="auto"/>
        <w:bottom w:val="none" w:sz="0" w:space="0" w:color="auto"/>
        <w:right w:val="none" w:sz="0" w:space="0" w:color="auto"/>
      </w:divBdr>
      <w:divsChild>
        <w:div w:id="102191907">
          <w:marLeft w:val="0"/>
          <w:marRight w:val="0"/>
          <w:marTop w:val="0"/>
          <w:marBottom w:val="0"/>
          <w:divBdr>
            <w:top w:val="none" w:sz="0" w:space="0" w:color="auto"/>
            <w:left w:val="none" w:sz="0" w:space="0" w:color="auto"/>
            <w:bottom w:val="none" w:sz="0" w:space="0" w:color="auto"/>
            <w:right w:val="none" w:sz="0" w:space="0" w:color="auto"/>
          </w:divBdr>
        </w:div>
        <w:div w:id="2089884535">
          <w:marLeft w:val="0"/>
          <w:marRight w:val="0"/>
          <w:marTop w:val="0"/>
          <w:marBottom w:val="0"/>
          <w:divBdr>
            <w:top w:val="none" w:sz="0" w:space="0" w:color="auto"/>
            <w:left w:val="none" w:sz="0" w:space="0" w:color="auto"/>
            <w:bottom w:val="none" w:sz="0" w:space="0" w:color="auto"/>
            <w:right w:val="none" w:sz="0" w:space="0" w:color="auto"/>
          </w:divBdr>
        </w:div>
        <w:div w:id="875121735">
          <w:marLeft w:val="0"/>
          <w:marRight w:val="0"/>
          <w:marTop w:val="0"/>
          <w:marBottom w:val="0"/>
          <w:divBdr>
            <w:top w:val="none" w:sz="0" w:space="0" w:color="auto"/>
            <w:left w:val="none" w:sz="0" w:space="0" w:color="auto"/>
            <w:bottom w:val="none" w:sz="0" w:space="0" w:color="auto"/>
            <w:right w:val="none" w:sz="0" w:space="0" w:color="auto"/>
          </w:divBdr>
        </w:div>
        <w:div w:id="1335493196">
          <w:marLeft w:val="0"/>
          <w:marRight w:val="0"/>
          <w:marTop w:val="0"/>
          <w:marBottom w:val="0"/>
          <w:divBdr>
            <w:top w:val="none" w:sz="0" w:space="0" w:color="auto"/>
            <w:left w:val="none" w:sz="0" w:space="0" w:color="auto"/>
            <w:bottom w:val="none" w:sz="0" w:space="0" w:color="auto"/>
            <w:right w:val="none" w:sz="0" w:space="0" w:color="auto"/>
          </w:divBdr>
        </w:div>
        <w:div w:id="515657685">
          <w:marLeft w:val="0"/>
          <w:marRight w:val="0"/>
          <w:marTop w:val="0"/>
          <w:marBottom w:val="0"/>
          <w:divBdr>
            <w:top w:val="none" w:sz="0" w:space="0" w:color="auto"/>
            <w:left w:val="none" w:sz="0" w:space="0" w:color="auto"/>
            <w:bottom w:val="none" w:sz="0" w:space="0" w:color="auto"/>
            <w:right w:val="none" w:sz="0" w:space="0" w:color="auto"/>
          </w:divBdr>
        </w:div>
        <w:div w:id="958530904">
          <w:marLeft w:val="0"/>
          <w:marRight w:val="0"/>
          <w:marTop w:val="0"/>
          <w:marBottom w:val="0"/>
          <w:divBdr>
            <w:top w:val="none" w:sz="0" w:space="0" w:color="auto"/>
            <w:left w:val="none" w:sz="0" w:space="0" w:color="auto"/>
            <w:bottom w:val="none" w:sz="0" w:space="0" w:color="auto"/>
            <w:right w:val="none" w:sz="0" w:space="0" w:color="auto"/>
          </w:divBdr>
        </w:div>
        <w:div w:id="59139588">
          <w:marLeft w:val="0"/>
          <w:marRight w:val="0"/>
          <w:marTop w:val="0"/>
          <w:marBottom w:val="0"/>
          <w:divBdr>
            <w:top w:val="none" w:sz="0" w:space="0" w:color="auto"/>
            <w:left w:val="none" w:sz="0" w:space="0" w:color="auto"/>
            <w:bottom w:val="none" w:sz="0" w:space="0" w:color="auto"/>
            <w:right w:val="none" w:sz="0" w:space="0" w:color="auto"/>
          </w:divBdr>
        </w:div>
        <w:div w:id="1467697184">
          <w:marLeft w:val="0"/>
          <w:marRight w:val="0"/>
          <w:marTop w:val="0"/>
          <w:marBottom w:val="0"/>
          <w:divBdr>
            <w:top w:val="none" w:sz="0" w:space="0" w:color="auto"/>
            <w:left w:val="none" w:sz="0" w:space="0" w:color="auto"/>
            <w:bottom w:val="none" w:sz="0" w:space="0" w:color="auto"/>
            <w:right w:val="none" w:sz="0" w:space="0" w:color="auto"/>
          </w:divBdr>
        </w:div>
        <w:div w:id="117996795">
          <w:marLeft w:val="0"/>
          <w:marRight w:val="0"/>
          <w:marTop w:val="0"/>
          <w:marBottom w:val="0"/>
          <w:divBdr>
            <w:top w:val="none" w:sz="0" w:space="0" w:color="auto"/>
            <w:left w:val="none" w:sz="0" w:space="0" w:color="auto"/>
            <w:bottom w:val="none" w:sz="0" w:space="0" w:color="auto"/>
            <w:right w:val="none" w:sz="0" w:space="0" w:color="auto"/>
          </w:divBdr>
        </w:div>
        <w:div w:id="1717464362">
          <w:marLeft w:val="0"/>
          <w:marRight w:val="0"/>
          <w:marTop w:val="0"/>
          <w:marBottom w:val="0"/>
          <w:divBdr>
            <w:top w:val="none" w:sz="0" w:space="0" w:color="auto"/>
            <w:left w:val="none" w:sz="0" w:space="0" w:color="auto"/>
            <w:bottom w:val="none" w:sz="0" w:space="0" w:color="auto"/>
            <w:right w:val="none" w:sz="0" w:space="0" w:color="auto"/>
          </w:divBdr>
        </w:div>
        <w:div w:id="421339672">
          <w:marLeft w:val="0"/>
          <w:marRight w:val="0"/>
          <w:marTop w:val="0"/>
          <w:marBottom w:val="0"/>
          <w:divBdr>
            <w:top w:val="none" w:sz="0" w:space="0" w:color="auto"/>
            <w:left w:val="none" w:sz="0" w:space="0" w:color="auto"/>
            <w:bottom w:val="none" w:sz="0" w:space="0" w:color="auto"/>
            <w:right w:val="none" w:sz="0" w:space="0" w:color="auto"/>
          </w:divBdr>
        </w:div>
        <w:div w:id="623078835">
          <w:marLeft w:val="0"/>
          <w:marRight w:val="0"/>
          <w:marTop w:val="0"/>
          <w:marBottom w:val="0"/>
          <w:divBdr>
            <w:top w:val="none" w:sz="0" w:space="0" w:color="auto"/>
            <w:left w:val="none" w:sz="0" w:space="0" w:color="auto"/>
            <w:bottom w:val="none" w:sz="0" w:space="0" w:color="auto"/>
            <w:right w:val="none" w:sz="0" w:space="0" w:color="auto"/>
          </w:divBdr>
          <w:divsChild>
            <w:div w:id="337662978">
              <w:marLeft w:val="0"/>
              <w:marRight w:val="0"/>
              <w:marTop w:val="0"/>
              <w:marBottom w:val="0"/>
              <w:divBdr>
                <w:top w:val="none" w:sz="0" w:space="0" w:color="auto"/>
                <w:left w:val="none" w:sz="0" w:space="0" w:color="auto"/>
                <w:bottom w:val="none" w:sz="0" w:space="0" w:color="auto"/>
                <w:right w:val="none" w:sz="0" w:space="0" w:color="auto"/>
              </w:divBdr>
            </w:div>
            <w:div w:id="1604730298">
              <w:marLeft w:val="0"/>
              <w:marRight w:val="0"/>
              <w:marTop w:val="0"/>
              <w:marBottom w:val="0"/>
              <w:divBdr>
                <w:top w:val="none" w:sz="0" w:space="0" w:color="auto"/>
                <w:left w:val="none" w:sz="0" w:space="0" w:color="auto"/>
                <w:bottom w:val="none" w:sz="0" w:space="0" w:color="auto"/>
                <w:right w:val="none" w:sz="0" w:space="0" w:color="auto"/>
              </w:divBdr>
            </w:div>
            <w:div w:id="502478452">
              <w:marLeft w:val="0"/>
              <w:marRight w:val="0"/>
              <w:marTop w:val="0"/>
              <w:marBottom w:val="0"/>
              <w:divBdr>
                <w:top w:val="none" w:sz="0" w:space="0" w:color="auto"/>
                <w:left w:val="none" w:sz="0" w:space="0" w:color="auto"/>
                <w:bottom w:val="none" w:sz="0" w:space="0" w:color="auto"/>
                <w:right w:val="none" w:sz="0" w:space="0" w:color="auto"/>
              </w:divBdr>
            </w:div>
            <w:div w:id="184487244">
              <w:marLeft w:val="0"/>
              <w:marRight w:val="0"/>
              <w:marTop w:val="0"/>
              <w:marBottom w:val="0"/>
              <w:divBdr>
                <w:top w:val="none" w:sz="0" w:space="0" w:color="auto"/>
                <w:left w:val="none" w:sz="0" w:space="0" w:color="auto"/>
                <w:bottom w:val="none" w:sz="0" w:space="0" w:color="auto"/>
                <w:right w:val="none" w:sz="0" w:space="0" w:color="auto"/>
              </w:divBdr>
            </w:div>
            <w:div w:id="812987056">
              <w:marLeft w:val="0"/>
              <w:marRight w:val="0"/>
              <w:marTop w:val="0"/>
              <w:marBottom w:val="0"/>
              <w:divBdr>
                <w:top w:val="none" w:sz="0" w:space="0" w:color="auto"/>
                <w:left w:val="none" w:sz="0" w:space="0" w:color="auto"/>
                <w:bottom w:val="none" w:sz="0" w:space="0" w:color="auto"/>
                <w:right w:val="none" w:sz="0" w:space="0" w:color="auto"/>
              </w:divBdr>
            </w:div>
            <w:div w:id="667246824">
              <w:marLeft w:val="0"/>
              <w:marRight w:val="0"/>
              <w:marTop w:val="0"/>
              <w:marBottom w:val="0"/>
              <w:divBdr>
                <w:top w:val="none" w:sz="0" w:space="0" w:color="auto"/>
                <w:left w:val="none" w:sz="0" w:space="0" w:color="auto"/>
                <w:bottom w:val="none" w:sz="0" w:space="0" w:color="auto"/>
                <w:right w:val="none" w:sz="0" w:space="0" w:color="auto"/>
              </w:divBdr>
            </w:div>
            <w:div w:id="1462379145">
              <w:marLeft w:val="0"/>
              <w:marRight w:val="0"/>
              <w:marTop w:val="0"/>
              <w:marBottom w:val="0"/>
              <w:divBdr>
                <w:top w:val="none" w:sz="0" w:space="0" w:color="auto"/>
                <w:left w:val="none" w:sz="0" w:space="0" w:color="auto"/>
                <w:bottom w:val="none" w:sz="0" w:space="0" w:color="auto"/>
                <w:right w:val="none" w:sz="0" w:space="0" w:color="auto"/>
              </w:divBdr>
            </w:div>
            <w:div w:id="1737313733">
              <w:marLeft w:val="0"/>
              <w:marRight w:val="0"/>
              <w:marTop w:val="0"/>
              <w:marBottom w:val="0"/>
              <w:divBdr>
                <w:top w:val="none" w:sz="0" w:space="0" w:color="auto"/>
                <w:left w:val="none" w:sz="0" w:space="0" w:color="auto"/>
                <w:bottom w:val="none" w:sz="0" w:space="0" w:color="auto"/>
                <w:right w:val="none" w:sz="0" w:space="0" w:color="auto"/>
              </w:divBdr>
            </w:div>
          </w:divsChild>
        </w:div>
        <w:div w:id="251284377">
          <w:marLeft w:val="0"/>
          <w:marRight w:val="0"/>
          <w:marTop w:val="0"/>
          <w:marBottom w:val="0"/>
          <w:divBdr>
            <w:top w:val="none" w:sz="0" w:space="0" w:color="auto"/>
            <w:left w:val="none" w:sz="0" w:space="0" w:color="auto"/>
            <w:bottom w:val="none" w:sz="0" w:space="0" w:color="auto"/>
            <w:right w:val="none" w:sz="0" w:space="0" w:color="auto"/>
          </w:divBdr>
        </w:div>
        <w:div w:id="1148977878">
          <w:marLeft w:val="0"/>
          <w:marRight w:val="0"/>
          <w:marTop w:val="0"/>
          <w:marBottom w:val="0"/>
          <w:divBdr>
            <w:top w:val="none" w:sz="0" w:space="0" w:color="auto"/>
            <w:left w:val="none" w:sz="0" w:space="0" w:color="auto"/>
            <w:bottom w:val="none" w:sz="0" w:space="0" w:color="auto"/>
            <w:right w:val="none" w:sz="0" w:space="0" w:color="auto"/>
          </w:divBdr>
        </w:div>
        <w:div w:id="1729111336">
          <w:marLeft w:val="0"/>
          <w:marRight w:val="0"/>
          <w:marTop w:val="0"/>
          <w:marBottom w:val="0"/>
          <w:divBdr>
            <w:top w:val="none" w:sz="0" w:space="0" w:color="auto"/>
            <w:left w:val="none" w:sz="0" w:space="0" w:color="auto"/>
            <w:bottom w:val="none" w:sz="0" w:space="0" w:color="auto"/>
            <w:right w:val="none" w:sz="0" w:space="0" w:color="auto"/>
          </w:divBdr>
        </w:div>
        <w:div w:id="1885169974">
          <w:marLeft w:val="0"/>
          <w:marRight w:val="0"/>
          <w:marTop w:val="0"/>
          <w:marBottom w:val="0"/>
          <w:divBdr>
            <w:top w:val="none" w:sz="0" w:space="0" w:color="auto"/>
            <w:left w:val="none" w:sz="0" w:space="0" w:color="auto"/>
            <w:bottom w:val="none" w:sz="0" w:space="0" w:color="auto"/>
            <w:right w:val="none" w:sz="0" w:space="0" w:color="auto"/>
          </w:divBdr>
        </w:div>
        <w:div w:id="1571774173">
          <w:marLeft w:val="0"/>
          <w:marRight w:val="0"/>
          <w:marTop w:val="0"/>
          <w:marBottom w:val="0"/>
          <w:divBdr>
            <w:top w:val="none" w:sz="0" w:space="0" w:color="auto"/>
            <w:left w:val="none" w:sz="0" w:space="0" w:color="auto"/>
            <w:bottom w:val="none" w:sz="0" w:space="0" w:color="auto"/>
            <w:right w:val="none" w:sz="0" w:space="0" w:color="auto"/>
          </w:divBdr>
        </w:div>
        <w:div w:id="1692686538">
          <w:marLeft w:val="0"/>
          <w:marRight w:val="0"/>
          <w:marTop w:val="0"/>
          <w:marBottom w:val="0"/>
          <w:divBdr>
            <w:top w:val="none" w:sz="0" w:space="0" w:color="auto"/>
            <w:left w:val="none" w:sz="0" w:space="0" w:color="auto"/>
            <w:bottom w:val="none" w:sz="0" w:space="0" w:color="auto"/>
            <w:right w:val="none" w:sz="0" w:space="0" w:color="auto"/>
          </w:divBdr>
        </w:div>
        <w:div w:id="1912959542">
          <w:marLeft w:val="0"/>
          <w:marRight w:val="0"/>
          <w:marTop w:val="0"/>
          <w:marBottom w:val="0"/>
          <w:divBdr>
            <w:top w:val="none" w:sz="0" w:space="0" w:color="auto"/>
            <w:left w:val="none" w:sz="0" w:space="0" w:color="auto"/>
            <w:bottom w:val="none" w:sz="0" w:space="0" w:color="auto"/>
            <w:right w:val="none" w:sz="0" w:space="0" w:color="auto"/>
          </w:divBdr>
        </w:div>
        <w:div w:id="676267930">
          <w:marLeft w:val="0"/>
          <w:marRight w:val="0"/>
          <w:marTop w:val="0"/>
          <w:marBottom w:val="0"/>
          <w:divBdr>
            <w:top w:val="none" w:sz="0" w:space="0" w:color="auto"/>
            <w:left w:val="none" w:sz="0" w:space="0" w:color="auto"/>
            <w:bottom w:val="none" w:sz="0" w:space="0" w:color="auto"/>
            <w:right w:val="none" w:sz="0" w:space="0" w:color="auto"/>
          </w:divBdr>
        </w:div>
        <w:div w:id="988366190">
          <w:marLeft w:val="0"/>
          <w:marRight w:val="0"/>
          <w:marTop w:val="0"/>
          <w:marBottom w:val="0"/>
          <w:divBdr>
            <w:top w:val="none" w:sz="0" w:space="0" w:color="auto"/>
            <w:left w:val="none" w:sz="0" w:space="0" w:color="auto"/>
            <w:bottom w:val="none" w:sz="0" w:space="0" w:color="auto"/>
            <w:right w:val="none" w:sz="0" w:space="0" w:color="auto"/>
          </w:divBdr>
        </w:div>
        <w:div w:id="862594804">
          <w:marLeft w:val="0"/>
          <w:marRight w:val="0"/>
          <w:marTop w:val="0"/>
          <w:marBottom w:val="0"/>
          <w:divBdr>
            <w:top w:val="none" w:sz="0" w:space="0" w:color="auto"/>
            <w:left w:val="none" w:sz="0" w:space="0" w:color="auto"/>
            <w:bottom w:val="none" w:sz="0" w:space="0" w:color="auto"/>
            <w:right w:val="none" w:sz="0" w:space="0" w:color="auto"/>
          </w:divBdr>
        </w:div>
        <w:div w:id="61562043">
          <w:marLeft w:val="0"/>
          <w:marRight w:val="0"/>
          <w:marTop w:val="0"/>
          <w:marBottom w:val="0"/>
          <w:divBdr>
            <w:top w:val="none" w:sz="0" w:space="0" w:color="auto"/>
            <w:left w:val="none" w:sz="0" w:space="0" w:color="auto"/>
            <w:bottom w:val="none" w:sz="0" w:space="0" w:color="auto"/>
            <w:right w:val="none" w:sz="0" w:space="0" w:color="auto"/>
          </w:divBdr>
        </w:div>
        <w:div w:id="263417722">
          <w:marLeft w:val="0"/>
          <w:marRight w:val="0"/>
          <w:marTop w:val="0"/>
          <w:marBottom w:val="0"/>
          <w:divBdr>
            <w:top w:val="none" w:sz="0" w:space="0" w:color="auto"/>
            <w:left w:val="none" w:sz="0" w:space="0" w:color="auto"/>
            <w:bottom w:val="none" w:sz="0" w:space="0" w:color="auto"/>
            <w:right w:val="none" w:sz="0" w:space="0" w:color="auto"/>
          </w:divBdr>
        </w:div>
        <w:div w:id="1088041295">
          <w:marLeft w:val="0"/>
          <w:marRight w:val="0"/>
          <w:marTop w:val="0"/>
          <w:marBottom w:val="0"/>
          <w:divBdr>
            <w:top w:val="none" w:sz="0" w:space="0" w:color="auto"/>
            <w:left w:val="none" w:sz="0" w:space="0" w:color="auto"/>
            <w:bottom w:val="none" w:sz="0" w:space="0" w:color="auto"/>
            <w:right w:val="none" w:sz="0" w:space="0" w:color="auto"/>
          </w:divBdr>
        </w:div>
        <w:div w:id="702439112">
          <w:marLeft w:val="0"/>
          <w:marRight w:val="0"/>
          <w:marTop w:val="0"/>
          <w:marBottom w:val="0"/>
          <w:divBdr>
            <w:top w:val="none" w:sz="0" w:space="0" w:color="auto"/>
            <w:left w:val="none" w:sz="0" w:space="0" w:color="auto"/>
            <w:bottom w:val="none" w:sz="0" w:space="0" w:color="auto"/>
            <w:right w:val="none" w:sz="0" w:space="0" w:color="auto"/>
          </w:divBdr>
        </w:div>
        <w:div w:id="1441337800">
          <w:marLeft w:val="0"/>
          <w:marRight w:val="0"/>
          <w:marTop w:val="0"/>
          <w:marBottom w:val="0"/>
          <w:divBdr>
            <w:top w:val="none" w:sz="0" w:space="0" w:color="auto"/>
            <w:left w:val="none" w:sz="0" w:space="0" w:color="auto"/>
            <w:bottom w:val="none" w:sz="0" w:space="0" w:color="auto"/>
            <w:right w:val="none" w:sz="0" w:space="0" w:color="auto"/>
          </w:divBdr>
        </w:div>
        <w:div w:id="997539211">
          <w:marLeft w:val="0"/>
          <w:marRight w:val="0"/>
          <w:marTop w:val="0"/>
          <w:marBottom w:val="0"/>
          <w:divBdr>
            <w:top w:val="none" w:sz="0" w:space="0" w:color="auto"/>
            <w:left w:val="none" w:sz="0" w:space="0" w:color="auto"/>
            <w:bottom w:val="none" w:sz="0" w:space="0" w:color="auto"/>
            <w:right w:val="none" w:sz="0" w:space="0" w:color="auto"/>
          </w:divBdr>
        </w:div>
      </w:divsChild>
    </w:div>
    <w:div w:id="515776298">
      <w:bodyDiv w:val="1"/>
      <w:marLeft w:val="0"/>
      <w:marRight w:val="0"/>
      <w:marTop w:val="0"/>
      <w:marBottom w:val="0"/>
      <w:divBdr>
        <w:top w:val="none" w:sz="0" w:space="0" w:color="auto"/>
        <w:left w:val="none" w:sz="0" w:space="0" w:color="auto"/>
        <w:bottom w:val="none" w:sz="0" w:space="0" w:color="auto"/>
        <w:right w:val="none" w:sz="0" w:space="0" w:color="auto"/>
      </w:divBdr>
      <w:divsChild>
        <w:div w:id="1190753841">
          <w:marLeft w:val="0"/>
          <w:marRight w:val="0"/>
          <w:marTop w:val="0"/>
          <w:marBottom w:val="0"/>
          <w:divBdr>
            <w:top w:val="none" w:sz="0" w:space="0" w:color="auto"/>
            <w:left w:val="none" w:sz="0" w:space="0" w:color="auto"/>
            <w:bottom w:val="none" w:sz="0" w:space="0" w:color="auto"/>
            <w:right w:val="none" w:sz="0" w:space="0" w:color="auto"/>
          </w:divBdr>
        </w:div>
        <w:div w:id="1541630041">
          <w:marLeft w:val="0"/>
          <w:marRight w:val="0"/>
          <w:marTop w:val="0"/>
          <w:marBottom w:val="0"/>
          <w:divBdr>
            <w:top w:val="none" w:sz="0" w:space="0" w:color="auto"/>
            <w:left w:val="none" w:sz="0" w:space="0" w:color="auto"/>
            <w:bottom w:val="none" w:sz="0" w:space="0" w:color="auto"/>
            <w:right w:val="none" w:sz="0" w:space="0" w:color="auto"/>
          </w:divBdr>
        </w:div>
        <w:div w:id="1332371693">
          <w:marLeft w:val="0"/>
          <w:marRight w:val="0"/>
          <w:marTop w:val="0"/>
          <w:marBottom w:val="0"/>
          <w:divBdr>
            <w:top w:val="none" w:sz="0" w:space="0" w:color="auto"/>
            <w:left w:val="none" w:sz="0" w:space="0" w:color="auto"/>
            <w:bottom w:val="none" w:sz="0" w:space="0" w:color="auto"/>
            <w:right w:val="none" w:sz="0" w:space="0" w:color="auto"/>
          </w:divBdr>
        </w:div>
        <w:div w:id="274137282">
          <w:marLeft w:val="0"/>
          <w:marRight w:val="0"/>
          <w:marTop w:val="0"/>
          <w:marBottom w:val="0"/>
          <w:divBdr>
            <w:top w:val="none" w:sz="0" w:space="0" w:color="auto"/>
            <w:left w:val="none" w:sz="0" w:space="0" w:color="auto"/>
            <w:bottom w:val="none" w:sz="0" w:space="0" w:color="auto"/>
            <w:right w:val="none" w:sz="0" w:space="0" w:color="auto"/>
          </w:divBdr>
        </w:div>
        <w:div w:id="1311984532">
          <w:marLeft w:val="0"/>
          <w:marRight w:val="0"/>
          <w:marTop w:val="0"/>
          <w:marBottom w:val="0"/>
          <w:divBdr>
            <w:top w:val="none" w:sz="0" w:space="0" w:color="auto"/>
            <w:left w:val="none" w:sz="0" w:space="0" w:color="auto"/>
            <w:bottom w:val="none" w:sz="0" w:space="0" w:color="auto"/>
            <w:right w:val="none" w:sz="0" w:space="0" w:color="auto"/>
          </w:divBdr>
          <w:divsChild>
            <w:div w:id="337781360">
              <w:marLeft w:val="0"/>
              <w:marRight w:val="0"/>
              <w:marTop w:val="0"/>
              <w:marBottom w:val="0"/>
              <w:divBdr>
                <w:top w:val="none" w:sz="0" w:space="0" w:color="auto"/>
                <w:left w:val="none" w:sz="0" w:space="0" w:color="auto"/>
                <w:bottom w:val="none" w:sz="0" w:space="0" w:color="auto"/>
                <w:right w:val="none" w:sz="0" w:space="0" w:color="auto"/>
              </w:divBdr>
            </w:div>
            <w:div w:id="712266188">
              <w:marLeft w:val="0"/>
              <w:marRight w:val="0"/>
              <w:marTop w:val="0"/>
              <w:marBottom w:val="0"/>
              <w:divBdr>
                <w:top w:val="none" w:sz="0" w:space="0" w:color="auto"/>
                <w:left w:val="none" w:sz="0" w:space="0" w:color="auto"/>
                <w:bottom w:val="none" w:sz="0" w:space="0" w:color="auto"/>
                <w:right w:val="none" w:sz="0" w:space="0" w:color="auto"/>
              </w:divBdr>
            </w:div>
            <w:div w:id="568998097">
              <w:marLeft w:val="0"/>
              <w:marRight w:val="0"/>
              <w:marTop w:val="0"/>
              <w:marBottom w:val="0"/>
              <w:divBdr>
                <w:top w:val="none" w:sz="0" w:space="0" w:color="auto"/>
                <w:left w:val="none" w:sz="0" w:space="0" w:color="auto"/>
                <w:bottom w:val="none" w:sz="0" w:space="0" w:color="auto"/>
                <w:right w:val="none" w:sz="0" w:space="0" w:color="auto"/>
              </w:divBdr>
            </w:div>
          </w:divsChild>
        </w:div>
        <w:div w:id="200871094">
          <w:marLeft w:val="0"/>
          <w:marRight w:val="0"/>
          <w:marTop w:val="0"/>
          <w:marBottom w:val="0"/>
          <w:divBdr>
            <w:top w:val="none" w:sz="0" w:space="0" w:color="auto"/>
            <w:left w:val="none" w:sz="0" w:space="0" w:color="auto"/>
            <w:bottom w:val="none" w:sz="0" w:space="0" w:color="auto"/>
            <w:right w:val="none" w:sz="0" w:space="0" w:color="auto"/>
          </w:divBdr>
        </w:div>
        <w:div w:id="617571563">
          <w:marLeft w:val="0"/>
          <w:marRight w:val="0"/>
          <w:marTop w:val="0"/>
          <w:marBottom w:val="0"/>
          <w:divBdr>
            <w:top w:val="none" w:sz="0" w:space="0" w:color="auto"/>
            <w:left w:val="none" w:sz="0" w:space="0" w:color="auto"/>
            <w:bottom w:val="none" w:sz="0" w:space="0" w:color="auto"/>
            <w:right w:val="none" w:sz="0" w:space="0" w:color="auto"/>
          </w:divBdr>
        </w:div>
        <w:div w:id="792601927">
          <w:marLeft w:val="0"/>
          <w:marRight w:val="0"/>
          <w:marTop w:val="0"/>
          <w:marBottom w:val="0"/>
          <w:divBdr>
            <w:top w:val="none" w:sz="0" w:space="0" w:color="auto"/>
            <w:left w:val="none" w:sz="0" w:space="0" w:color="auto"/>
            <w:bottom w:val="none" w:sz="0" w:space="0" w:color="auto"/>
            <w:right w:val="none" w:sz="0" w:space="0" w:color="auto"/>
          </w:divBdr>
        </w:div>
      </w:divsChild>
    </w:div>
    <w:div w:id="517430722">
      <w:bodyDiv w:val="1"/>
      <w:marLeft w:val="0"/>
      <w:marRight w:val="0"/>
      <w:marTop w:val="0"/>
      <w:marBottom w:val="0"/>
      <w:divBdr>
        <w:top w:val="none" w:sz="0" w:space="0" w:color="auto"/>
        <w:left w:val="none" w:sz="0" w:space="0" w:color="auto"/>
        <w:bottom w:val="none" w:sz="0" w:space="0" w:color="auto"/>
        <w:right w:val="none" w:sz="0" w:space="0" w:color="auto"/>
      </w:divBdr>
    </w:div>
    <w:div w:id="753353618">
      <w:bodyDiv w:val="1"/>
      <w:marLeft w:val="0"/>
      <w:marRight w:val="0"/>
      <w:marTop w:val="0"/>
      <w:marBottom w:val="0"/>
      <w:divBdr>
        <w:top w:val="none" w:sz="0" w:space="0" w:color="auto"/>
        <w:left w:val="none" w:sz="0" w:space="0" w:color="auto"/>
        <w:bottom w:val="none" w:sz="0" w:space="0" w:color="auto"/>
        <w:right w:val="none" w:sz="0" w:space="0" w:color="auto"/>
      </w:divBdr>
    </w:div>
    <w:div w:id="816579159">
      <w:bodyDiv w:val="1"/>
      <w:marLeft w:val="0"/>
      <w:marRight w:val="0"/>
      <w:marTop w:val="0"/>
      <w:marBottom w:val="0"/>
      <w:divBdr>
        <w:top w:val="none" w:sz="0" w:space="0" w:color="auto"/>
        <w:left w:val="none" w:sz="0" w:space="0" w:color="auto"/>
        <w:bottom w:val="none" w:sz="0" w:space="0" w:color="auto"/>
        <w:right w:val="none" w:sz="0" w:space="0" w:color="auto"/>
      </w:divBdr>
    </w:div>
    <w:div w:id="1019355553">
      <w:bodyDiv w:val="1"/>
      <w:marLeft w:val="0"/>
      <w:marRight w:val="0"/>
      <w:marTop w:val="0"/>
      <w:marBottom w:val="0"/>
      <w:divBdr>
        <w:top w:val="none" w:sz="0" w:space="0" w:color="auto"/>
        <w:left w:val="none" w:sz="0" w:space="0" w:color="auto"/>
        <w:bottom w:val="none" w:sz="0" w:space="0" w:color="auto"/>
        <w:right w:val="none" w:sz="0" w:space="0" w:color="auto"/>
      </w:divBdr>
    </w:div>
    <w:div w:id="1212809792">
      <w:bodyDiv w:val="1"/>
      <w:marLeft w:val="0"/>
      <w:marRight w:val="0"/>
      <w:marTop w:val="0"/>
      <w:marBottom w:val="0"/>
      <w:divBdr>
        <w:top w:val="none" w:sz="0" w:space="0" w:color="auto"/>
        <w:left w:val="none" w:sz="0" w:space="0" w:color="auto"/>
        <w:bottom w:val="none" w:sz="0" w:space="0" w:color="auto"/>
        <w:right w:val="none" w:sz="0" w:space="0" w:color="auto"/>
      </w:divBdr>
      <w:divsChild>
        <w:div w:id="737023609">
          <w:marLeft w:val="0"/>
          <w:marRight w:val="0"/>
          <w:marTop w:val="0"/>
          <w:marBottom w:val="0"/>
          <w:divBdr>
            <w:top w:val="none" w:sz="0" w:space="0" w:color="auto"/>
            <w:left w:val="none" w:sz="0" w:space="0" w:color="auto"/>
            <w:bottom w:val="none" w:sz="0" w:space="0" w:color="auto"/>
            <w:right w:val="none" w:sz="0" w:space="0" w:color="auto"/>
          </w:divBdr>
          <w:divsChild>
            <w:div w:id="284049323">
              <w:marLeft w:val="0"/>
              <w:marRight w:val="0"/>
              <w:marTop w:val="0"/>
              <w:marBottom w:val="0"/>
              <w:divBdr>
                <w:top w:val="none" w:sz="0" w:space="0" w:color="auto"/>
                <w:left w:val="none" w:sz="0" w:space="0" w:color="auto"/>
                <w:bottom w:val="none" w:sz="0" w:space="0" w:color="auto"/>
                <w:right w:val="none" w:sz="0" w:space="0" w:color="auto"/>
              </w:divBdr>
              <w:divsChild>
                <w:div w:id="593827016">
                  <w:marLeft w:val="0"/>
                  <w:marRight w:val="0"/>
                  <w:marTop w:val="0"/>
                  <w:marBottom w:val="0"/>
                  <w:divBdr>
                    <w:top w:val="none" w:sz="0" w:space="0" w:color="auto"/>
                    <w:left w:val="none" w:sz="0" w:space="0" w:color="auto"/>
                    <w:bottom w:val="none" w:sz="0" w:space="0" w:color="auto"/>
                    <w:right w:val="none" w:sz="0" w:space="0" w:color="auto"/>
                  </w:divBdr>
                </w:div>
                <w:div w:id="143689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2127">
          <w:marLeft w:val="0"/>
          <w:marRight w:val="0"/>
          <w:marTop w:val="0"/>
          <w:marBottom w:val="0"/>
          <w:divBdr>
            <w:top w:val="none" w:sz="0" w:space="0" w:color="auto"/>
            <w:left w:val="none" w:sz="0" w:space="0" w:color="auto"/>
            <w:bottom w:val="none" w:sz="0" w:space="0" w:color="auto"/>
            <w:right w:val="none" w:sz="0" w:space="0" w:color="auto"/>
          </w:divBdr>
          <w:divsChild>
            <w:div w:id="76296060">
              <w:marLeft w:val="0"/>
              <w:marRight w:val="0"/>
              <w:marTop w:val="0"/>
              <w:marBottom w:val="0"/>
              <w:divBdr>
                <w:top w:val="none" w:sz="0" w:space="0" w:color="auto"/>
                <w:left w:val="none" w:sz="0" w:space="0" w:color="auto"/>
                <w:bottom w:val="none" w:sz="0" w:space="0" w:color="auto"/>
                <w:right w:val="none" w:sz="0" w:space="0" w:color="auto"/>
              </w:divBdr>
              <w:divsChild>
                <w:div w:id="529606354">
                  <w:marLeft w:val="0"/>
                  <w:marRight w:val="0"/>
                  <w:marTop w:val="0"/>
                  <w:marBottom w:val="0"/>
                  <w:divBdr>
                    <w:top w:val="none" w:sz="0" w:space="0" w:color="auto"/>
                    <w:left w:val="none" w:sz="0" w:space="0" w:color="auto"/>
                    <w:bottom w:val="none" w:sz="0" w:space="0" w:color="auto"/>
                    <w:right w:val="none" w:sz="0" w:space="0" w:color="auto"/>
                  </w:divBdr>
                </w:div>
                <w:div w:id="1453404492">
                  <w:marLeft w:val="0"/>
                  <w:marRight w:val="0"/>
                  <w:marTop w:val="0"/>
                  <w:marBottom w:val="0"/>
                  <w:divBdr>
                    <w:top w:val="none" w:sz="0" w:space="0" w:color="auto"/>
                    <w:left w:val="none" w:sz="0" w:space="0" w:color="auto"/>
                    <w:bottom w:val="none" w:sz="0" w:space="0" w:color="auto"/>
                    <w:right w:val="none" w:sz="0" w:space="0" w:color="auto"/>
                  </w:divBdr>
                </w:div>
                <w:div w:id="137129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83659">
      <w:bodyDiv w:val="1"/>
      <w:marLeft w:val="0"/>
      <w:marRight w:val="0"/>
      <w:marTop w:val="0"/>
      <w:marBottom w:val="0"/>
      <w:divBdr>
        <w:top w:val="none" w:sz="0" w:space="0" w:color="auto"/>
        <w:left w:val="none" w:sz="0" w:space="0" w:color="auto"/>
        <w:bottom w:val="none" w:sz="0" w:space="0" w:color="auto"/>
        <w:right w:val="none" w:sz="0" w:space="0" w:color="auto"/>
      </w:divBdr>
      <w:divsChild>
        <w:div w:id="258950182">
          <w:marLeft w:val="0"/>
          <w:marRight w:val="0"/>
          <w:marTop w:val="0"/>
          <w:marBottom w:val="0"/>
          <w:divBdr>
            <w:top w:val="none" w:sz="0" w:space="0" w:color="auto"/>
            <w:left w:val="none" w:sz="0" w:space="0" w:color="auto"/>
            <w:bottom w:val="none" w:sz="0" w:space="0" w:color="auto"/>
            <w:right w:val="none" w:sz="0" w:space="0" w:color="auto"/>
          </w:divBdr>
        </w:div>
        <w:div w:id="2084641929">
          <w:marLeft w:val="0"/>
          <w:marRight w:val="0"/>
          <w:marTop w:val="0"/>
          <w:marBottom w:val="0"/>
          <w:divBdr>
            <w:top w:val="none" w:sz="0" w:space="0" w:color="auto"/>
            <w:left w:val="none" w:sz="0" w:space="0" w:color="auto"/>
            <w:bottom w:val="none" w:sz="0" w:space="0" w:color="auto"/>
            <w:right w:val="none" w:sz="0" w:space="0" w:color="auto"/>
          </w:divBdr>
        </w:div>
      </w:divsChild>
    </w:div>
    <w:div w:id="1605697577">
      <w:bodyDiv w:val="1"/>
      <w:marLeft w:val="0"/>
      <w:marRight w:val="0"/>
      <w:marTop w:val="0"/>
      <w:marBottom w:val="0"/>
      <w:divBdr>
        <w:top w:val="none" w:sz="0" w:space="0" w:color="auto"/>
        <w:left w:val="none" w:sz="0" w:space="0" w:color="auto"/>
        <w:bottom w:val="none" w:sz="0" w:space="0" w:color="auto"/>
        <w:right w:val="none" w:sz="0" w:space="0" w:color="auto"/>
      </w:divBdr>
    </w:div>
    <w:div w:id="1700474063">
      <w:bodyDiv w:val="1"/>
      <w:marLeft w:val="0"/>
      <w:marRight w:val="0"/>
      <w:marTop w:val="0"/>
      <w:marBottom w:val="0"/>
      <w:divBdr>
        <w:top w:val="none" w:sz="0" w:space="0" w:color="auto"/>
        <w:left w:val="none" w:sz="0" w:space="0" w:color="auto"/>
        <w:bottom w:val="none" w:sz="0" w:space="0" w:color="auto"/>
        <w:right w:val="none" w:sz="0" w:space="0" w:color="auto"/>
      </w:divBdr>
    </w:div>
    <w:div w:id="1729305026">
      <w:bodyDiv w:val="1"/>
      <w:marLeft w:val="0"/>
      <w:marRight w:val="0"/>
      <w:marTop w:val="0"/>
      <w:marBottom w:val="0"/>
      <w:divBdr>
        <w:top w:val="none" w:sz="0" w:space="0" w:color="auto"/>
        <w:left w:val="none" w:sz="0" w:space="0" w:color="auto"/>
        <w:bottom w:val="none" w:sz="0" w:space="0" w:color="auto"/>
        <w:right w:val="none" w:sz="0" w:space="0" w:color="auto"/>
      </w:divBdr>
    </w:div>
    <w:div w:id="199965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6536/7cb5d9b7f75fd72853e0610988cc9f6fdd08802e/" TargetMode="External"/><Relationship Id="rId13" Type="http://schemas.openxmlformats.org/officeDocument/2006/relationships/hyperlink" Target="consultantplus://offline/main?base=LAW;n=116659;fld=134;dst=100163" TargetMode="External"/><Relationship Id="rId18" Type="http://schemas.openxmlformats.org/officeDocument/2006/relationships/hyperlink" Target="garantF1://71868590.1000"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www.zakupki.gov.ru/" TargetMode="External"/><Relationship Id="rId34" Type="http://schemas.openxmlformats.org/officeDocument/2006/relationships/hyperlink" Target="https://internet.garant.ru/" TargetMode="External"/><Relationship Id="rId42" Type="http://schemas.openxmlformats.org/officeDocument/2006/relationships/hyperlink" Target="http://www.consultant.ru/document/cons_doc_LAW_155055/"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document/cons_doc_LAW_294949/f61ff313afecf81a91a43d729c2df55c1d6a1533/" TargetMode="External"/><Relationship Id="rId17" Type="http://schemas.openxmlformats.org/officeDocument/2006/relationships/hyperlink" Target="garantF1://70253464.0" TargetMode="External"/><Relationship Id="rId25" Type="http://schemas.openxmlformats.org/officeDocument/2006/relationships/hyperlink" Target="consultantplus://offline/ref=97FAD30D4713E88B6A9DB5EBC1090AA3DA68CF7DC4F404366DFA55F922a9g8L"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garantF1://12036454.0" TargetMode="External"/><Relationship Id="rId20" Type="http://schemas.openxmlformats.org/officeDocument/2006/relationships/hyperlink" Target="garantF1://71008018.0" TargetMode="External"/><Relationship Id="rId29" Type="http://schemas.openxmlformats.org/officeDocument/2006/relationships/hyperlink" Target="https://internet.garant.ru/" TargetMode="External"/><Relationship Id="rId41" Type="http://schemas.openxmlformats.org/officeDocument/2006/relationships/hyperlink" Target="http://www.consultant.ru/document/cons_doc_LAW_15505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96536/a74ca4364cb5aa0d95db2b7636907af350ab52c8/" TargetMode="External"/><Relationship Id="rId24" Type="http://schemas.openxmlformats.org/officeDocument/2006/relationships/hyperlink" Target="consultantplus://offline/ref=97FAD30D4713E88B6A9DB5EBC1090AA3DA68CF7CC7F804366DFA55F922a9g8L" TargetMode="External"/><Relationship Id="rId32" Type="http://schemas.openxmlformats.org/officeDocument/2006/relationships/hyperlink" Target="https://internet.garant.ru/" TargetMode="External"/><Relationship Id="rId37" Type="http://schemas.openxmlformats.org/officeDocument/2006/relationships/hyperlink" Target="http://www.gks.ru/" TargetMode="External"/><Relationship Id="rId40" Type="http://schemas.openxmlformats.org/officeDocument/2006/relationships/hyperlink" Target="https://zakupki.gov.ru/"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garantF1://12088083.35" TargetMode="External"/><Relationship Id="rId23" Type="http://schemas.openxmlformats.org/officeDocument/2006/relationships/hyperlink" Target="consultantplus://offline/ref=97FAD30D4713E88B6A9DB5EBC1090AA3DA69CB79CEF804366DFA55F922a9g8L"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10" Type="http://schemas.openxmlformats.org/officeDocument/2006/relationships/hyperlink" Target="http://www.consultant.ru/document/cons_doc_LAW_296536/0108932a3c6234f73590b25799588ada492deb23/" TargetMode="External"/><Relationship Id="rId19" Type="http://schemas.openxmlformats.org/officeDocument/2006/relationships/hyperlink" Target="garantF1://12029354.4" TargetMode="External"/><Relationship Id="rId31" Type="http://schemas.openxmlformats.org/officeDocument/2006/relationships/hyperlink" Target="https://internet.garant.ru/" TargetMode="External"/><Relationship Id="rId44"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consultant.ru/document/cons_doc_LAW_296536/6411e005f539b666d6f360f202cb7b1c23fe27c3/" TargetMode="External"/><Relationship Id="rId14" Type="http://schemas.openxmlformats.org/officeDocument/2006/relationships/hyperlink" Target="consultantplus://offline/main?base=LAW;n=116659;fld=134;dst=100163" TargetMode="External"/><Relationship Id="rId22" Type="http://schemas.openxmlformats.org/officeDocument/2006/relationships/hyperlink" Target="consultantplus://offline/ref=97FAD30D4713E88B6A9DB5EBC1090AA3DA6FC07AC5FB04366DFA55F922983F266F41ADBA6BB45261aEgFL"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www.consultant.ru/document/cons_doc_LAW_155055/"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36E58-0048-4D2B-8F91-E32F34C36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55107</Words>
  <Characters>314114</Characters>
  <Application>Microsoft Office Word</Application>
  <DocSecurity>0</DocSecurity>
  <Lines>2617</Lines>
  <Paragraphs>736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368485</CharactersWithSpaces>
  <SharedDoc>false</SharedDoc>
  <HLinks>
    <vt:vector size="312" baseType="variant">
      <vt:variant>
        <vt:i4>1048703</vt:i4>
      </vt:variant>
      <vt:variant>
        <vt:i4>345</vt:i4>
      </vt:variant>
      <vt:variant>
        <vt:i4>0</vt:i4>
      </vt:variant>
      <vt:variant>
        <vt:i4>5</vt:i4>
      </vt:variant>
      <vt:variant>
        <vt:lpwstr>http://www.consultant.ru/document/cons_doc_LAW_155055/</vt:lpwstr>
      </vt:variant>
      <vt:variant>
        <vt:lpwstr>p70</vt:lpwstr>
      </vt:variant>
      <vt:variant>
        <vt:i4>1245311</vt:i4>
      </vt:variant>
      <vt:variant>
        <vt:i4>342</vt:i4>
      </vt:variant>
      <vt:variant>
        <vt:i4>0</vt:i4>
      </vt:variant>
      <vt:variant>
        <vt:i4>5</vt:i4>
      </vt:variant>
      <vt:variant>
        <vt:lpwstr>http://www.consultant.ru/document/cons_doc_LAW_155055/</vt:lpwstr>
      </vt:variant>
      <vt:variant>
        <vt:lpwstr>p46</vt:lpwstr>
      </vt:variant>
      <vt:variant>
        <vt:i4>1245311</vt:i4>
      </vt:variant>
      <vt:variant>
        <vt:i4>339</vt:i4>
      </vt:variant>
      <vt:variant>
        <vt:i4>0</vt:i4>
      </vt:variant>
      <vt:variant>
        <vt:i4>5</vt:i4>
      </vt:variant>
      <vt:variant>
        <vt:lpwstr>http://www.consultant.ru/document/cons_doc_LAW_155055/</vt:lpwstr>
      </vt:variant>
      <vt:variant>
        <vt:lpwstr>p46</vt:lpwstr>
      </vt:variant>
      <vt:variant>
        <vt:i4>5505117</vt:i4>
      </vt:variant>
      <vt:variant>
        <vt:i4>336</vt:i4>
      </vt:variant>
      <vt:variant>
        <vt:i4>0</vt:i4>
      </vt:variant>
      <vt:variant>
        <vt:i4>5</vt:i4>
      </vt:variant>
      <vt:variant>
        <vt:lpwstr>https://internet.garant.ru/</vt:lpwstr>
      </vt:variant>
      <vt:variant>
        <vt:lpwstr>/document/70473958/entry/12000</vt:lpwstr>
      </vt:variant>
      <vt:variant>
        <vt:i4>6619244</vt:i4>
      </vt:variant>
      <vt:variant>
        <vt:i4>333</vt:i4>
      </vt:variant>
      <vt:variant>
        <vt:i4>0</vt:i4>
      </vt:variant>
      <vt:variant>
        <vt:i4>5</vt:i4>
      </vt:variant>
      <vt:variant>
        <vt:lpwstr>https://internet.garant.ru/</vt:lpwstr>
      </vt:variant>
      <vt:variant>
        <vt:lpwstr>/document/70473958/entry/1318</vt:lpwstr>
      </vt:variant>
      <vt:variant>
        <vt:i4>6488172</vt:i4>
      </vt:variant>
      <vt:variant>
        <vt:i4>327</vt:i4>
      </vt:variant>
      <vt:variant>
        <vt:i4>0</vt:i4>
      </vt:variant>
      <vt:variant>
        <vt:i4>5</vt:i4>
      </vt:variant>
      <vt:variant>
        <vt:lpwstr>https://internet.garant.ru/</vt:lpwstr>
      </vt:variant>
      <vt:variant>
        <vt:lpwstr>/document/70473958/entry/1372</vt:lpwstr>
      </vt:variant>
      <vt:variant>
        <vt:i4>6488172</vt:i4>
      </vt:variant>
      <vt:variant>
        <vt:i4>324</vt:i4>
      </vt:variant>
      <vt:variant>
        <vt:i4>0</vt:i4>
      </vt:variant>
      <vt:variant>
        <vt:i4>5</vt:i4>
      </vt:variant>
      <vt:variant>
        <vt:lpwstr>https://internet.garant.ru/</vt:lpwstr>
      </vt:variant>
      <vt:variant>
        <vt:lpwstr>/document/70473958/entry/1371</vt:lpwstr>
      </vt:variant>
      <vt:variant>
        <vt:i4>6619244</vt:i4>
      </vt:variant>
      <vt:variant>
        <vt:i4>321</vt:i4>
      </vt:variant>
      <vt:variant>
        <vt:i4>0</vt:i4>
      </vt:variant>
      <vt:variant>
        <vt:i4>5</vt:i4>
      </vt:variant>
      <vt:variant>
        <vt:lpwstr>https://internet.garant.ru/</vt:lpwstr>
      </vt:variant>
      <vt:variant>
        <vt:lpwstr>/document/70473958/entry/1317</vt:lpwstr>
      </vt:variant>
      <vt:variant>
        <vt:i4>6422624</vt:i4>
      </vt:variant>
      <vt:variant>
        <vt:i4>300</vt:i4>
      </vt:variant>
      <vt:variant>
        <vt:i4>0</vt:i4>
      </vt:variant>
      <vt:variant>
        <vt:i4>5</vt:i4>
      </vt:variant>
      <vt:variant>
        <vt:lpwstr>http://www.gks.ru/</vt:lpwstr>
      </vt:variant>
      <vt:variant>
        <vt:lpwstr/>
      </vt:variant>
      <vt:variant>
        <vt:i4>6619244</vt:i4>
      </vt:variant>
      <vt:variant>
        <vt:i4>288</vt:i4>
      </vt:variant>
      <vt:variant>
        <vt:i4>0</vt:i4>
      </vt:variant>
      <vt:variant>
        <vt:i4>5</vt:i4>
      </vt:variant>
      <vt:variant>
        <vt:lpwstr>https://internet.garant.ru/</vt:lpwstr>
      </vt:variant>
      <vt:variant>
        <vt:lpwstr>/document/70473958/entry/1318</vt:lpwstr>
      </vt:variant>
      <vt:variant>
        <vt:i4>6488172</vt:i4>
      </vt:variant>
      <vt:variant>
        <vt:i4>285</vt:i4>
      </vt:variant>
      <vt:variant>
        <vt:i4>0</vt:i4>
      </vt:variant>
      <vt:variant>
        <vt:i4>5</vt:i4>
      </vt:variant>
      <vt:variant>
        <vt:lpwstr>https://internet.garant.ru/</vt:lpwstr>
      </vt:variant>
      <vt:variant>
        <vt:lpwstr>/document/70473958/entry/1373</vt:lpwstr>
      </vt:variant>
      <vt:variant>
        <vt:i4>6619244</vt:i4>
      </vt:variant>
      <vt:variant>
        <vt:i4>282</vt:i4>
      </vt:variant>
      <vt:variant>
        <vt:i4>0</vt:i4>
      </vt:variant>
      <vt:variant>
        <vt:i4>5</vt:i4>
      </vt:variant>
      <vt:variant>
        <vt:lpwstr>https://internet.garant.ru/</vt:lpwstr>
      </vt:variant>
      <vt:variant>
        <vt:lpwstr>/document/70473958/entry/1318</vt:lpwstr>
      </vt:variant>
      <vt:variant>
        <vt:i4>6619244</vt:i4>
      </vt:variant>
      <vt:variant>
        <vt:i4>279</vt:i4>
      </vt:variant>
      <vt:variant>
        <vt:i4>0</vt:i4>
      </vt:variant>
      <vt:variant>
        <vt:i4>5</vt:i4>
      </vt:variant>
      <vt:variant>
        <vt:lpwstr>https://internet.garant.ru/</vt:lpwstr>
      </vt:variant>
      <vt:variant>
        <vt:lpwstr>/document/70473958/entry/1316</vt:lpwstr>
      </vt:variant>
      <vt:variant>
        <vt:i4>6553708</vt:i4>
      </vt:variant>
      <vt:variant>
        <vt:i4>276</vt:i4>
      </vt:variant>
      <vt:variant>
        <vt:i4>0</vt:i4>
      </vt:variant>
      <vt:variant>
        <vt:i4>5</vt:i4>
      </vt:variant>
      <vt:variant>
        <vt:lpwstr>https://internet.garant.ru/</vt:lpwstr>
      </vt:variant>
      <vt:variant>
        <vt:lpwstr>/document/70473958/entry/1307</vt:lpwstr>
      </vt:variant>
      <vt:variant>
        <vt:i4>6488172</vt:i4>
      </vt:variant>
      <vt:variant>
        <vt:i4>273</vt:i4>
      </vt:variant>
      <vt:variant>
        <vt:i4>0</vt:i4>
      </vt:variant>
      <vt:variant>
        <vt:i4>5</vt:i4>
      </vt:variant>
      <vt:variant>
        <vt:lpwstr>https://internet.garant.ru/</vt:lpwstr>
      </vt:variant>
      <vt:variant>
        <vt:lpwstr>/document/70473958/entry/1372</vt:lpwstr>
      </vt:variant>
      <vt:variant>
        <vt:i4>6488172</vt:i4>
      </vt:variant>
      <vt:variant>
        <vt:i4>270</vt:i4>
      </vt:variant>
      <vt:variant>
        <vt:i4>0</vt:i4>
      </vt:variant>
      <vt:variant>
        <vt:i4>5</vt:i4>
      </vt:variant>
      <vt:variant>
        <vt:lpwstr>https://internet.garant.ru/</vt:lpwstr>
      </vt:variant>
      <vt:variant>
        <vt:lpwstr>/document/70473958/entry/1371</vt:lpwstr>
      </vt:variant>
      <vt:variant>
        <vt:i4>6488172</vt:i4>
      </vt:variant>
      <vt:variant>
        <vt:i4>267</vt:i4>
      </vt:variant>
      <vt:variant>
        <vt:i4>0</vt:i4>
      </vt:variant>
      <vt:variant>
        <vt:i4>5</vt:i4>
      </vt:variant>
      <vt:variant>
        <vt:lpwstr>https://internet.garant.ru/</vt:lpwstr>
      </vt:variant>
      <vt:variant>
        <vt:lpwstr>/document/70473958/entry/1371</vt:lpwstr>
      </vt:variant>
      <vt:variant>
        <vt:i4>6488172</vt:i4>
      </vt:variant>
      <vt:variant>
        <vt:i4>264</vt:i4>
      </vt:variant>
      <vt:variant>
        <vt:i4>0</vt:i4>
      </vt:variant>
      <vt:variant>
        <vt:i4>5</vt:i4>
      </vt:variant>
      <vt:variant>
        <vt:lpwstr>https://internet.garant.ru/</vt:lpwstr>
      </vt:variant>
      <vt:variant>
        <vt:lpwstr>/document/70473958/entry/1372</vt:lpwstr>
      </vt:variant>
      <vt:variant>
        <vt:i4>7602219</vt:i4>
      </vt:variant>
      <vt:variant>
        <vt:i4>261</vt:i4>
      </vt:variant>
      <vt:variant>
        <vt:i4>0</vt:i4>
      </vt:variant>
      <vt:variant>
        <vt:i4>5</vt:i4>
      </vt:variant>
      <vt:variant>
        <vt:lpwstr>https://zakupki.gov.ru/</vt:lpwstr>
      </vt:variant>
      <vt:variant>
        <vt:lpwstr/>
      </vt:variant>
      <vt:variant>
        <vt:i4>5505118</vt:i4>
      </vt:variant>
      <vt:variant>
        <vt:i4>258</vt:i4>
      </vt:variant>
      <vt:variant>
        <vt:i4>0</vt:i4>
      </vt:variant>
      <vt:variant>
        <vt:i4>5</vt:i4>
      </vt:variant>
      <vt:variant>
        <vt:lpwstr>https://internet.garant.ru/</vt:lpwstr>
      </vt:variant>
      <vt:variant>
        <vt:lpwstr>/document/70473958/entry/11000</vt:lpwstr>
      </vt:variant>
      <vt:variant>
        <vt:i4>7602219</vt:i4>
      </vt:variant>
      <vt:variant>
        <vt:i4>255</vt:i4>
      </vt:variant>
      <vt:variant>
        <vt:i4>0</vt:i4>
      </vt:variant>
      <vt:variant>
        <vt:i4>5</vt:i4>
      </vt:variant>
      <vt:variant>
        <vt:lpwstr>https://zakupki.gov.ru/</vt:lpwstr>
      </vt:variant>
      <vt:variant>
        <vt:lpwstr/>
      </vt:variant>
      <vt:variant>
        <vt:i4>6750316</vt:i4>
      </vt:variant>
      <vt:variant>
        <vt:i4>252</vt:i4>
      </vt:variant>
      <vt:variant>
        <vt:i4>0</vt:i4>
      </vt:variant>
      <vt:variant>
        <vt:i4>5</vt:i4>
      </vt:variant>
      <vt:variant>
        <vt:lpwstr>https://internet.garant.ru/</vt:lpwstr>
      </vt:variant>
      <vt:variant>
        <vt:lpwstr>/document/70473958/entry/1332</vt:lpwstr>
      </vt:variant>
      <vt:variant>
        <vt:i4>6750316</vt:i4>
      </vt:variant>
      <vt:variant>
        <vt:i4>249</vt:i4>
      </vt:variant>
      <vt:variant>
        <vt:i4>0</vt:i4>
      </vt:variant>
      <vt:variant>
        <vt:i4>5</vt:i4>
      </vt:variant>
      <vt:variant>
        <vt:lpwstr>https://internet.garant.ru/</vt:lpwstr>
      </vt:variant>
      <vt:variant>
        <vt:lpwstr>/document/70473958/entry/1332</vt:lpwstr>
      </vt:variant>
      <vt:variant>
        <vt:i4>6750316</vt:i4>
      </vt:variant>
      <vt:variant>
        <vt:i4>246</vt:i4>
      </vt:variant>
      <vt:variant>
        <vt:i4>0</vt:i4>
      </vt:variant>
      <vt:variant>
        <vt:i4>5</vt:i4>
      </vt:variant>
      <vt:variant>
        <vt:lpwstr>https://internet.garant.ru/</vt:lpwstr>
      </vt:variant>
      <vt:variant>
        <vt:lpwstr>/document/70473958/entry/1331</vt:lpwstr>
      </vt:variant>
      <vt:variant>
        <vt:i4>6684781</vt:i4>
      </vt:variant>
      <vt:variant>
        <vt:i4>243</vt:i4>
      </vt:variant>
      <vt:variant>
        <vt:i4>0</vt:i4>
      </vt:variant>
      <vt:variant>
        <vt:i4>5</vt:i4>
      </vt:variant>
      <vt:variant>
        <vt:lpwstr>https://internet.garant.ru/</vt:lpwstr>
      </vt:variant>
      <vt:variant>
        <vt:lpwstr>/document/70473958/entry/1224</vt:lpwstr>
      </vt:variant>
      <vt:variant>
        <vt:i4>6684781</vt:i4>
      </vt:variant>
      <vt:variant>
        <vt:i4>240</vt:i4>
      </vt:variant>
      <vt:variant>
        <vt:i4>0</vt:i4>
      </vt:variant>
      <vt:variant>
        <vt:i4>5</vt:i4>
      </vt:variant>
      <vt:variant>
        <vt:lpwstr>https://internet.garant.ru/</vt:lpwstr>
      </vt:variant>
      <vt:variant>
        <vt:lpwstr>/document/70473958/entry/1224</vt:lpwstr>
      </vt:variant>
      <vt:variant>
        <vt:i4>6488169</vt:i4>
      </vt:variant>
      <vt:variant>
        <vt:i4>237</vt:i4>
      </vt:variant>
      <vt:variant>
        <vt:i4>0</vt:i4>
      </vt:variant>
      <vt:variant>
        <vt:i4>5</vt:i4>
      </vt:variant>
      <vt:variant>
        <vt:lpwstr>https://internet.garant.ru/</vt:lpwstr>
      </vt:variant>
      <vt:variant>
        <vt:lpwstr>/document/70353464/entry/227</vt:lpwstr>
      </vt:variant>
      <vt:variant>
        <vt:i4>4587605</vt:i4>
      </vt:variant>
      <vt:variant>
        <vt:i4>234</vt:i4>
      </vt:variant>
      <vt:variant>
        <vt:i4>0</vt:i4>
      </vt:variant>
      <vt:variant>
        <vt:i4>5</vt:i4>
      </vt:variant>
      <vt:variant>
        <vt:lpwstr>consultantplus://offline/ref=97FAD30D4713E88B6A9DB5EBC1090AA3DA68CF7DC4F404366DFA55F922a9g8L</vt:lpwstr>
      </vt:variant>
      <vt:variant>
        <vt:lpwstr/>
      </vt:variant>
      <vt:variant>
        <vt:i4>4587613</vt:i4>
      </vt:variant>
      <vt:variant>
        <vt:i4>231</vt:i4>
      </vt:variant>
      <vt:variant>
        <vt:i4>0</vt:i4>
      </vt:variant>
      <vt:variant>
        <vt:i4>5</vt:i4>
      </vt:variant>
      <vt:variant>
        <vt:lpwstr>consultantplus://offline/ref=97FAD30D4713E88B6A9DB5EBC1090AA3DA68CF7CC7F804366DFA55F922a9g8L</vt:lpwstr>
      </vt:variant>
      <vt:variant>
        <vt:lpwstr/>
      </vt:variant>
      <vt:variant>
        <vt:i4>4587600</vt:i4>
      </vt:variant>
      <vt:variant>
        <vt:i4>228</vt:i4>
      </vt:variant>
      <vt:variant>
        <vt:i4>0</vt:i4>
      </vt:variant>
      <vt:variant>
        <vt:i4>5</vt:i4>
      </vt:variant>
      <vt:variant>
        <vt:lpwstr>consultantplus://offline/ref=97FAD30D4713E88B6A9DB5EBC1090AA3DA69CB79CEF804366DFA55F922a9g8L</vt:lpwstr>
      </vt:variant>
      <vt:variant>
        <vt:lpwstr/>
      </vt:variant>
      <vt:variant>
        <vt:i4>2621538</vt:i4>
      </vt:variant>
      <vt:variant>
        <vt:i4>225</vt:i4>
      </vt:variant>
      <vt:variant>
        <vt:i4>0</vt:i4>
      </vt:variant>
      <vt:variant>
        <vt:i4>5</vt:i4>
      </vt:variant>
      <vt:variant>
        <vt:lpwstr>consultantplus://offline/ref=97FAD30D4713E88B6A9DB5EBC1090AA3DA6FC07AC5FB04366DFA55F922983F266F41ADBA6BB45261aEgFL</vt:lpwstr>
      </vt:variant>
      <vt:variant>
        <vt:lpwstr/>
      </vt:variant>
      <vt:variant>
        <vt:i4>7274549</vt:i4>
      </vt:variant>
      <vt:variant>
        <vt:i4>222</vt:i4>
      </vt:variant>
      <vt:variant>
        <vt:i4>0</vt:i4>
      </vt:variant>
      <vt:variant>
        <vt:i4>5</vt:i4>
      </vt:variant>
      <vt:variant>
        <vt:lpwstr>http://www.zakupki.gov.ru/</vt:lpwstr>
      </vt:variant>
      <vt:variant>
        <vt:lpwstr/>
      </vt:variant>
      <vt:variant>
        <vt:i4>2621460</vt:i4>
      </vt:variant>
      <vt:variant>
        <vt:i4>96</vt:i4>
      </vt:variant>
      <vt:variant>
        <vt:i4>0</vt:i4>
      </vt:variant>
      <vt:variant>
        <vt:i4>5</vt:i4>
      </vt:variant>
      <vt:variant>
        <vt:lpwstr/>
      </vt:variant>
      <vt:variant>
        <vt:lpwstr>sub_3361</vt:lpwstr>
      </vt:variant>
      <vt:variant>
        <vt:i4>6619185</vt:i4>
      </vt:variant>
      <vt:variant>
        <vt:i4>93</vt:i4>
      </vt:variant>
      <vt:variant>
        <vt:i4>0</vt:i4>
      </vt:variant>
      <vt:variant>
        <vt:i4>5</vt:i4>
      </vt:variant>
      <vt:variant>
        <vt:lpwstr>garantf1://71008018.0/</vt:lpwstr>
      </vt:variant>
      <vt:variant>
        <vt:lpwstr/>
      </vt:variant>
      <vt:variant>
        <vt:i4>6684731</vt:i4>
      </vt:variant>
      <vt:variant>
        <vt:i4>90</vt:i4>
      </vt:variant>
      <vt:variant>
        <vt:i4>0</vt:i4>
      </vt:variant>
      <vt:variant>
        <vt:i4>5</vt:i4>
      </vt:variant>
      <vt:variant>
        <vt:lpwstr>garantf1://12029354.4/</vt:lpwstr>
      </vt:variant>
      <vt:variant>
        <vt:lpwstr/>
      </vt:variant>
      <vt:variant>
        <vt:i4>4849675</vt:i4>
      </vt:variant>
      <vt:variant>
        <vt:i4>87</vt:i4>
      </vt:variant>
      <vt:variant>
        <vt:i4>0</vt:i4>
      </vt:variant>
      <vt:variant>
        <vt:i4>5</vt:i4>
      </vt:variant>
      <vt:variant>
        <vt:lpwstr>garantf1://71868590.1000/</vt:lpwstr>
      </vt:variant>
      <vt:variant>
        <vt:lpwstr/>
      </vt:variant>
      <vt:variant>
        <vt:i4>7012413</vt:i4>
      </vt:variant>
      <vt:variant>
        <vt:i4>84</vt:i4>
      </vt:variant>
      <vt:variant>
        <vt:i4>0</vt:i4>
      </vt:variant>
      <vt:variant>
        <vt:i4>5</vt:i4>
      </vt:variant>
      <vt:variant>
        <vt:lpwstr>garantf1://70253464.0/</vt:lpwstr>
      </vt:variant>
      <vt:variant>
        <vt:lpwstr/>
      </vt:variant>
      <vt:variant>
        <vt:i4>2621460</vt:i4>
      </vt:variant>
      <vt:variant>
        <vt:i4>81</vt:i4>
      </vt:variant>
      <vt:variant>
        <vt:i4>0</vt:i4>
      </vt:variant>
      <vt:variant>
        <vt:i4>5</vt:i4>
      </vt:variant>
      <vt:variant>
        <vt:lpwstr/>
      </vt:variant>
      <vt:variant>
        <vt:lpwstr>sub_33613</vt:lpwstr>
      </vt:variant>
      <vt:variant>
        <vt:i4>6881337</vt:i4>
      </vt:variant>
      <vt:variant>
        <vt:i4>78</vt:i4>
      </vt:variant>
      <vt:variant>
        <vt:i4>0</vt:i4>
      </vt:variant>
      <vt:variant>
        <vt:i4>5</vt:i4>
      </vt:variant>
      <vt:variant>
        <vt:lpwstr>garantf1://12036454.0/</vt:lpwstr>
      </vt:variant>
      <vt:variant>
        <vt:lpwstr/>
      </vt:variant>
      <vt:variant>
        <vt:i4>5963779</vt:i4>
      </vt:variant>
      <vt:variant>
        <vt:i4>75</vt:i4>
      </vt:variant>
      <vt:variant>
        <vt:i4>0</vt:i4>
      </vt:variant>
      <vt:variant>
        <vt:i4>5</vt:i4>
      </vt:variant>
      <vt:variant>
        <vt:lpwstr>garantf1://12088083.416/</vt:lpwstr>
      </vt:variant>
      <vt:variant>
        <vt:lpwstr/>
      </vt:variant>
      <vt:variant>
        <vt:i4>6946874</vt:i4>
      </vt:variant>
      <vt:variant>
        <vt:i4>72</vt:i4>
      </vt:variant>
      <vt:variant>
        <vt:i4>0</vt:i4>
      </vt:variant>
      <vt:variant>
        <vt:i4>5</vt:i4>
      </vt:variant>
      <vt:variant>
        <vt:lpwstr>garantf1://10004442.4/</vt:lpwstr>
      </vt:variant>
      <vt:variant>
        <vt:lpwstr/>
      </vt:variant>
      <vt:variant>
        <vt:i4>2621460</vt:i4>
      </vt:variant>
      <vt:variant>
        <vt:i4>69</vt:i4>
      </vt:variant>
      <vt:variant>
        <vt:i4>0</vt:i4>
      </vt:variant>
      <vt:variant>
        <vt:i4>5</vt:i4>
      </vt:variant>
      <vt:variant>
        <vt:lpwstr/>
      </vt:variant>
      <vt:variant>
        <vt:lpwstr>sub_1042</vt:lpwstr>
      </vt:variant>
      <vt:variant>
        <vt:i4>7340082</vt:i4>
      </vt:variant>
      <vt:variant>
        <vt:i4>66</vt:i4>
      </vt:variant>
      <vt:variant>
        <vt:i4>0</vt:i4>
      </vt:variant>
      <vt:variant>
        <vt:i4>5</vt:i4>
      </vt:variant>
      <vt:variant>
        <vt:lpwstr>garantf1://12088083.35/</vt:lpwstr>
      </vt:variant>
      <vt:variant>
        <vt:lpwstr/>
      </vt:variant>
      <vt:variant>
        <vt:i4>3539043</vt:i4>
      </vt:variant>
      <vt:variant>
        <vt:i4>63</vt:i4>
      </vt:variant>
      <vt:variant>
        <vt:i4>0</vt:i4>
      </vt:variant>
      <vt:variant>
        <vt:i4>5</vt:i4>
      </vt:variant>
      <vt:variant>
        <vt:lpwstr>consultantplus://offline/main?base=LAW;n=116659;fld=134;dst=100163</vt:lpwstr>
      </vt:variant>
      <vt:variant>
        <vt:lpwstr/>
      </vt:variant>
      <vt:variant>
        <vt:i4>2752528</vt:i4>
      </vt:variant>
      <vt:variant>
        <vt:i4>30</vt:i4>
      </vt:variant>
      <vt:variant>
        <vt:i4>0</vt:i4>
      </vt:variant>
      <vt:variant>
        <vt:i4>5</vt:i4>
      </vt:variant>
      <vt:variant>
        <vt:lpwstr/>
      </vt:variant>
      <vt:variant>
        <vt:lpwstr>sub_30205</vt:lpwstr>
      </vt:variant>
      <vt:variant>
        <vt:i4>3539043</vt:i4>
      </vt:variant>
      <vt:variant>
        <vt:i4>27</vt:i4>
      </vt:variant>
      <vt:variant>
        <vt:i4>0</vt:i4>
      </vt:variant>
      <vt:variant>
        <vt:i4>5</vt:i4>
      </vt:variant>
      <vt:variant>
        <vt:lpwstr>consultantplus://offline/main?base=LAW;n=116659;fld=134;dst=100163</vt:lpwstr>
      </vt:variant>
      <vt:variant>
        <vt:lpwstr/>
      </vt:variant>
      <vt:variant>
        <vt:i4>5898354</vt:i4>
      </vt:variant>
      <vt:variant>
        <vt:i4>24</vt:i4>
      </vt:variant>
      <vt:variant>
        <vt:i4>0</vt:i4>
      </vt:variant>
      <vt:variant>
        <vt:i4>5</vt:i4>
      </vt:variant>
      <vt:variant>
        <vt:lpwstr>http://www.consultant.ru/document/cons_doc_LAW_294949/f61ff313afecf81a91a43d729c2df55c1d6a1533/</vt:lpwstr>
      </vt:variant>
      <vt:variant>
        <vt:lpwstr>dst2620</vt:lpwstr>
      </vt:variant>
      <vt:variant>
        <vt:i4>5373988</vt:i4>
      </vt:variant>
      <vt:variant>
        <vt:i4>21</vt:i4>
      </vt:variant>
      <vt:variant>
        <vt:i4>0</vt:i4>
      </vt:variant>
      <vt:variant>
        <vt:i4>5</vt:i4>
      </vt:variant>
      <vt:variant>
        <vt:lpwstr>http://www.consultant.ru/document/cons_doc_LAW_296536/a74ca4364cb5aa0d95db2b7636907af350ab52c8/</vt:lpwstr>
      </vt:variant>
      <vt:variant>
        <vt:lpwstr>dst2086</vt:lpwstr>
      </vt:variant>
      <vt:variant>
        <vt:i4>5439522</vt:i4>
      </vt:variant>
      <vt:variant>
        <vt:i4>18</vt:i4>
      </vt:variant>
      <vt:variant>
        <vt:i4>0</vt:i4>
      </vt:variant>
      <vt:variant>
        <vt:i4>5</vt:i4>
      </vt:variant>
      <vt:variant>
        <vt:lpwstr>http://www.consultant.ru/document/cons_doc_LAW_296536/0108932a3c6234f73590b25799588ada492deb23/</vt:lpwstr>
      </vt:variant>
      <vt:variant>
        <vt:lpwstr>dst2072</vt:lpwstr>
      </vt:variant>
      <vt:variant>
        <vt:i4>6094964</vt:i4>
      </vt:variant>
      <vt:variant>
        <vt:i4>15</vt:i4>
      </vt:variant>
      <vt:variant>
        <vt:i4>0</vt:i4>
      </vt:variant>
      <vt:variant>
        <vt:i4>5</vt:i4>
      </vt:variant>
      <vt:variant>
        <vt:lpwstr>http://www.consultant.ru/document/cons_doc_LAW_296536/6411e005f539b666d6f360f202cb7b1c23fe27c3/</vt:lpwstr>
      </vt:variant>
      <vt:variant>
        <vt:lpwstr>dst2054</vt:lpwstr>
      </vt:variant>
      <vt:variant>
        <vt:i4>3407895</vt:i4>
      </vt:variant>
      <vt:variant>
        <vt:i4>12</vt:i4>
      </vt:variant>
      <vt:variant>
        <vt:i4>0</vt:i4>
      </vt:variant>
      <vt:variant>
        <vt:i4>5</vt:i4>
      </vt:variant>
      <vt:variant>
        <vt:lpwstr>http://www.consultant.ru/document/cons_doc_LAW_296536/7cb5d9b7f75fd72853e0610988cc9f6fdd08802e/</vt:lpwstr>
      </vt:variant>
      <vt:variant>
        <vt:lpwstr>dst101897</vt:lpwstr>
      </vt:variant>
      <vt:variant>
        <vt:i4>1769509</vt:i4>
      </vt:variant>
      <vt:variant>
        <vt:i4>0</vt:i4>
      </vt:variant>
      <vt:variant>
        <vt:i4>0</vt:i4>
      </vt:variant>
      <vt:variant>
        <vt:i4>5</vt:i4>
      </vt:variant>
      <vt:variant>
        <vt:lpwstr/>
      </vt:variant>
      <vt:variant>
        <vt:lpwstr>sub_416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Минкевич Дарья Сергеевна</dc:creator>
  <cp:keywords/>
  <cp:lastModifiedBy>Медведева Валентина Павловна</cp:lastModifiedBy>
  <cp:revision>6</cp:revision>
  <cp:lastPrinted>2021-04-27T05:56:00Z</cp:lastPrinted>
  <dcterms:created xsi:type="dcterms:W3CDTF">2021-10-25T11:56:00Z</dcterms:created>
  <dcterms:modified xsi:type="dcterms:W3CDTF">2022-04-20T07:31:00Z</dcterms:modified>
  <cp:contentStatus/>
</cp:coreProperties>
</file>