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936CD" w:rsidRPr="00B219BE" w:rsidRDefault="00E936CD" w:rsidP="00E936CD">
      <w:pPr>
        <w:jc w:val="center"/>
        <w:rPr>
          <w:rFonts w:ascii="Times New Roman" w:hAnsi="Times New Roman" w:cs="Times New Roman"/>
          <w:b/>
          <w:sz w:val="26"/>
          <w:szCs w:val="26"/>
        </w:rPr>
      </w:pPr>
      <w:r w:rsidRPr="00B219BE">
        <w:rPr>
          <w:rFonts w:ascii="Times New Roman" w:hAnsi="Times New Roman" w:cs="Times New Roman"/>
          <w:b/>
          <w:sz w:val="26"/>
          <w:szCs w:val="26"/>
        </w:rPr>
        <w:t xml:space="preserve">ИЗВЕЩЕНИЕ </w:t>
      </w:r>
      <w:r w:rsidRPr="002B08D5">
        <w:rPr>
          <w:rFonts w:ascii="Times New Roman" w:hAnsi="Times New Roman" w:cs="Times New Roman"/>
          <w:b/>
          <w:sz w:val="26"/>
          <w:szCs w:val="26"/>
        </w:rPr>
        <w:t>ОБ ОСУЩЕСТВЛЕНИИ ВЫБОРА ЛУЧШЕГО ПРЕДЛОЖЕНИЯ ПО ЗАКУПКЕ РАБОТ У ЕДИНСТВЕННОГО ПОДРЯДЧИКА</w:t>
      </w:r>
    </w:p>
    <w:tbl>
      <w:tblPr>
        <w:tblW w:w="5000" w:type="pct"/>
        <w:tblBorders>
          <w:top w:val="inset" w:sz="6" w:space="0" w:color="000000"/>
          <w:left w:val="inset" w:sz="6" w:space="0" w:color="000000"/>
          <w:bottom w:val="inset" w:sz="6" w:space="0" w:color="000000"/>
          <w:right w:val="inset" w:sz="6" w:space="0" w:color="000000"/>
        </w:tblBorders>
        <w:tblCellMar>
          <w:top w:w="57" w:type="dxa"/>
          <w:left w:w="57" w:type="dxa"/>
          <w:bottom w:w="57" w:type="dxa"/>
          <w:right w:w="57" w:type="dxa"/>
        </w:tblCellMar>
        <w:tblLook w:val="00A0" w:firstRow="1" w:lastRow="0" w:firstColumn="1" w:lastColumn="0" w:noHBand="0" w:noVBand="0"/>
      </w:tblPr>
      <w:tblGrid>
        <w:gridCol w:w="799"/>
        <w:gridCol w:w="3183"/>
        <w:gridCol w:w="5640"/>
      </w:tblGrid>
      <w:tr w:rsidR="00E936CD" w:rsidRPr="00B219BE" w:rsidTr="009D1657">
        <w:tc>
          <w:tcPr>
            <w:tcW w:w="415" w:type="pct"/>
            <w:tcBorders>
              <w:top w:val="outset" w:sz="6" w:space="0" w:color="000000"/>
              <w:left w:val="outset" w:sz="6" w:space="0" w:color="000000"/>
              <w:bottom w:val="outset" w:sz="6" w:space="0" w:color="000000"/>
              <w:right w:val="outset" w:sz="6" w:space="0" w:color="000000"/>
            </w:tcBorders>
            <w:shd w:val="clear" w:color="auto" w:fill="FFFFFF"/>
            <w:vAlign w:val="center"/>
          </w:tcPr>
          <w:p w:rsidR="00E936CD" w:rsidRPr="00B219BE" w:rsidRDefault="00E936CD" w:rsidP="009D1657">
            <w:pPr>
              <w:jc w:val="both"/>
              <w:rPr>
                <w:rFonts w:ascii="Times New Roman" w:hAnsi="Times New Roman" w:cs="Times New Roman"/>
                <w:sz w:val="26"/>
                <w:szCs w:val="26"/>
              </w:rPr>
            </w:pPr>
            <w:r w:rsidRPr="00B219BE">
              <w:rPr>
                <w:rFonts w:ascii="Times New Roman" w:hAnsi="Times New Roman" w:cs="Times New Roman"/>
                <w:sz w:val="26"/>
                <w:szCs w:val="26"/>
              </w:rPr>
              <w:t> № п/п</w:t>
            </w:r>
          </w:p>
        </w:tc>
        <w:tc>
          <w:tcPr>
            <w:tcW w:w="4585" w:type="pct"/>
            <w:gridSpan w:val="2"/>
            <w:tcBorders>
              <w:top w:val="outset" w:sz="6" w:space="0" w:color="000000"/>
              <w:left w:val="outset" w:sz="6" w:space="0" w:color="000000"/>
              <w:bottom w:val="outset" w:sz="6" w:space="0" w:color="000000"/>
              <w:right w:val="outset" w:sz="6" w:space="0" w:color="000000"/>
            </w:tcBorders>
            <w:shd w:val="clear" w:color="auto" w:fill="FFFFFF"/>
            <w:vAlign w:val="center"/>
          </w:tcPr>
          <w:p w:rsidR="00E936CD" w:rsidRPr="00B219BE" w:rsidRDefault="00E936CD" w:rsidP="009D1657">
            <w:pPr>
              <w:jc w:val="center"/>
              <w:rPr>
                <w:rFonts w:ascii="Times New Roman" w:hAnsi="Times New Roman" w:cs="Times New Roman"/>
                <w:sz w:val="26"/>
                <w:szCs w:val="26"/>
              </w:rPr>
            </w:pPr>
            <w:r w:rsidRPr="00B219BE">
              <w:rPr>
                <w:rFonts w:ascii="Times New Roman" w:hAnsi="Times New Roman" w:cs="Times New Roman"/>
                <w:sz w:val="26"/>
                <w:szCs w:val="26"/>
              </w:rPr>
              <w:t>Сведения</w:t>
            </w:r>
          </w:p>
        </w:tc>
      </w:tr>
      <w:tr w:rsidR="00E936CD" w:rsidRPr="00B219BE" w:rsidTr="009D1657">
        <w:tc>
          <w:tcPr>
            <w:tcW w:w="415" w:type="pct"/>
            <w:tcBorders>
              <w:top w:val="outset" w:sz="6" w:space="0" w:color="000000"/>
              <w:left w:val="outset" w:sz="6" w:space="0" w:color="000000"/>
              <w:bottom w:val="outset" w:sz="6" w:space="0" w:color="000000"/>
              <w:right w:val="outset" w:sz="6" w:space="0" w:color="000000"/>
            </w:tcBorders>
            <w:shd w:val="clear" w:color="auto" w:fill="FFFFFF"/>
          </w:tcPr>
          <w:p w:rsidR="00E936CD" w:rsidRPr="00B219BE" w:rsidRDefault="00E936CD" w:rsidP="009D1657">
            <w:pPr>
              <w:spacing w:after="0" w:line="240" w:lineRule="auto"/>
              <w:jc w:val="both"/>
              <w:rPr>
                <w:rFonts w:ascii="Times New Roman" w:hAnsi="Times New Roman" w:cs="Times New Roman"/>
                <w:sz w:val="26"/>
                <w:szCs w:val="26"/>
              </w:rPr>
            </w:pPr>
            <w:r w:rsidRPr="00B219BE">
              <w:rPr>
                <w:rFonts w:ascii="Times New Roman" w:hAnsi="Times New Roman" w:cs="Times New Roman"/>
                <w:sz w:val="26"/>
                <w:szCs w:val="26"/>
              </w:rPr>
              <w:t>1</w:t>
            </w:r>
          </w:p>
        </w:tc>
        <w:tc>
          <w:tcPr>
            <w:tcW w:w="1654" w:type="pct"/>
            <w:tcBorders>
              <w:top w:val="outset" w:sz="6" w:space="0" w:color="000000"/>
              <w:left w:val="outset" w:sz="6" w:space="0" w:color="000000"/>
              <w:bottom w:val="outset" w:sz="6" w:space="0" w:color="000000"/>
              <w:right w:val="outset" w:sz="6" w:space="0" w:color="000000"/>
            </w:tcBorders>
            <w:shd w:val="clear" w:color="auto" w:fill="FFFFFF"/>
          </w:tcPr>
          <w:p w:rsidR="00E936CD" w:rsidRPr="00B219BE" w:rsidRDefault="00E936CD" w:rsidP="009D1657">
            <w:pPr>
              <w:spacing w:after="0" w:line="240" w:lineRule="auto"/>
              <w:jc w:val="both"/>
              <w:rPr>
                <w:rFonts w:ascii="Times New Roman" w:hAnsi="Times New Roman" w:cs="Times New Roman"/>
                <w:sz w:val="26"/>
                <w:szCs w:val="26"/>
              </w:rPr>
            </w:pPr>
            <w:r w:rsidRPr="00B219BE">
              <w:rPr>
                <w:rFonts w:ascii="Times New Roman" w:hAnsi="Times New Roman" w:cs="Times New Roman"/>
                <w:sz w:val="26"/>
                <w:szCs w:val="26"/>
              </w:rPr>
              <w:t>Наименование заказчика, контактная информация</w:t>
            </w:r>
          </w:p>
        </w:tc>
        <w:tc>
          <w:tcPr>
            <w:tcW w:w="2931" w:type="pct"/>
            <w:tcBorders>
              <w:top w:val="outset" w:sz="6" w:space="0" w:color="000000"/>
              <w:left w:val="outset" w:sz="6" w:space="0" w:color="000000"/>
              <w:bottom w:val="outset" w:sz="6" w:space="0" w:color="000000"/>
              <w:right w:val="outset" w:sz="6" w:space="0" w:color="000000"/>
            </w:tcBorders>
            <w:shd w:val="clear" w:color="auto" w:fill="FFFFFF"/>
          </w:tcPr>
          <w:p w:rsidR="00E936CD" w:rsidRPr="00B219BE" w:rsidRDefault="00E936CD" w:rsidP="009D1657">
            <w:pPr>
              <w:spacing w:after="0" w:line="240" w:lineRule="auto"/>
              <w:jc w:val="both"/>
              <w:rPr>
                <w:rFonts w:ascii="Times New Roman" w:hAnsi="Times New Roman" w:cs="Times New Roman"/>
                <w:sz w:val="26"/>
                <w:szCs w:val="26"/>
              </w:rPr>
            </w:pPr>
            <w:r w:rsidRPr="00B219BE">
              <w:rPr>
                <w:rFonts w:ascii="Times New Roman" w:hAnsi="Times New Roman" w:cs="Times New Roman"/>
                <w:sz w:val="26"/>
                <w:szCs w:val="26"/>
              </w:rPr>
              <w:t>Акционерное общество «Крымэнерго»</w:t>
            </w:r>
          </w:p>
          <w:p w:rsidR="00E936CD" w:rsidRPr="00B219BE" w:rsidRDefault="00E936CD" w:rsidP="009D1657">
            <w:pPr>
              <w:spacing w:after="0" w:line="240" w:lineRule="auto"/>
              <w:ind w:right="284"/>
              <w:jc w:val="both"/>
              <w:rPr>
                <w:rFonts w:ascii="Times New Roman" w:hAnsi="Times New Roman" w:cs="Times New Roman"/>
                <w:color w:val="0D0D0D" w:themeColor="text1" w:themeTint="F2"/>
                <w:sz w:val="26"/>
                <w:szCs w:val="26"/>
                <w:lang w:eastAsia="ru-RU"/>
              </w:rPr>
            </w:pPr>
            <w:r w:rsidRPr="00B219BE">
              <w:rPr>
                <w:rFonts w:ascii="Times New Roman" w:hAnsi="Times New Roman" w:cs="Times New Roman"/>
                <w:sz w:val="26"/>
                <w:szCs w:val="26"/>
              </w:rPr>
              <w:t>место нахождения</w:t>
            </w:r>
            <w:r>
              <w:rPr>
                <w:rFonts w:ascii="Times New Roman" w:hAnsi="Times New Roman" w:cs="Times New Roman"/>
                <w:sz w:val="26"/>
                <w:szCs w:val="26"/>
              </w:rPr>
              <w:t>/п</w:t>
            </w:r>
            <w:r w:rsidRPr="00B219BE">
              <w:rPr>
                <w:rFonts w:ascii="Times New Roman" w:hAnsi="Times New Roman" w:cs="Times New Roman"/>
                <w:sz w:val="26"/>
                <w:szCs w:val="26"/>
              </w:rPr>
              <w:t xml:space="preserve">очтовый адрес: </w:t>
            </w:r>
            <w:r w:rsidRPr="00B219BE">
              <w:rPr>
                <w:rFonts w:ascii="Times New Roman" w:hAnsi="Times New Roman" w:cs="Times New Roman"/>
                <w:color w:val="0D0D0D" w:themeColor="text1" w:themeTint="F2"/>
                <w:sz w:val="26"/>
                <w:szCs w:val="26"/>
                <w:lang w:eastAsia="ru-RU"/>
              </w:rPr>
              <w:t xml:space="preserve">295017, Российская Федерация, Республика Крым, </w:t>
            </w:r>
            <w:r>
              <w:rPr>
                <w:rFonts w:ascii="Times New Roman" w:hAnsi="Times New Roman" w:cs="Times New Roman"/>
                <w:color w:val="0D0D0D" w:themeColor="text1" w:themeTint="F2"/>
                <w:sz w:val="26"/>
                <w:szCs w:val="26"/>
                <w:lang w:eastAsia="ru-RU"/>
              </w:rPr>
              <w:t xml:space="preserve">                       </w:t>
            </w:r>
            <w:r w:rsidRPr="00B219BE">
              <w:rPr>
                <w:rFonts w:ascii="Times New Roman" w:hAnsi="Times New Roman" w:cs="Times New Roman"/>
                <w:color w:val="0D0D0D" w:themeColor="text1" w:themeTint="F2"/>
                <w:sz w:val="26"/>
                <w:szCs w:val="26"/>
                <w:lang w:eastAsia="ru-RU"/>
              </w:rPr>
              <w:t>г. Симферополь, ул. Рубцова 44а., помещ.101</w:t>
            </w:r>
          </w:p>
          <w:p w:rsidR="00E936CD" w:rsidRPr="00B219BE" w:rsidRDefault="00E936CD" w:rsidP="009D1657">
            <w:pPr>
              <w:spacing w:after="0" w:line="240" w:lineRule="auto"/>
              <w:ind w:right="284"/>
              <w:jc w:val="both"/>
              <w:rPr>
                <w:rFonts w:ascii="Times New Roman" w:hAnsi="Times New Roman" w:cs="Times New Roman"/>
                <w:color w:val="0D0D0D" w:themeColor="text1" w:themeTint="F2"/>
                <w:sz w:val="26"/>
                <w:szCs w:val="26"/>
                <w:lang w:eastAsia="ru-RU"/>
              </w:rPr>
            </w:pPr>
          </w:p>
          <w:p w:rsidR="00E936CD" w:rsidRDefault="00E936CD" w:rsidP="009D1657">
            <w:pPr>
              <w:spacing w:after="0" w:line="240" w:lineRule="auto"/>
              <w:ind w:right="284"/>
              <w:rPr>
                <w:rFonts w:ascii="Times New Roman" w:hAnsi="Times New Roman" w:cs="Times New Roman"/>
                <w:sz w:val="26"/>
                <w:szCs w:val="26"/>
              </w:rPr>
            </w:pPr>
            <w:r w:rsidRPr="00B219BE">
              <w:rPr>
                <w:rFonts w:ascii="Times New Roman" w:hAnsi="Times New Roman" w:cs="Times New Roman"/>
                <w:sz w:val="26"/>
                <w:szCs w:val="26"/>
              </w:rPr>
              <w:t xml:space="preserve">номер контактного телефона: </w:t>
            </w:r>
          </w:p>
          <w:p w:rsidR="00E936CD" w:rsidRPr="00B219BE" w:rsidRDefault="00E936CD" w:rsidP="009D1657">
            <w:pPr>
              <w:spacing w:after="0" w:line="240" w:lineRule="auto"/>
              <w:ind w:right="284"/>
              <w:rPr>
                <w:rFonts w:ascii="Times New Roman" w:hAnsi="Times New Roman" w:cs="Times New Roman"/>
                <w:color w:val="0D0D0D" w:themeColor="text1" w:themeTint="F2"/>
                <w:sz w:val="26"/>
                <w:szCs w:val="26"/>
                <w:lang w:eastAsia="ru-RU"/>
              </w:rPr>
            </w:pPr>
            <w:r w:rsidRPr="00B219BE">
              <w:rPr>
                <w:rFonts w:ascii="Times New Roman" w:hAnsi="Times New Roman" w:cs="Times New Roman"/>
                <w:color w:val="0D0D0D" w:themeColor="text1" w:themeTint="F2"/>
                <w:sz w:val="26"/>
                <w:szCs w:val="26"/>
                <w:lang w:eastAsia="ru-RU"/>
              </w:rPr>
              <w:t>+7 (978) 973-60-13</w:t>
            </w:r>
          </w:p>
          <w:p w:rsidR="00E936CD" w:rsidRPr="00B219BE" w:rsidRDefault="00E936CD" w:rsidP="009D1657">
            <w:pPr>
              <w:spacing w:after="0" w:line="240" w:lineRule="auto"/>
              <w:ind w:right="284"/>
              <w:rPr>
                <w:rFonts w:ascii="Times New Roman" w:hAnsi="Times New Roman" w:cs="Times New Roman"/>
                <w:color w:val="0D0D0D" w:themeColor="text1" w:themeTint="F2"/>
                <w:sz w:val="26"/>
                <w:szCs w:val="26"/>
                <w:lang w:eastAsia="ru-RU"/>
              </w:rPr>
            </w:pPr>
            <w:r w:rsidRPr="00B219BE">
              <w:rPr>
                <w:rFonts w:ascii="Times New Roman" w:hAnsi="Times New Roman" w:cs="Times New Roman"/>
                <w:sz w:val="26"/>
                <w:szCs w:val="26"/>
              </w:rPr>
              <w:t xml:space="preserve">адрес электронной почты: </w:t>
            </w:r>
            <w:hyperlink r:id="rId7">
              <w:r w:rsidRPr="00B219BE">
                <w:rPr>
                  <w:rFonts w:ascii="Times New Roman" w:hAnsi="Times New Roman" w:cs="Times New Roman"/>
                  <w:color w:val="056AD0" w:themeColor="hyperlink" w:themeTint="F2"/>
                  <w:sz w:val="26"/>
                  <w:szCs w:val="26"/>
                  <w:lang w:val="en-US" w:eastAsia="ru-RU"/>
                </w:rPr>
                <w:t>krymenergo</w:t>
              </w:r>
              <w:r w:rsidRPr="00B219BE">
                <w:rPr>
                  <w:rFonts w:ascii="Times New Roman" w:hAnsi="Times New Roman" w:cs="Times New Roman"/>
                  <w:color w:val="056AD0" w:themeColor="hyperlink" w:themeTint="F2"/>
                  <w:sz w:val="26"/>
                  <w:szCs w:val="26"/>
                  <w:lang w:eastAsia="ru-RU"/>
                </w:rPr>
                <w:t>_</w:t>
              </w:r>
              <w:r w:rsidRPr="00B219BE">
                <w:rPr>
                  <w:rFonts w:ascii="Times New Roman" w:hAnsi="Times New Roman" w:cs="Times New Roman"/>
                  <w:color w:val="056AD0" w:themeColor="hyperlink" w:themeTint="F2"/>
                  <w:sz w:val="26"/>
                  <w:szCs w:val="26"/>
                  <w:lang w:val="en-US" w:eastAsia="ru-RU"/>
                </w:rPr>
                <w:t>info</w:t>
              </w:r>
              <w:r w:rsidRPr="00B219BE">
                <w:rPr>
                  <w:rFonts w:ascii="Times New Roman" w:hAnsi="Times New Roman" w:cs="Times New Roman"/>
                  <w:color w:val="056AD0" w:themeColor="hyperlink" w:themeTint="F2"/>
                  <w:sz w:val="26"/>
                  <w:szCs w:val="26"/>
                  <w:lang w:eastAsia="ru-RU"/>
                </w:rPr>
                <w:t>@</w:t>
              </w:r>
              <w:r w:rsidRPr="00B219BE">
                <w:rPr>
                  <w:rFonts w:ascii="Times New Roman" w:hAnsi="Times New Roman" w:cs="Times New Roman"/>
                  <w:color w:val="056AD0" w:themeColor="hyperlink" w:themeTint="F2"/>
                  <w:sz w:val="26"/>
                  <w:szCs w:val="26"/>
                  <w:lang w:val="en-US" w:eastAsia="ru-RU"/>
                </w:rPr>
                <w:t>mail</w:t>
              </w:r>
              <w:r w:rsidRPr="00B219BE">
                <w:rPr>
                  <w:rFonts w:ascii="Times New Roman" w:hAnsi="Times New Roman" w:cs="Times New Roman"/>
                  <w:color w:val="056AD0" w:themeColor="hyperlink" w:themeTint="F2"/>
                  <w:sz w:val="26"/>
                  <w:szCs w:val="26"/>
                  <w:lang w:eastAsia="ru-RU"/>
                </w:rPr>
                <w:t>.</w:t>
              </w:r>
              <w:r w:rsidRPr="00B219BE">
                <w:rPr>
                  <w:rFonts w:ascii="Times New Roman" w:hAnsi="Times New Roman" w:cs="Times New Roman"/>
                  <w:color w:val="056AD0" w:themeColor="hyperlink" w:themeTint="F2"/>
                  <w:sz w:val="26"/>
                  <w:szCs w:val="26"/>
                  <w:lang w:val="en-US" w:eastAsia="ru-RU"/>
                </w:rPr>
                <w:t>ru</w:t>
              </w:r>
            </w:hyperlink>
          </w:p>
        </w:tc>
      </w:tr>
      <w:tr w:rsidR="00E936CD" w:rsidRPr="00B219BE" w:rsidTr="009D1657">
        <w:trPr>
          <w:trHeight w:val="459"/>
        </w:trPr>
        <w:tc>
          <w:tcPr>
            <w:tcW w:w="415" w:type="pct"/>
            <w:vMerge w:val="restart"/>
            <w:tcBorders>
              <w:top w:val="outset" w:sz="6" w:space="0" w:color="000000"/>
              <w:left w:val="outset" w:sz="6" w:space="0" w:color="000000"/>
              <w:right w:val="outset" w:sz="6" w:space="0" w:color="000000"/>
            </w:tcBorders>
            <w:shd w:val="clear" w:color="auto" w:fill="FFFFFF"/>
          </w:tcPr>
          <w:p w:rsidR="00E936CD" w:rsidRPr="00B219BE" w:rsidRDefault="00E936CD" w:rsidP="009D1657">
            <w:pPr>
              <w:spacing w:after="0" w:line="240" w:lineRule="auto"/>
              <w:jc w:val="both"/>
              <w:rPr>
                <w:rFonts w:ascii="Times New Roman" w:hAnsi="Times New Roman" w:cs="Times New Roman"/>
                <w:sz w:val="26"/>
                <w:szCs w:val="26"/>
              </w:rPr>
            </w:pPr>
            <w:r>
              <w:rPr>
                <w:rFonts w:ascii="Times New Roman" w:hAnsi="Times New Roman" w:cs="Times New Roman"/>
                <w:sz w:val="26"/>
                <w:szCs w:val="26"/>
              </w:rPr>
              <w:t>2</w:t>
            </w:r>
          </w:p>
        </w:tc>
        <w:tc>
          <w:tcPr>
            <w:tcW w:w="1654" w:type="pct"/>
            <w:tcBorders>
              <w:top w:val="outset" w:sz="6" w:space="0" w:color="000000"/>
              <w:left w:val="outset" w:sz="6" w:space="0" w:color="000000"/>
              <w:bottom w:val="single" w:sz="4" w:space="0" w:color="auto"/>
              <w:right w:val="outset" w:sz="6" w:space="0" w:color="000000"/>
            </w:tcBorders>
            <w:shd w:val="clear" w:color="auto" w:fill="FFFFFF"/>
          </w:tcPr>
          <w:p w:rsidR="00E936CD" w:rsidRPr="00B219BE" w:rsidRDefault="00E936CD" w:rsidP="009D1657">
            <w:pPr>
              <w:spacing w:after="0" w:line="240" w:lineRule="auto"/>
              <w:jc w:val="both"/>
              <w:rPr>
                <w:rFonts w:ascii="Times New Roman" w:hAnsi="Times New Roman" w:cs="Times New Roman"/>
                <w:sz w:val="26"/>
                <w:szCs w:val="26"/>
              </w:rPr>
            </w:pPr>
            <w:r w:rsidRPr="00B219BE">
              <w:rPr>
                <w:rFonts w:ascii="Times New Roman" w:hAnsi="Times New Roman" w:cs="Times New Roman"/>
                <w:sz w:val="26"/>
                <w:szCs w:val="26"/>
              </w:rPr>
              <w:t>Адрес официального сайта</w:t>
            </w:r>
          </w:p>
        </w:tc>
        <w:tc>
          <w:tcPr>
            <w:tcW w:w="2931" w:type="pct"/>
            <w:tcBorders>
              <w:top w:val="outset" w:sz="6" w:space="0" w:color="000000"/>
              <w:left w:val="outset" w:sz="6" w:space="0" w:color="000000"/>
              <w:bottom w:val="single" w:sz="4" w:space="0" w:color="auto"/>
              <w:right w:val="outset" w:sz="6" w:space="0" w:color="000000"/>
            </w:tcBorders>
            <w:shd w:val="clear" w:color="auto" w:fill="FFFFFF"/>
          </w:tcPr>
          <w:p w:rsidR="00E936CD" w:rsidRPr="00B219BE" w:rsidRDefault="00E936CD" w:rsidP="009D1657">
            <w:pPr>
              <w:spacing w:after="0" w:line="240" w:lineRule="auto"/>
              <w:jc w:val="both"/>
              <w:rPr>
                <w:rFonts w:ascii="Times New Roman" w:hAnsi="Times New Roman" w:cs="Times New Roman"/>
                <w:sz w:val="26"/>
                <w:szCs w:val="26"/>
              </w:rPr>
            </w:pPr>
            <w:hyperlink r:id="rId8" w:history="1">
              <w:r w:rsidRPr="00B219BE">
                <w:rPr>
                  <w:rFonts w:ascii="Times New Roman" w:hAnsi="Times New Roman" w:cs="Times New Roman"/>
                  <w:sz w:val="26"/>
                  <w:szCs w:val="26"/>
                </w:rPr>
                <w:t>http:</w:t>
              </w:r>
              <w:r w:rsidRPr="00B219BE">
                <w:rPr>
                  <w:rFonts w:ascii="Times New Roman" w:hAnsi="Times New Roman" w:cs="Times New Roman"/>
                  <w:sz w:val="26"/>
                  <w:szCs w:val="26"/>
                  <w:lang w:val="en-US"/>
                </w:rPr>
                <w:t xml:space="preserve"> crimea</w:t>
              </w:r>
              <w:r w:rsidRPr="00B219BE">
                <w:rPr>
                  <w:rFonts w:ascii="Times New Roman" w:hAnsi="Times New Roman" w:cs="Times New Roman"/>
                  <w:sz w:val="26"/>
                  <w:szCs w:val="26"/>
                </w:rPr>
                <w:t>-</w:t>
              </w:r>
              <w:r w:rsidRPr="00B219BE">
                <w:rPr>
                  <w:rFonts w:ascii="Times New Roman" w:hAnsi="Times New Roman" w:cs="Times New Roman"/>
                  <w:sz w:val="26"/>
                  <w:szCs w:val="26"/>
                  <w:lang w:val="en-US"/>
                </w:rPr>
                <w:t>energo</w:t>
              </w:r>
              <w:r w:rsidRPr="00B219BE">
                <w:rPr>
                  <w:rFonts w:ascii="Times New Roman" w:hAnsi="Times New Roman" w:cs="Times New Roman"/>
                  <w:sz w:val="26"/>
                  <w:szCs w:val="26"/>
                </w:rPr>
                <w:t>.</w:t>
              </w:r>
              <w:r w:rsidRPr="00B219BE">
                <w:rPr>
                  <w:rFonts w:ascii="Times New Roman" w:hAnsi="Times New Roman" w:cs="Times New Roman"/>
                  <w:sz w:val="26"/>
                  <w:szCs w:val="26"/>
                  <w:lang w:val="en-US"/>
                </w:rPr>
                <w:t>ru</w:t>
              </w:r>
              <w:r w:rsidRPr="00B219BE">
                <w:rPr>
                  <w:rFonts w:ascii="Times New Roman" w:hAnsi="Times New Roman" w:cs="Times New Roman"/>
                  <w:sz w:val="26"/>
                  <w:szCs w:val="26"/>
                </w:rPr>
                <w:t xml:space="preserve"> </w:t>
              </w:r>
            </w:hyperlink>
          </w:p>
          <w:p w:rsidR="00E936CD" w:rsidRPr="00B219BE" w:rsidRDefault="00E936CD" w:rsidP="009D1657">
            <w:pPr>
              <w:spacing w:after="0" w:line="240" w:lineRule="auto"/>
              <w:jc w:val="both"/>
              <w:rPr>
                <w:rFonts w:ascii="Times New Roman" w:hAnsi="Times New Roman" w:cs="Times New Roman"/>
                <w:sz w:val="26"/>
                <w:szCs w:val="26"/>
              </w:rPr>
            </w:pPr>
          </w:p>
        </w:tc>
      </w:tr>
      <w:tr w:rsidR="00E936CD" w:rsidRPr="00B219BE" w:rsidTr="009D1657">
        <w:trPr>
          <w:trHeight w:val="125"/>
        </w:trPr>
        <w:tc>
          <w:tcPr>
            <w:tcW w:w="415" w:type="pct"/>
            <w:vMerge/>
            <w:tcBorders>
              <w:left w:val="outset" w:sz="6" w:space="0" w:color="000000"/>
              <w:bottom w:val="outset" w:sz="6" w:space="0" w:color="000000"/>
              <w:right w:val="outset" w:sz="6" w:space="0" w:color="000000"/>
            </w:tcBorders>
            <w:shd w:val="clear" w:color="auto" w:fill="FFFFFF"/>
          </w:tcPr>
          <w:p w:rsidR="00E936CD" w:rsidRPr="00B219BE" w:rsidRDefault="00E936CD" w:rsidP="009D1657">
            <w:pPr>
              <w:spacing w:after="0" w:line="240" w:lineRule="auto"/>
              <w:jc w:val="both"/>
              <w:rPr>
                <w:rFonts w:ascii="Times New Roman" w:hAnsi="Times New Roman" w:cs="Times New Roman"/>
                <w:sz w:val="26"/>
                <w:szCs w:val="26"/>
              </w:rPr>
            </w:pPr>
          </w:p>
        </w:tc>
        <w:tc>
          <w:tcPr>
            <w:tcW w:w="1654" w:type="pct"/>
            <w:tcBorders>
              <w:top w:val="single" w:sz="4" w:space="0" w:color="auto"/>
              <w:left w:val="outset" w:sz="6" w:space="0" w:color="000000"/>
              <w:bottom w:val="outset" w:sz="6" w:space="0" w:color="000000"/>
              <w:right w:val="outset" w:sz="6" w:space="0" w:color="000000"/>
            </w:tcBorders>
            <w:shd w:val="clear" w:color="auto" w:fill="FFFFFF"/>
          </w:tcPr>
          <w:p w:rsidR="00E936CD" w:rsidRPr="00BF7852" w:rsidRDefault="00E936CD" w:rsidP="009D1657">
            <w:pPr>
              <w:spacing w:after="0" w:line="240" w:lineRule="auto"/>
              <w:jc w:val="both"/>
              <w:rPr>
                <w:rFonts w:ascii="Times New Roman" w:hAnsi="Times New Roman" w:cs="Times New Roman"/>
                <w:sz w:val="26"/>
                <w:szCs w:val="26"/>
              </w:rPr>
            </w:pPr>
            <w:r w:rsidRPr="00BF7852">
              <w:rPr>
                <w:rFonts w:ascii="Times New Roman" w:hAnsi="Times New Roman" w:cs="Times New Roman"/>
                <w:sz w:val="26"/>
                <w:szCs w:val="26"/>
              </w:rPr>
              <w:t xml:space="preserve">Основание для выбора лучшего предложения по закупке работ у единственного подрядчика </w:t>
            </w:r>
          </w:p>
          <w:p w:rsidR="00E936CD" w:rsidRPr="00BF7852" w:rsidRDefault="00E936CD" w:rsidP="009D1657">
            <w:pPr>
              <w:spacing w:after="0" w:line="240" w:lineRule="auto"/>
              <w:jc w:val="both"/>
              <w:rPr>
                <w:rFonts w:ascii="Times New Roman" w:hAnsi="Times New Roman" w:cs="Times New Roman"/>
                <w:sz w:val="26"/>
                <w:szCs w:val="26"/>
              </w:rPr>
            </w:pPr>
          </w:p>
        </w:tc>
        <w:tc>
          <w:tcPr>
            <w:tcW w:w="2931" w:type="pct"/>
            <w:tcBorders>
              <w:top w:val="single" w:sz="4" w:space="0" w:color="auto"/>
              <w:left w:val="outset" w:sz="6" w:space="0" w:color="000000"/>
              <w:bottom w:val="outset" w:sz="6" w:space="0" w:color="000000"/>
              <w:right w:val="outset" w:sz="6" w:space="0" w:color="000000"/>
            </w:tcBorders>
            <w:shd w:val="clear" w:color="auto" w:fill="FFFFFF"/>
          </w:tcPr>
          <w:p w:rsidR="00E936CD" w:rsidRPr="00BF7852" w:rsidRDefault="00E936CD" w:rsidP="009D1657">
            <w:pPr>
              <w:spacing w:after="0" w:line="240" w:lineRule="auto"/>
              <w:jc w:val="both"/>
              <w:rPr>
                <w:rFonts w:ascii="Times New Roman" w:hAnsi="Times New Roman" w:cs="Times New Roman"/>
                <w:sz w:val="26"/>
                <w:szCs w:val="26"/>
              </w:rPr>
            </w:pPr>
            <w:r w:rsidRPr="00BF7852">
              <w:rPr>
                <w:rFonts w:ascii="Times New Roman" w:hAnsi="Times New Roman" w:cs="Times New Roman"/>
                <w:sz w:val="26"/>
                <w:szCs w:val="26"/>
              </w:rPr>
              <w:t>Сбор предложений проводится с целью выбора наилучшего предложения для осуществления заказчиком закупки на выполнение работ и заключения контракта согласно ч. 66 ст. 112 Федерального закона от 05.04.2013 № 44-ФЗ «О контрактной системе в сфере закупок товаров, работ, услуг для обеспечения государственных и муниципальных нужд», постановления Совета министров Республики Крым от 19.05.2020 № 274 «Об утверждении Порядка осуществления выбора способа определения поставщика (подрядчика, исполнителя) в целях осуществления отдельных видов закупок для обеспечения государственных и муниципальных нужд Республики Крым», распоряжения Совета министров Республики Крым от 22.05.2020 № 655-р «Об утверждении Перечня объектов, по которым заказчики вправе осуществить закупку в соответствии с Порядком осуществления выбора способа определения поставщика (подрядчика, исполнителя) в целях осуществления отдельных видов закупок для обеспечения государственных и муниципальных нужд Республики Крым»</w:t>
            </w:r>
          </w:p>
        </w:tc>
      </w:tr>
      <w:tr w:rsidR="00E936CD" w:rsidRPr="00B219BE" w:rsidTr="009D1657">
        <w:tc>
          <w:tcPr>
            <w:tcW w:w="415" w:type="pct"/>
            <w:tcBorders>
              <w:top w:val="outset" w:sz="6" w:space="0" w:color="000000"/>
              <w:left w:val="outset" w:sz="6" w:space="0" w:color="000000"/>
              <w:bottom w:val="outset" w:sz="6" w:space="0" w:color="000000"/>
              <w:right w:val="outset" w:sz="6" w:space="0" w:color="000000"/>
            </w:tcBorders>
            <w:shd w:val="clear" w:color="auto" w:fill="FFFFFF"/>
          </w:tcPr>
          <w:p w:rsidR="00E936CD" w:rsidRPr="00B219BE" w:rsidRDefault="00E936CD" w:rsidP="009D1657">
            <w:pPr>
              <w:spacing w:after="0" w:line="240" w:lineRule="auto"/>
              <w:jc w:val="both"/>
              <w:rPr>
                <w:rFonts w:ascii="Times New Roman" w:hAnsi="Times New Roman" w:cs="Times New Roman"/>
                <w:sz w:val="26"/>
                <w:szCs w:val="26"/>
              </w:rPr>
            </w:pPr>
            <w:r>
              <w:rPr>
                <w:rFonts w:ascii="Times New Roman" w:hAnsi="Times New Roman" w:cs="Times New Roman"/>
                <w:sz w:val="26"/>
                <w:szCs w:val="26"/>
              </w:rPr>
              <w:t>3</w:t>
            </w:r>
          </w:p>
        </w:tc>
        <w:tc>
          <w:tcPr>
            <w:tcW w:w="1654" w:type="pct"/>
            <w:tcBorders>
              <w:top w:val="outset" w:sz="6" w:space="0" w:color="000000"/>
              <w:left w:val="outset" w:sz="6" w:space="0" w:color="000000"/>
              <w:bottom w:val="outset" w:sz="6" w:space="0" w:color="000000"/>
              <w:right w:val="outset" w:sz="6" w:space="0" w:color="000000"/>
            </w:tcBorders>
            <w:shd w:val="clear" w:color="auto" w:fill="FFFFFF"/>
          </w:tcPr>
          <w:p w:rsidR="00E936CD" w:rsidRPr="00B219BE" w:rsidRDefault="00E936CD" w:rsidP="009D1657">
            <w:pPr>
              <w:spacing w:after="0" w:line="240" w:lineRule="auto"/>
              <w:jc w:val="both"/>
              <w:rPr>
                <w:rFonts w:ascii="Times New Roman" w:hAnsi="Times New Roman" w:cs="Times New Roman"/>
                <w:sz w:val="26"/>
                <w:szCs w:val="26"/>
              </w:rPr>
            </w:pPr>
            <w:r w:rsidRPr="00B219BE">
              <w:rPr>
                <w:rFonts w:ascii="Times New Roman" w:hAnsi="Times New Roman" w:cs="Times New Roman"/>
                <w:sz w:val="26"/>
                <w:szCs w:val="26"/>
              </w:rPr>
              <w:t xml:space="preserve">Предмет закупки </w:t>
            </w:r>
          </w:p>
        </w:tc>
        <w:tc>
          <w:tcPr>
            <w:tcW w:w="2931" w:type="pct"/>
            <w:tcBorders>
              <w:top w:val="outset" w:sz="6" w:space="0" w:color="000000"/>
              <w:left w:val="outset" w:sz="6" w:space="0" w:color="000000"/>
              <w:bottom w:val="outset" w:sz="6" w:space="0" w:color="000000"/>
              <w:right w:val="outset" w:sz="6" w:space="0" w:color="000000"/>
            </w:tcBorders>
            <w:shd w:val="clear" w:color="auto" w:fill="FFFFFF"/>
          </w:tcPr>
          <w:p w:rsidR="00E936CD" w:rsidRPr="00B219BE" w:rsidRDefault="00E936CD" w:rsidP="009D1657">
            <w:pPr>
              <w:spacing w:after="0" w:line="240" w:lineRule="auto"/>
              <w:jc w:val="both"/>
              <w:rPr>
                <w:rFonts w:ascii="Times New Roman" w:hAnsi="Times New Roman" w:cs="Times New Roman"/>
                <w:sz w:val="26"/>
                <w:szCs w:val="26"/>
              </w:rPr>
            </w:pPr>
            <w:r w:rsidRPr="00872A92">
              <w:rPr>
                <w:rFonts w:ascii="Times New Roman" w:hAnsi="Times New Roman" w:cs="Times New Roman"/>
                <w:sz w:val="24"/>
                <w:szCs w:val="24"/>
              </w:rPr>
              <w:t xml:space="preserve">«Строительство транзита 110 кВ Севастопольская - Ялта - Лучистое в двухцепном исполнении (в </w:t>
            </w:r>
            <w:r w:rsidRPr="00204509">
              <w:rPr>
                <w:rFonts w:ascii="Times New Roman" w:hAnsi="Times New Roman" w:cs="Times New Roman"/>
                <w:sz w:val="24"/>
                <w:szCs w:val="24"/>
              </w:rPr>
              <w:t>том числе проектно-изыскательские работы) (7,9,11,13,15 этапы строительства)»</w:t>
            </w:r>
          </w:p>
        </w:tc>
      </w:tr>
      <w:tr w:rsidR="00E936CD" w:rsidRPr="00B219BE" w:rsidTr="009D1657">
        <w:trPr>
          <w:trHeight w:val="779"/>
        </w:trPr>
        <w:tc>
          <w:tcPr>
            <w:tcW w:w="415" w:type="pct"/>
            <w:tcBorders>
              <w:top w:val="outset" w:sz="6" w:space="0" w:color="000000"/>
              <w:left w:val="outset" w:sz="6" w:space="0" w:color="000000"/>
              <w:bottom w:val="outset" w:sz="6" w:space="0" w:color="000000"/>
              <w:right w:val="outset" w:sz="6" w:space="0" w:color="000000"/>
            </w:tcBorders>
            <w:shd w:val="clear" w:color="auto" w:fill="FFFFFF"/>
          </w:tcPr>
          <w:p w:rsidR="00E936CD" w:rsidRPr="00B219BE" w:rsidRDefault="00E936CD" w:rsidP="009D1657">
            <w:pPr>
              <w:spacing w:after="0" w:line="240" w:lineRule="auto"/>
              <w:jc w:val="both"/>
              <w:rPr>
                <w:rFonts w:ascii="Times New Roman" w:hAnsi="Times New Roman" w:cs="Times New Roman"/>
                <w:sz w:val="26"/>
                <w:szCs w:val="26"/>
              </w:rPr>
            </w:pPr>
            <w:r>
              <w:rPr>
                <w:rFonts w:ascii="Times New Roman" w:hAnsi="Times New Roman" w:cs="Times New Roman"/>
                <w:sz w:val="26"/>
                <w:szCs w:val="26"/>
              </w:rPr>
              <w:lastRenderedPageBreak/>
              <w:t>4</w:t>
            </w:r>
          </w:p>
        </w:tc>
        <w:tc>
          <w:tcPr>
            <w:tcW w:w="1654" w:type="pct"/>
            <w:tcBorders>
              <w:top w:val="outset" w:sz="6" w:space="0" w:color="000000"/>
              <w:left w:val="outset" w:sz="6" w:space="0" w:color="000000"/>
              <w:bottom w:val="outset" w:sz="6" w:space="0" w:color="000000"/>
              <w:right w:val="outset" w:sz="6" w:space="0" w:color="000000"/>
            </w:tcBorders>
            <w:shd w:val="clear" w:color="auto" w:fill="FFFFFF"/>
          </w:tcPr>
          <w:p w:rsidR="00E936CD" w:rsidRPr="00B219BE" w:rsidRDefault="00E936CD" w:rsidP="009D1657">
            <w:pPr>
              <w:spacing w:after="0" w:line="240" w:lineRule="auto"/>
              <w:jc w:val="both"/>
              <w:rPr>
                <w:rFonts w:ascii="Times New Roman" w:hAnsi="Times New Roman" w:cs="Times New Roman"/>
                <w:sz w:val="26"/>
                <w:szCs w:val="26"/>
              </w:rPr>
            </w:pPr>
            <w:r w:rsidRPr="00B219BE">
              <w:rPr>
                <w:rFonts w:ascii="Times New Roman" w:hAnsi="Times New Roman" w:cs="Times New Roman"/>
                <w:sz w:val="26"/>
                <w:szCs w:val="26"/>
              </w:rPr>
              <w:t>Информация об установлении ограничения в отношении участников закупок, которыми могут быть только субъекты малого предпринимательства, социально ориентированные некоммерческие организации</w:t>
            </w:r>
          </w:p>
        </w:tc>
        <w:tc>
          <w:tcPr>
            <w:tcW w:w="2931" w:type="pct"/>
            <w:tcBorders>
              <w:top w:val="outset" w:sz="6" w:space="0" w:color="000000"/>
              <w:left w:val="outset" w:sz="6" w:space="0" w:color="000000"/>
              <w:bottom w:val="outset" w:sz="6" w:space="0" w:color="000000"/>
              <w:right w:val="outset" w:sz="6" w:space="0" w:color="000000"/>
            </w:tcBorders>
            <w:shd w:val="clear" w:color="auto" w:fill="FFFFFF"/>
          </w:tcPr>
          <w:p w:rsidR="00E936CD" w:rsidRPr="00B219BE" w:rsidRDefault="00E936CD" w:rsidP="009D1657">
            <w:pPr>
              <w:spacing w:after="0" w:line="240" w:lineRule="auto"/>
              <w:jc w:val="both"/>
              <w:rPr>
                <w:rFonts w:ascii="Times New Roman" w:hAnsi="Times New Roman" w:cs="Times New Roman"/>
                <w:sz w:val="26"/>
                <w:szCs w:val="26"/>
              </w:rPr>
            </w:pPr>
            <w:r w:rsidRPr="00B219BE">
              <w:rPr>
                <w:rFonts w:ascii="Times New Roman" w:hAnsi="Times New Roman" w:cs="Times New Roman"/>
                <w:sz w:val="26"/>
                <w:szCs w:val="26"/>
              </w:rPr>
              <w:t>Не установлено</w:t>
            </w:r>
          </w:p>
          <w:p w:rsidR="00E936CD" w:rsidRPr="00B219BE" w:rsidRDefault="00E936CD" w:rsidP="009D1657">
            <w:pPr>
              <w:spacing w:after="0" w:line="240" w:lineRule="auto"/>
              <w:jc w:val="both"/>
              <w:rPr>
                <w:rFonts w:ascii="Times New Roman" w:hAnsi="Times New Roman" w:cs="Times New Roman"/>
                <w:sz w:val="26"/>
                <w:szCs w:val="26"/>
              </w:rPr>
            </w:pPr>
          </w:p>
        </w:tc>
      </w:tr>
      <w:tr w:rsidR="00E936CD" w:rsidRPr="00B219BE" w:rsidTr="009D1657">
        <w:trPr>
          <w:trHeight w:val="761"/>
        </w:trPr>
        <w:tc>
          <w:tcPr>
            <w:tcW w:w="415" w:type="pct"/>
            <w:tcBorders>
              <w:top w:val="outset" w:sz="6" w:space="0" w:color="000000"/>
              <w:left w:val="outset" w:sz="6" w:space="0" w:color="000000"/>
              <w:bottom w:val="outset" w:sz="6" w:space="0" w:color="000000"/>
              <w:right w:val="outset" w:sz="6" w:space="0" w:color="000000"/>
            </w:tcBorders>
            <w:shd w:val="clear" w:color="auto" w:fill="FFFFFF"/>
          </w:tcPr>
          <w:p w:rsidR="00E936CD" w:rsidRPr="00B219BE" w:rsidRDefault="00E936CD" w:rsidP="009D1657">
            <w:pPr>
              <w:spacing w:after="0" w:line="240" w:lineRule="auto"/>
              <w:jc w:val="both"/>
              <w:rPr>
                <w:rFonts w:ascii="Times New Roman" w:hAnsi="Times New Roman" w:cs="Times New Roman"/>
                <w:sz w:val="26"/>
                <w:szCs w:val="26"/>
              </w:rPr>
            </w:pPr>
            <w:r>
              <w:rPr>
                <w:rFonts w:ascii="Times New Roman" w:hAnsi="Times New Roman" w:cs="Times New Roman"/>
                <w:sz w:val="26"/>
                <w:szCs w:val="26"/>
              </w:rPr>
              <w:t>5</w:t>
            </w:r>
          </w:p>
        </w:tc>
        <w:tc>
          <w:tcPr>
            <w:tcW w:w="1654" w:type="pct"/>
            <w:tcBorders>
              <w:top w:val="outset" w:sz="6" w:space="0" w:color="000000"/>
              <w:left w:val="outset" w:sz="6" w:space="0" w:color="000000"/>
              <w:bottom w:val="outset" w:sz="6" w:space="0" w:color="000000"/>
              <w:right w:val="outset" w:sz="6" w:space="0" w:color="000000"/>
            </w:tcBorders>
            <w:shd w:val="clear" w:color="auto" w:fill="FFFFFF"/>
          </w:tcPr>
          <w:p w:rsidR="00E936CD" w:rsidRPr="00B219BE" w:rsidRDefault="00E936CD" w:rsidP="009D1657">
            <w:pPr>
              <w:spacing w:after="0" w:line="240" w:lineRule="auto"/>
              <w:jc w:val="both"/>
              <w:rPr>
                <w:rFonts w:ascii="Times New Roman" w:hAnsi="Times New Roman" w:cs="Times New Roman"/>
                <w:sz w:val="26"/>
                <w:szCs w:val="26"/>
              </w:rPr>
            </w:pPr>
            <w:r w:rsidRPr="00B219BE">
              <w:rPr>
                <w:rFonts w:ascii="Times New Roman" w:hAnsi="Times New Roman" w:cs="Times New Roman"/>
                <w:sz w:val="26"/>
                <w:szCs w:val="26"/>
              </w:rPr>
              <w:t>Условие о привлечении к исполнению контракта субподрядчиков, соисполнителей из числа субъектов малого предпринимательства, социально ориентированных некоммерческих организаций</w:t>
            </w:r>
          </w:p>
        </w:tc>
        <w:tc>
          <w:tcPr>
            <w:tcW w:w="2931" w:type="pct"/>
            <w:tcBorders>
              <w:top w:val="outset" w:sz="6" w:space="0" w:color="000000"/>
              <w:left w:val="outset" w:sz="6" w:space="0" w:color="000000"/>
              <w:bottom w:val="outset" w:sz="6" w:space="0" w:color="000000"/>
              <w:right w:val="outset" w:sz="6" w:space="0" w:color="000000"/>
            </w:tcBorders>
            <w:shd w:val="clear" w:color="auto" w:fill="FFFFFF"/>
          </w:tcPr>
          <w:p w:rsidR="00E936CD" w:rsidRPr="00B219BE" w:rsidRDefault="00E936CD" w:rsidP="009D1657">
            <w:pPr>
              <w:spacing w:after="0" w:line="240" w:lineRule="auto"/>
              <w:jc w:val="both"/>
              <w:rPr>
                <w:rFonts w:ascii="Times New Roman" w:hAnsi="Times New Roman" w:cs="Times New Roman"/>
                <w:sz w:val="26"/>
                <w:szCs w:val="26"/>
              </w:rPr>
            </w:pPr>
            <w:r w:rsidRPr="00B219BE">
              <w:rPr>
                <w:rFonts w:ascii="Times New Roman" w:hAnsi="Times New Roman" w:cs="Times New Roman"/>
                <w:sz w:val="26"/>
                <w:szCs w:val="26"/>
              </w:rPr>
              <w:t xml:space="preserve">Подрядчик, не являющийся субъектом малого предпринимательства, социально ориентированной некоммерческой организацией обязан привлечь к исполнению контракта субподрядчиков, соисполнителей из числа субъектов малого предпринимательства, социально ориентированных некоммерческих организаций. Условие о привлечении к исполнению контракта субподрядчиков, соисполнителей из числа субъектов малого предпринимательства, социально ориентированных некоммерческих организаций устанавливается в объеме 25% от цены контракта. </w:t>
            </w:r>
          </w:p>
        </w:tc>
      </w:tr>
      <w:tr w:rsidR="00E936CD" w:rsidRPr="00B219BE" w:rsidTr="009D1657">
        <w:trPr>
          <w:trHeight w:val="565"/>
        </w:trPr>
        <w:tc>
          <w:tcPr>
            <w:tcW w:w="415" w:type="pct"/>
            <w:tcBorders>
              <w:top w:val="outset" w:sz="6" w:space="0" w:color="000000"/>
              <w:left w:val="outset" w:sz="6" w:space="0" w:color="000000"/>
              <w:bottom w:val="outset" w:sz="6" w:space="0" w:color="000000"/>
              <w:right w:val="outset" w:sz="6" w:space="0" w:color="000000"/>
            </w:tcBorders>
            <w:shd w:val="clear" w:color="auto" w:fill="FFFFFF"/>
          </w:tcPr>
          <w:p w:rsidR="00E936CD" w:rsidRPr="00B219BE" w:rsidRDefault="00E936CD" w:rsidP="009D1657">
            <w:pPr>
              <w:spacing w:after="0" w:line="240" w:lineRule="auto"/>
              <w:jc w:val="both"/>
              <w:rPr>
                <w:rFonts w:ascii="Times New Roman" w:hAnsi="Times New Roman" w:cs="Times New Roman"/>
                <w:sz w:val="26"/>
                <w:szCs w:val="26"/>
              </w:rPr>
            </w:pPr>
            <w:r>
              <w:rPr>
                <w:rFonts w:ascii="Times New Roman" w:hAnsi="Times New Roman" w:cs="Times New Roman"/>
                <w:sz w:val="26"/>
                <w:szCs w:val="26"/>
              </w:rPr>
              <w:t>6</w:t>
            </w:r>
          </w:p>
        </w:tc>
        <w:tc>
          <w:tcPr>
            <w:tcW w:w="1654" w:type="pct"/>
            <w:tcBorders>
              <w:top w:val="outset" w:sz="6" w:space="0" w:color="000000"/>
              <w:left w:val="outset" w:sz="6" w:space="0" w:color="000000"/>
              <w:bottom w:val="outset" w:sz="6" w:space="0" w:color="000000"/>
              <w:right w:val="outset" w:sz="6" w:space="0" w:color="000000"/>
            </w:tcBorders>
            <w:shd w:val="clear" w:color="auto" w:fill="FFFFFF"/>
          </w:tcPr>
          <w:p w:rsidR="00E936CD" w:rsidRPr="00B219BE" w:rsidRDefault="00E936CD" w:rsidP="009D1657">
            <w:pPr>
              <w:spacing w:after="0" w:line="240" w:lineRule="auto"/>
              <w:jc w:val="both"/>
              <w:rPr>
                <w:rFonts w:ascii="Times New Roman" w:hAnsi="Times New Roman" w:cs="Times New Roman"/>
                <w:sz w:val="26"/>
                <w:szCs w:val="26"/>
              </w:rPr>
            </w:pPr>
            <w:r w:rsidRPr="00B219BE">
              <w:rPr>
                <w:rFonts w:ascii="Times New Roman" w:hAnsi="Times New Roman" w:cs="Times New Roman"/>
                <w:sz w:val="26"/>
                <w:szCs w:val="26"/>
              </w:rPr>
              <w:t>Процент исполнения обязательств по контракту собственными силами</w:t>
            </w:r>
          </w:p>
        </w:tc>
        <w:tc>
          <w:tcPr>
            <w:tcW w:w="2931" w:type="pct"/>
            <w:tcBorders>
              <w:top w:val="outset" w:sz="6" w:space="0" w:color="000000"/>
              <w:left w:val="outset" w:sz="6" w:space="0" w:color="000000"/>
              <w:bottom w:val="outset" w:sz="6" w:space="0" w:color="000000"/>
              <w:right w:val="outset" w:sz="6" w:space="0" w:color="000000"/>
            </w:tcBorders>
            <w:shd w:val="clear" w:color="auto" w:fill="FFFFFF"/>
          </w:tcPr>
          <w:p w:rsidR="00E936CD" w:rsidRPr="00B219BE" w:rsidRDefault="002A5D22" w:rsidP="009D1657">
            <w:pPr>
              <w:spacing w:after="0" w:line="240" w:lineRule="auto"/>
              <w:jc w:val="both"/>
              <w:rPr>
                <w:rFonts w:ascii="Times New Roman" w:hAnsi="Times New Roman" w:cs="Times New Roman"/>
                <w:sz w:val="26"/>
                <w:szCs w:val="26"/>
              </w:rPr>
            </w:pPr>
            <w:r>
              <w:rPr>
                <w:rFonts w:ascii="Times New Roman" w:hAnsi="Times New Roman" w:cs="Times New Roman"/>
                <w:sz w:val="26"/>
                <w:szCs w:val="26"/>
              </w:rPr>
              <w:t>60 %</w:t>
            </w:r>
          </w:p>
        </w:tc>
      </w:tr>
      <w:tr w:rsidR="00E936CD" w:rsidRPr="00B219BE" w:rsidTr="009D1657">
        <w:trPr>
          <w:trHeight w:val="471"/>
        </w:trPr>
        <w:tc>
          <w:tcPr>
            <w:tcW w:w="415" w:type="pct"/>
            <w:tcBorders>
              <w:top w:val="outset" w:sz="6" w:space="0" w:color="000000"/>
              <w:left w:val="single" w:sz="4" w:space="0" w:color="auto"/>
              <w:bottom w:val="outset" w:sz="6" w:space="0" w:color="000000"/>
              <w:right w:val="outset" w:sz="6" w:space="0" w:color="000000"/>
            </w:tcBorders>
            <w:shd w:val="clear" w:color="auto" w:fill="FFFFFF"/>
          </w:tcPr>
          <w:p w:rsidR="00E936CD" w:rsidRPr="00B219BE" w:rsidRDefault="00E936CD" w:rsidP="009D1657">
            <w:pPr>
              <w:spacing w:after="0" w:line="240" w:lineRule="auto"/>
              <w:jc w:val="both"/>
              <w:rPr>
                <w:rFonts w:ascii="Times New Roman" w:hAnsi="Times New Roman" w:cs="Times New Roman"/>
                <w:sz w:val="26"/>
                <w:szCs w:val="26"/>
              </w:rPr>
            </w:pPr>
            <w:r>
              <w:rPr>
                <w:rFonts w:ascii="Times New Roman" w:hAnsi="Times New Roman" w:cs="Times New Roman"/>
                <w:sz w:val="26"/>
                <w:szCs w:val="26"/>
              </w:rPr>
              <w:t>7</w:t>
            </w:r>
          </w:p>
        </w:tc>
        <w:tc>
          <w:tcPr>
            <w:tcW w:w="1654" w:type="pct"/>
            <w:tcBorders>
              <w:top w:val="outset" w:sz="6" w:space="0" w:color="000000"/>
              <w:left w:val="outset" w:sz="6" w:space="0" w:color="000000"/>
              <w:bottom w:val="outset" w:sz="6" w:space="0" w:color="000000"/>
              <w:right w:val="outset" w:sz="6" w:space="0" w:color="000000"/>
            </w:tcBorders>
            <w:shd w:val="clear" w:color="auto" w:fill="FFFFFF"/>
          </w:tcPr>
          <w:p w:rsidR="00E936CD" w:rsidRPr="00B219BE" w:rsidRDefault="00E936CD" w:rsidP="009D1657">
            <w:pPr>
              <w:spacing w:after="0" w:line="240" w:lineRule="auto"/>
              <w:jc w:val="both"/>
              <w:rPr>
                <w:rFonts w:ascii="Times New Roman" w:hAnsi="Times New Roman" w:cs="Times New Roman"/>
                <w:sz w:val="26"/>
                <w:szCs w:val="26"/>
              </w:rPr>
            </w:pPr>
            <w:r w:rsidRPr="00B219BE">
              <w:rPr>
                <w:rFonts w:ascii="Times New Roman" w:hAnsi="Times New Roman" w:cs="Times New Roman"/>
                <w:sz w:val="26"/>
                <w:szCs w:val="26"/>
              </w:rPr>
              <w:t>Место</w:t>
            </w:r>
            <w:r>
              <w:rPr>
                <w:rFonts w:ascii="Times New Roman" w:hAnsi="Times New Roman" w:cs="Times New Roman"/>
                <w:sz w:val="26"/>
                <w:szCs w:val="26"/>
              </w:rPr>
              <w:t xml:space="preserve"> выполнения работ</w:t>
            </w:r>
          </w:p>
        </w:tc>
        <w:tc>
          <w:tcPr>
            <w:tcW w:w="2931" w:type="pct"/>
            <w:tcBorders>
              <w:top w:val="outset" w:sz="6" w:space="0" w:color="000000"/>
              <w:left w:val="outset" w:sz="6" w:space="0" w:color="000000"/>
              <w:bottom w:val="outset" w:sz="6" w:space="0" w:color="000000"/>
              <w:right w:val="outset" w:sz="6" w:space="0" w:color="000000"/>
            </w:tcBorders>
            <w:shd w:val="clear" w:color="auto" w:fill="FFFFFF"/>
          </w:tcPr>
          <w:p w:rsidR="00E936CD" w:rsidRDefault="002A5D22" w:rsidP="009D1657">
            <w:pPr>
              <w:spacing w:after="0" w:line="240" w:lineRule="auto"/>
              <w:jc w:val="both"/>
              <w:rPr>
                <w:rFonts w:ascii="Times New Roman" w:hAnsi="Times New Roman" w:cs="Times New Roman"/>
                <w:sz w:val="26"/>
                <w:szCs w:val="26"/>
              </w:rPr>
            </w:pPr>
            <w:r>
              <w:rPr>
                <w:rFonts w:ascii="Times New Roman" w:hAnsi="Times New Roman" w:cs="Times New Roman"/>
                <w:sz w:val="26"/>
                <w:szCs w:val="26"/>
              </w:rPr>
              <w:t>Республика Крым, Севастополь-Ялта-Лучистое</w:t>
            </w:r>
          </w:p>
          <w:p w:rsidR="00C7754C" w:rsidRPr="00B219BE" w:rsidRDefault="00C7754C" w:rsidP="009D1657">
            <w:pPr>
              <w:spacing w:after="0" w:line="240" w:lineRule="auto"/>
              <w:jc w:val="both"/>
              <w:rPr>
                <w:rFonts w:ascii="Times New Roman" w:hAnsi="Times New Roman" w:cs="Times New Roman"/>
                <w:sz w:val="26"/>
                <w:szCs w:val="26"/>
              </w:rPr>
            </w:pPr>
            <w:r>
              <w:rPr>
                <w:rFonts w:ascii="Times New Roman" w:hAnsi="Times New Roman" w:cs="Times New Roman"/>
                <w:sz w:val="26"/>
                <w:szCs w:val="26"/>
              </w:rPr>
              <w:t xml:space="preserve">Место сдачи результатов работ: </w:t>
            </w:r>
            <w:r w:rsidRPr="00817FF5">
              <w:rPr>
                <w:rFonts w:ascii="Times New Roman" w:hAnsi="Times New Roman" w:cs="Times New Roman"/>
                <w:sz w:val="26"/>
                <w:szCs w:val="26"/>
              </w:rPr>
              <w:t xml:space="preserve">295000, г.Симферополь, </w:t>
            </w:r>
            <w:r w:rsidRPr="00817FF5">
              <w:rPr>
                <w:rFonts w:ascii="Times New Roman" w:hAnsi="Times New Roman" w:cs="Times New Roman"/>
                <w:sz w:val="26"/>
                <w:szCs w:val="26"/>
                <w:lang w:eastAsia="ru-RU"/>
              </w:rPr>
              <w:t>ул. Рубцова 44а., помещ.101</w:t>
            </w:r>
            <w:bookmarkStart w:id="0" w:name="_GoBack"/>
            <w:bookmarkEnd w:id="0"/>
          </w:p>
        </w:tc>
      </w:tr>
      <w:tr w:rsidR="00E936CD" w:rsidRPr="00B219BE" w:rsidTr="009D1657">
        <w:trPr>
          <w:trHeight w:val="690"/>
        </w:trPr>
        <w:tc>
          <w:tcPr>
            <w:tcW w:w="415" w:type="pct"/>
            <w:tcBorders>
              <w:top w:val="outset" w:sz="6" w:space="0" w:color="000000"/>
              <w:left w:val="outset" w:sz="6" w:space="0" w:color="000000"/>
              <w:bottom w:val="single" w:sz="4" w:space="0" w:color="auto"/>
              <w:right w:val="outset" w:sz="6" w:space="0" w:color="000000"/>
            </w:tcBorders>
            <w:shd w:val="clear" w:color="auto" w:fill="FFFFFF"/>
          </w:tcPr>
          <w:p w:rsidR="00E936CD" w:rsidRPr="00B219BE" w:rsidRDefault="00E936CD" w:rsidP="009D1657">
            <w:pPr>
              <w:spacing w:after="0" w:line="240" w:lineRule="auto"/>
              <w:jc w:val="both"/>
              <w:rPr>
                <w:rFonts w:ascii="Times New Roman" w:hAnsi="Times New Roman" w:cs="Times New Roman"/>
                <w:sz w:val="26"/>
                <w:szCs w:val="26"/>
              </w:rPr>
            </w:pPr>
            <w:r>
              <w:rPr>
                <w:rFonts w:ascii="Times New Roman" w:hAnsi="Times New Roman" w:cs="Times New Roman"/>
                <w:sz w:val="26"/>
                <w:szCs w:val="26"/>
              </w:rPr>
              <w:t>8</w:t>
            </w:r>
          </w:p>
        </w:tc>
        <w:tc>
          <w:tcPr>
            <w:tcW w:w="1654" w:type="pct"/>
            <w:tcBorders>
              <w:top w:val="outset" w:sz="6" w:space="0" w:color="000000"/>
              <w:left w:val="outset" w:sz="6" w:space="0" w:color="000000"/>
              <w:bottom w:val="single" w:sz="4" w:space="0" w:color="auto"/>
              <w:right w:val="outset" w:sz="6" w:space="0" w:color="000000"/>
            </w:tcBorders>
            <w:shd w:val="clear" w:color="auto" w:fill="FFFFFF"/>
          </w:tcPr>
          <w:p w:rsidR="00E936CD" w:rsidRPr="00B219BE" w:rsidRDefault="00E936CD" w:rsidP="009D1657">
            <w:pPr>
              <w:spacing w:after="0" w:line="240" w:lineRule="auto"/>
              <w:jc w:val="both"/>
              <w:rPr>
                <w:rFonts w:ascii="Times New Roman" w:hAnsi="Times New Roman" w:cs="Times New Roman"/>
                <w:sz w:val="26"/>
                <w:szCs w:val="26"/>
              </w:rPr>
            </w:pPr>
            <w:r w:rsidRPr="00B219BE">
              <w:rPr>
                <w:rFonts w:ascii="Times New Roman" w:hAnsi="Times New Roman" w:cs="Times New Roman"/>
                <w:sz w:val="26"/>
                <w:szCs w:val="26"/>
              </w:rPr>
              <w:t xml:space="preserve">Срок </w:t>
            </w:r>
            <w:r>
              <w:rPr>
                <w:rFonts w:ascii="Times New Roman" w:hAnsi="Times New Roman" w:cs="Times New Roman"/>
                <w:sz w:val="26"/>
                <w:szCs w:val="26"/>
              </w:rPr>
              <w:t>выполнения работ</w:t>
            </w:r>
          </w:p>
        </w:tc>
        <w:tc>
          <w:tcPr>
            <w:tcW w:w="2931" w:type="pct"/>
            <w:tcBorders>
              <w:top w:val="outset" w:sz="6" w:space="0" w:color="000000"/>
              <w:left w:val="outset" w:sz="6" w:space="0" w:color="000000"/>
              <w:bottom w:val="single" w:sz="4" w:space="0" w:color="auto"/>
              <w:right w:val="outset" w:sz="6" w:space="0" w:color="000000"/>
            </w:tcBorders>
            <w:shd w:val="clear" w:color="auto" w:fill="FFFFFF"/>
          </w:tcPr>
          <w:p w:rsidR="00E936CD" w:rsidRPr="00B219BE" w:rsidRDefault="00E936CD" w:rsidP="009D1657">
            <w:pPr>
              <w:spacing w:after="0" w:line="240" w:lineRule="auto"/>
              <w:jc w:val="both"/>
              <w:rPr>
                <w:rFonts w:ascii="Times New Roman" w:hAnsi="Times New Roman" w:cs="Times New Roman"/>
                <w:sz w:val="26"/>
                <w:szCs w:val="26"/>
              </w:rPr>
            </w:pPr>
            <w:r w:rsidRPr="00E905EE">
              <w:rPr>
                <w:rFonts w:ascii="Times New Roman" w:hAnsi="Times New Roman"/>
                <w:iCs/>
                <w:sz w:val="24"/>
                <w:szCs w:val="24"/>
              </w:rPr>
              <w:t>Начало выполнения работ – с момента заключения Контракта.</w:t>
            </w:r>
            <w:r>
              <w:rPr>
                <w:rFonts w:ascii="Times New Roman" w:hAnsi="Times New Roman"/>
                <w:iCs/>
                <w:sz w:val="24"/>
                <w:szCs w:val="24"/>
              </w:rPr>
              <w:t xml:space="preserve"> Окончание – в течение 25 (двадцати пяти) месяцев со дня заключения контракта</w:t>
            </w:r>
          </w:p>
        </w:tc>
      </w:tr>
      <w:tr w:rsidR="00E936CD" w:rsidRPr="00B219BE" w:rsidTr="009D1657">
        <w:tc>
          <w:tcPr>
            <w:tcW w:w="415" w:type="pct"/>
            <w:vMerge w:val="restart"/>
            <w:tcBorders>
              <w:top w:val="outset" w:sz="6" w:space="0" w:color="000000"/>
              <w:left w:val="outset" w:sz="6" w:space="0" w:color="000000"/>
              <w:bottom w:val="outset" w:sz="6" w:space="0" w:color="000000"/>
              <w:right w:val="outset" w:sz="6" w:space="0" w:color="000000"/>
            </w:tcBorders>
            <w:shd w:val="clear" w:color="auto" w:fill="FFFFFF"/>
          </w:tcPr>
          <w:p w:rsidR="00E936CD" w:rsidRPr="00B219BE" w:rsidRDefault="00E936CD" w:rsidP="009D1657">
            <w:pPr>
              <w:spacing w:after="0" w:line="240" w:lineRule="auto"/>
              <w:jc w:val="both"/>
              <w:rPr>
                <w:rFonts w:ascii="Times New Roman" w:hAnsi="Times New Roman" w:cs="Times New Roman"/>
                <w:sz w:val="26"/>
                <w:szCs w:val="26"/>
              </w:rPr>
            </w:pPr>
            <w:r>
              <w:rPr>
                <w:rFonts w:ascii="Times New Roman" w:hAnsi="Times New Roman" w:cs="Times New Roman"/>
                <w:sz w:val="26"/>
                <w:szCs w:val="26"/>
              </w:rPr>
              <w:t>9</w:t>
            </w:r>
          </w:p>
        </w:tc>
        <w:tc>
          <w:tcPr>
            <w:tcW w:w="1654" w:type="pct"/>
            <w:tcBorders>
              <w:top w:val="outset" w:sz="6" w:space="0" w:color="000000"/>
              <w:left w:val="outset" w:sz="6" w:space="0" w:color="000000"/>
              <w:bottom w:val="outset" w:sz="6" w:space="0" w:color="000000"/>
              <w:right w:val="outset" w:sz="6" w:space="0" w:color="000000"/>
            </w:tcBorders>
            <w:shd w:val="clear" w:color="auto" w:fill="FFFFFF"/>
          </w:tcPr>
          <w:p w:rsidR="00E936CD" w:rsidRPr="00B219BE" w:rsidRDefault="00E936CD" w:rsidP="009D1657">
            <w:pPr>
              <w:spacing w:after="0" w:line="240" w:lineRule="auto"/>
              <w:jc w:val="both"/>
              <w:rPr>
                <w:rFonts w:ascii="Times New Roman" w:hAnsi="Times New Roman" w:cs="Times New Roman"/>
                <w:sz w:val="26"/>
                <w:szCs w:val="26"/>
              </w:rPr>
            </w:pPr>
            <w:r w:rsidRPr="00B219BE">
              <w:rPr>
                <w:rFonts w:ascii="Times New Roman" w:hAnsi="Times New Roman" w:cs="Times New Roman"/>
                <w:sz w:val="26"/>
                <w:szCs w:val="26"/>
              </w:rPr>
              <w:t>Начальная (максимальная) цена контракта</w:t>
            </w:r>
          </w:p>
        </w:tc>
        <w:tc>
          <w:tcPr>
            <w:tcW w:w="2931" w:type="pct"/>
            <w:tcBorders>
              <w:top w:val="outset" w:sz="6" w:space="0" w:color="000000"/>
              <w:left w:val="outset" w:sz="6" w:space="0" w:color="000000"/>
              <w:bottom w:val="outset" w:sz="6" w:space="0" w:color="000000"/>
              <w:right w:val="outset" w:sz="6" w:space="0" w:color="000000"/>
            </w:tcBorders>
            <w:shd w:val="clear" w:color="auto" w:fill="FFFFFF"/>
          </w:tcPr>
          <w:p w:rsidR="00E936CD" w:rsidRPr="00B219BE" w:rsidRDefault="005A1524" w:rsidP="009D1657">
            <w:pPr>
              <w:spacing w:after="0" w:line="240" w:lineRule="auto"/>
              <w:jc w:val="both"/>
              <w:rPr>
                <w:rFonts w:ascii="Times New Roman" w:hAnsi="Times New Roman" w:cs="Times New Roman"/>
                <w:sz w:val="26"/>
                <w:szCs w:val="26"/>
              </w:rPr>
            </w:pPr>
            <w:r>
              <w:rPr>
                <w:rFonts w:ascii="Times New Roman" w:hAnsi="Times New Roman" w:cs="Times New Roman"/>
                <w:sz w:val="26"/>
                <w:szCs w:val="26"/>
              </w:rPr>
              <w:t>220 945 833,33 рублей (двести двадцать миллионов девятьсот сорок пять тысяч восемьсот тридцать три тысячи рублей 33 коп.)</w:t>
            </w:r>
          </w:p>
        </w:tc>
      </w:tr>
      <w:tr w:rsidR="00E936CD" w:rsidRPr="00B219BE" w:rsidTr="009D1657">
        <w:tc>
          <w:tcPr>
            <w:tcW w:w="415" w:type="pct"/>
            <w:vMerge/>
            <w:tcBorders>
              <w:top w:val="outset" w:sz="6" w:space="0" w:color="000000"/>
              <w:left w:val="outset" w:sz="6" w:space="0" w:color="000000"/>
              <w:bottom w:val="outset" w:sz="6" w:space="0" w:color="000000"/>
              <w:right w:val="outset" w:sz="6" w:space="0" w:color="000000"/>
            </w:tcBorders>
            <w:shd w:val="clear" w:color="auto" w:fill="FFFFFF"/>
            <w:vAlign w:val="center"/>
          </w:tcPr>
          <w:p w:rsidR="00E936CD" w:rsidRPr="00B219BE" w:rsidRDefault="00E936CD" w:rsidP="009D1657">
            <w:pPr>
              <w:spacing w:after="0" w:line="240" w:lineRule="auto"/>
              <w:jc w:val="both"/>
              <w:rPr>
                <w:rFonts w:ascii="Times New Roman" w:hAnsi="Times New Roman" w:cs="Times New Roman"/>
                <w:sz w:val="26"/>
                <w:szCs w:val="26"/>
              </w:rPr>
            </w:pPr>
          </w:p>
        </w:tc>
        <w:tc>
          <w:tcPr>
            <w:tcW w:w="1654" w:type="pct"/>
            <w:tcBorders>
              <w:top w:val="outset" w:sz="6" w:space="0" w:color="000000"/>
              <w:left w:val="outset" w:sz="6" w:space="0" w:color="000000"/>
              <w:bottom w:val="outset" w:sz="6" w:space="0" w:color="000000"/>
              <w:right w:val="outset" w:sz="6" w:space="0" w:color="000000"/>
            </w:tcBorders>
            <w:shd w:val="clear" w:color="auto" w:fill="FFFFFF"/>
          </w:tcPr>
          <w:p w:rsidR="00E936CD" w:rsidRPr="00BF7852" w:rsidRDefault="00E936CD" w:rsidP="009D1657">
            <w:pPr>
              <w:spacing w:after="0" w:line="240" w:lineRule="auto"/>
              <w:jc w:val="both"/>
              <w:rPr>
                <w:rFonts w:ascii="Times New Roman" w:hAnsi="Times New Roman" w:cs="Times New Roman"/>
                <w:sz w:val="26"/>
                <w:szCs w:val="26"/>
              </w:rPr>
            </w:pPr>
            <w:r w:rsidRPr="00BF7852">
              <w:rPr>
                <w:rFonts w:ascii="Times New Roman" w:hAnsi="Times New Roman" w:cs="Times New Roman"/>
                <w:sz w:val="26"/>
                <w:szCs w:val="26"/>
              </w:rPr>
              <w:t>Обоснование начальной (максимальной) цены контракта</w:t>
            </w:r>
          </w:p>
        </w:tc>
        <w:tc>
          <w:tcPr>
            <w:tcW w:w="2931" w:type="pct"/>
            <w:tcBorders>
              <w:top w:val="outset" w:sz="6" w:space="0" w:color="000000"/>
              <w:left w:val="outset" w:sz="6" w:space="0" w:color="000000"/>
              <w:bottom w:val="outset" w:sz="6" w:space="0" w:color="000000"/>
              <w:right w:val="outset" w:sz="6" w:space="0" w:color="000000"/>
            </w:tcBorders>
            <w:shd w:val="clear" w:color="auto" w:fill="FFFFFF"/>
          </w:tcPr>
          <w:p w:rsidR="00E936CD" w:rsidRPr="00BF7852" w:rsidRDefault="00E936CD" w:rsidP="009D1657">
            <w:pPr>
              <w:spacing w:after="0" w:line="240" w:lineRule="auto"/>
              <w:jc w:val="both"/>
              <w:rPr>
                <w:rFonts w:ascii="Times New Roman" w:hAnsi="Times New Roman" w:cs="Times New Roman"/>
                <w:sz w:val="26"/>
                <w:szCs w:val="26"/>
                <w:vertAlign w:val="superscript"/>
              </w:rPr>
            </w:pPr>
            <w:r w:rsidRPr="00BF7852">
              <w:rPr>
                <w:rFonts w:ascii="Times New Roman" w:hAnsi="Times New Roman" w:cs="Times New Roman"/>
                <w:sz w:val="26"/>
                <w:szCs w:val="26"/>
              </w:rPr>
              <w:t>Расчет начальной (максимальной) цены контракта указан в Приложении №</w:t>
            </w:r>
            <w:r>
              <w:rPr>
                <w:rFonts w:ascii="Times New Roman" w:hAnsi="Times New Roman" w:cs="Times New Roman"/>
                <w:sz w:val="26"/>
                <w:szCs w:val="26"/>
              </w:rPr>
              <w:t xml:space="preserve"> 1</w:t>
            </w:r>
            <w:r w:rsidRPr="00BF7852">
              <w:rPr>
                <w:rFonts w:ascii="Times New Roman" w:hAnsi="Times New Roman" w:cs="Times New Roman"/>
                <w:sz w:val="26"/>
                <w:szCs w:val="26"/>
              </w:rPr>
              <w:t xml:space="preserve">  к </w:t>
            </w:r>
            <w:r>
              <w:rPr>
                <w:rFonts w:ascii="Times New Roman" w:hAnsi="Times New Roman" w:cs="Times New Roman"/>
                <w:sz w:val="26"/>
                <w:szCs w:val="26"/>
              </w:rPr>
              <w:t>Извещению</w:t>
            </w:r>
            <w:r w:rsidRPr="00BF7852">
              <w:rPr>
                <w:rStyle w:val="a9"/>
                <w:rFonts w:ascii="Times New Roman" w:hAnsi="Times New Roman" w:cs="Times New Roman"/>
                <w:sz w:val="26"/>
                <w:szCs w:val="26"/>
              </w:rPr>
              <w:footnoteReference w:id="1"/>
            </w:r>
            <w:r w:rsidRPr="00BF7852">
              <w:rPr>
                <w:rFonts w:ascii="Times New Roman" w:hAnsi="Times New Roman" w:cs="Times New Roman"/>
                <w:sz w:val="26"/>
                <w:szCs w:val="26"/>
              </w:rPr>
              <w:t>.</w:t>
            </w:r>
          </w:p>
        </w:tc>
      </w:tr>
      <w:tr w:rsidR="00E936CD" w:rsidRPr="00B219BE" w:rsidTr="009D1657">
        <w:tc>
          <w:tcPr>
            <w:tcW w:w="415" w:type="pct"/>
            <w:tcBorders>
              <w:top w:val="outset" w:sz="6" w:space="0" w:color="000000"/>
              <w:left w:val="outset" w:sz="6" w:space="0" w:color="000000"/>
              <w:bottom w:val="outset" w:sz="6" w:space="0" w:color="000000"/>
              <w:right w:val="outset" w:sz="6" w:space="0" w:color="000000"/>
            </w:tcBorders>
            <w:shd w:val="clear" w:color="auto" w:fill="FFFFFF"/>
          </w:tcPr>
          <w:p w:rsidR="00E936CD" w:rsidRPr="00B219BE" w:rsidRDefault="00E936CD" w:rsidP="009D1657">
            <w:pPr>
              <w:spacing w:after="0" w:line="240" w:lineRule="auto"/>
              <w:jc w:val="both"/>
              <w:rPr>
                <w:rFonts w:ascii="Times New Roman" w:hAnsi="Times New Roman" w:cs="Times New Roman"/>
                <w:sz w:val="26"/>
                <w:szCs w:val="26"/>
              </w:rPr>
            </w:pPr>
            <w:r w:rsidRPr="00B219BE">
              <w:rPr>
                <w:rFonts w:ascii="Times New Roman" w:hAnsi="Times New Roman" w:cs="Times New Roman"/>
                <w:sz w:val="26"/>
                <w:szCs w:val="26"/>
              </w:rPr>
              <w:t>1</w:t>
            </w:r>
            <w:r>
              <w:rPr>
                <w:rFonts w:ascii="Times New Roman" w:hAnsi="Times New Roman" w:cs="Times New Roman"/>
                <w:sz w:val="26"/>
                <w:szCs w:val="26"/>
              </w:rPr>
              <w:t>0</w:t>
            </w:r>
          </w:p>
        </w:tc>
        <w:tc>
          <w:tcPr>
            <w:tcW w:w="1654" w:type="pct"/>
            <w:tcBorders>
              <w:top w:val="outset" w:sz="6" w:space="0" w:color="000000"/>
              <w:left w:val="outset" w:sz="6" w:space="0" w:color="000000"/>
              <w:bottom w:val="outset" w:sz="6" w:space="0" w:color="000000"/>
              <w:right w:val="outset" w:sz="6" w:space="0" w:color="000000"/>
            </w:tcBorders>
            <w:shd w:val="clear" w:color="auto" w:fill="FFFFFF"/>
          </w:tcPr>
          <w:p w:rsidR="00E936CD" w:rsidRPr="00B219BE" w:rsidRDefault="00E936CD" w:rsidP="009D1657">
            <w:pPr>
              <w:spacing w:after="0" w:line="240" w:lineRule="auto"/>
              <w:jc w:val="both"/>
              <w:rPr>
                <w:rFonts w:ascii="Times New Roman" w:hAnsi="Times New Roman" w:cs="Times New Roman"/>
                <w:sz w:val="26"/>
                <w:szCs w:val="26"/>
              </w:rPr>
            </w:pPr>
            <w:r w:rsidRPr="00B219BE">
              <w:rPr>
                <w:rFonts w:ascii="Times New Roman" w:hAnsi="Times New Roman" w:cs="Times New Roman"/>
                <w:sz w:val="26"/>
                <w:szCs w:val="26"/>
              </w:rPr>
              <w:t xml:space="preserve">Источник финансирования </w:t>
            </w:r>
          </w:p>
        </w:tc>
        <w:tc>
          <w:tcPr>
            <w:tcW w:w="2931" w:type="pct"/>
            <w:tcBorders>
              <w:top w:val="outset" w:sz="6" w:space="0" w:color="000000"/>
              <w:left w:val="outset" w:sz="6" w:space="0" w:color="000000"/>
              <w:bottom w:val="outset" w:sz="6" w:space="0" w:color="000000"/>
              <w:right w:val="outset" w:sz="6" w:space="0" w:color="000000"/>
            </w:tcBorders>
            <w:shd w:val="clear" w:color="auto" w:fill="FFFFFF"/>
          </w:tcPr>
          <w:p w:rsidR="002A5D22" w:rsidRDefault="002A5D22" w:rsidP="002A5D22">
            <w:pPr>
              <w:widowControl w:val="0"/>
              <w:shd w:val="clear" w:color="auto" w:fill="FFFFFF"/>
              <w:ind w:firstLine="34"/>
              <w:jc w:val="both"/>
              <w:rPr>
                <w:rFonts w:ascii="Times New Roman" w:hAnsi="Times New Roman"/>
                <w:sz w:val="24"/>
                <w:szCs w:val="24"/>
                <w:lang w:eastAsia="ru-RU"/>
              </w:rPr>
            </w:pPr>
            <w:r>
              <w:rPr>
                <w:rFonts w:ascii="Times New Roman" w:hAnsi="Times New Roman"/>
                <w:sz w:val="24"/>
                <w:szCs w:val="24"/>
                <w:lang w:eastAsia="ru-RU"/>
              </w:rPr>
              <w:t>Ф</w:t>
            </w:r>
            <w:r w:rsidRPr="00794CFC">
              <w:rPr>
                <w:rFonts w:ascii="Times New Roman" w:hAnsi="Times New Roman"/>
                <w:sz w:val="24"/>
                <w:szCs w:val="24"/>
                <w:lang w:eastAsia="ru-RU"/>
              </w:rPr>
              <w:t>инансирование осуществляется</w:t>
            </w:r>
            <w:r>
              <w:rPr>
                <w:rFonts w:ascii="Times New Roman" w:hAnsi="Times New Roman"/>
                <w:sz w:val="24"/>
                <w:szCs w:val="24"/>
                <w:lang w:eastAsia="ru-RU"/>
              </w:rPr>
              <w:t xml:space="preserve"> </w:t>
            </w:r>
            <w:r w:rsidRPr="00794CFC">
              <w:rPr>
                <w:rFonts w:ascii="Times New Roman" w:hAnsi="Times New Roman"/>
                <w:sz w:val="24"/>
                <w:szCs w:val="24"/>
                <w:lang w:eastAsia="ru-RU"/>
              </w:rPr>
              <w:t xml:space="preserve">на основании </w:t>
            </w:r>
            <w:r w:rsidRPr="00794CFC">
              <w:rPr>
                <w:rFonts w:ascii="Times New Roman" w:hAnsi="Times New Roman"/>
                <w:sz w:val="24"/>
                <w:szCs w:val="24"/>
                <w:lang w:eastAsia="ru-RU"/>
              </w:rPr>
              <w:lastRenderedPageBreak/>
              <w:t>договоров о предоставлении бюджетных инвестиций:</w:t>
            </w:r>
          </w:p>
          <w:p w:rsidR="002A5D22" w:rsidRPr="00794CFC" w:rsidRDefault="002A5D22" w:rsidP="002A5D22">
            <w:pPr>
              <w:widowControl w:val="0"/>
              <w:shd w:val="clear" w:color="auto" w:fill="FFFFFF"/>
              <w:ind w:firstLine="34"/>
              <w:rPr>
                <w:rFonts w:ascii="Times New Roman" w:hAnsi="Times New Roman"/>
                <w:sz w:val="24"/>
                <w:szCs w:val="24"/>
                <w:lang w:eastAsia="ru-RU"/>
              </w:rPr>
            </w:pPr>
            <w:r w:rsidRPr="00794CFC">
              <w:rPr>
                <w:rFonts w:ascii="Times New Roman" w:hAnsi="Times New Roman"/>
                <w:sz w:val="24"/>
                <w:szCs w:val="24"/>
                <w:lang w:eastAsia="ru-RU"/>
              </w:rPr>
              <w:t>от 17.11.2020г № 022-18-2020-002</w:t>
            </w:r>
          </w:p>
          <w:p w:rsidR="00E936CD" w:rsidRPr="00B219BE" w:rsidRDefault="002A5D22" w:rsidP="002A5D22">
            <w:pPr>
              <w:spacing w:after="0" w:line="240" w:lineRule="auto"/>
              <w:jc w:val="both"/>
              <w:rPr>
                <w:rFonts w:ascii="Times New Roman" w:hAnsi="Times New Roman" w:cs="Times New Roman"/>
                <w:sz w:val="26"/>
                <w:szCs w:val="26"/>
              </w:rPr>
            </w:pPr>
            <w:r w:rsidRPr="00794CFC">
              <w:rPr>
                <w:rFonts w:ascii="Times New Roman" w:hAnsi="Times New Roman"/>
                <w:sz w:val="24"/>
                <w:szCs w:val="24"/>
                <w:lang w:eastAsia="ru-RU"/>
              </w:rPr>
              <w:t>от 06.10.2022г № 022-18-2022-002</w:t>
            </w:r>
          </w:p>
        </w:tc>
      </w:tr>
      <w:tr w:rsidR="00E936CD" w:rsidRPr="00B219BE" w:rsidTr="009D1657">
        <w:tc>
          <w:tcPr>
            <w:tcW w:w="415" w:type="pct"/>
            <w:tcBorders>
              <w:top w:val="outset" w:sz="6" w:space="0" w:color="000000"/>
              <w:left w:val="outset" w:sz="6" w:space="0" w:color="000000"/>
              <w:bottom w:val="outset" w:sz="6" w:space="0" w:color="000000"/>
              <w:right w:val="outset" w:sz="6" w:space="0" w:color="000000"/>
            </w:tcBorders>
            <w:shd w:val="clear" w:color="auto" w:fill="FFFFFF"/>
          </w:tcPr>
          <w:p w:rsidR="00E936CD" w:rsidRPr="00B219BE" w:rsidRDefault="00E936CD" w:rsidP="009D1657">
            <w:pPr>
              <w:spacing w:after="0" w:line="240" w:lineRule="auto"/>
              <w:jc w:val="both"/>
              <w:rPr>
                <w:rFonts w:ascii="Times New Roman" w:hAnsi="Times New Roman" w:cs="Times New Roman"/>
                <w:sz w:val="26"/>
                <w:szCs w:val="26"/>
              </w:rPr>
            </w:pPr>
            <w:r>
              <w:rPr>
                <w:rFonts w:ascii="Times New Roman" w:hAnsi="Times New Roman" w:cs="Times New Roman"/>
                <w:sz w:val="26"/>
                <w:szCs w:val="26"/>
              </w:rPr>
              <w:lastRenderedPageBreak/>
              <w:t>11</w:t>
            </w:r>
          </w:p>
        </w:tc>
        <w:tc>
          <w:tcPr>
            <w:tcW w:w="1654" w:type="pct"/>
            <w:tcBorders>
              <w:top w:val="outset" w:sz="6" w:space="0" w:color="000000"/>
              <w:left w:val="outset" w:sz="6" w:space="0" w:color="000000"/>
              <w:bottom w:val="outset" w:sz="6" w:space="0" w:color="000000"/>
              <w:right w:val="outset" w:sz="6" w:space="0" w:color="000000"/>
            </w:tcBorders>
            <w:shd w:val="clear" w:color="auto" w:fill="FFFFFF"/>
          </w:tcPr>
          <w:p w:rsidR="00E936CD" w:rsidRPr="00B219BE" w:rsidRDefault="00E936CD" w:rsidP="009D1657">
            <w:pPr>
              <w:spacing w:after="0" w:line="240" w:lineRule="auto"/>
              <w:jc w:val="both"/>
              <w:rPr>
                <w:rFonts w:ascii="Times New Roman" w:hAnsi="Times New Roman" w:cs="Times New Roman"/>
                <w:sz w:val="26"/>
                <w:szCs w:val="26"/>
              </w:rPr>
            </w:pPr>
            <w:r w:rsidRPr="00B219BE">
              <w:rPr>
                <w:rFonts w:ascii="Times New Roman" w:hAnsi="Times New Roman" w:cs="Times New Roman"/>
                <w:sz w:val="26"/>
                <w:szCs w:val="26"/>
              </w:rPr>
              <w:t>Валюта для расчетов</w:t>
            </w:r>
          </w:p>
        </w:tc>
        <w:tc>
          <w:tcPr>
            <w:tcW w:w="2931" w:type="pct"/>
            <w:tcBorders>
              <w:top w:val="outset" w:sz="6" w:space="0" w:color="000000"/>
              <w:left w:val="outset" w:sz="6" w:space="0" w:color="000000"/>
              <w:bottom w:val="outset" w:sz="6" w:space="0" w:color="000000"/>
              <w:right w:val="outset" w:sz="6" w:space="0" w:color="000000"/>
            </w:tcBorders>
            <w:shd w:val="clear" w:color="auto" w:fill="FFFFFF"/>
          </w:tcPr>
          <w:p w:rsidR="00E936CD" w:rsidRPr="00B219BE" w:rsidRDefault="00E936CD" w:rsidP="009D1657">
            <w:pPr>
              <w:spacing w:after="0" w:line="240" w:lineRule="auto"/>
              <w:jc w:val="both"/>
              <w:rPr>
                <w:rFonts w:ascii="Times New Roman" w:hAnsi="Times New Roman" w:cs="Times New Roman"/>
                <w:sz w:val="26"/>
                <w:szCs w:val="26"/>
              </w:rPr>
            </w:pPr>
            <w:r w:rsidRPr="00B219BE">
              <w:rPr>
                <w:rFonts w:ascii="Times New Roman" w:hAnsi="Times New Roman" w:cs="Times New Roman"/>
                <w:sz w:val="26"/>
                <w:szCs w:val="26"/>
              </w:rPr>
              <w:t>Рубль Российской Федерации</w:t>
            </w:r>
          </w:p>
        </w:tc>
      </w:tr>
      <w:tr w:rsidR="00E936CD" w:rsidRPr="00B219BE" w:rsidTr="009D1657">
        <w:tc>
          <w:tcPr>
            <w:tcW w:w="415" w:type="pct"/>
            <w:tcBorders>
              <w:top w:val="outset" w:sz="6" w:space="0" w:color="000000"/>
              <w:left w:val="outset" w:sz="6" w:space="0" w:color="000000"/>
              <w:bottom w:val="outset" w:sz="6" w:space="0" w:color="000000"/>
              <w:right w:val="outset" w:sz="6" w:space="0" w:color="000000"/>
            </w:tcBorders>
            <w:shd w:val="clear" w:color="auto" w:fill="FFFFFF"/>
          </w:tcPr>
          <w:p w:rsidR="00E936CD" w:rsidRPr="00B219BE" w:rsidRDefault="00E936CD" w:rsidP="009D1657">
            <w:pPr>
              <w:spacing w:after="0" w:line="240" w:lineRule="auto"/>
              <w:jc w:val="both"/>
              <w:rPr>
                <w:rFonts w:ascii="Times New Roman" w:hAnsi="Times New Roman" w:cs="Times New Roman"/>
                <w:sz w:val="26"/>
                <w:szCs w:val="26"/>
              </w:rPr>
            </w:pPr>
            <w:r>
              <w:rPr>
                <w:rFonts w:ascii="Times New Roman" w:hAnsi="Times New Roman" w:cs="Times New Roman"/>
                <w:sz w:val="26"/>
                <w:szCs w:val="26"/>
              </w:rPr>
              <w:t>12</w:t>
            </w:r>
          </w:p>
        </w:tc>
        <w:tc>
          <w:tcPr>
            <w:tcW w:w="1654" w:type="pct"/>
            <w:tcBorders>
              <w:top w:val="outset" w:sz="6" w:space="0" w:color="000000"/>
              <w:left w:val="outset" w:sz="6" w:space="0" w:color="000000"/>
              <w:bottom w:val="outset" w:sz="6" w:space="0" w:color="000000"/>
              <w:right w:val="outset" w:sz="6" w:space="0" w:color="000000"/>
            </w:tcBorders>
            <w:shd w:val="clear" w:color="auto" w:fill="FFFFFF"/>
          </w:tcPr>
          <w:p w:rsidR="00E936CD" w:rsidRPr="00B219BE" w:rsidRDefault="00E936CD" w:rsidP="009D1657">
            <w:pPr>
              <w:spacing w:after="0" w:line="240" w:lineRule="auto"/>
              <w:jc w:val="both"/>
              <w:rPr>
                <w:rFonts w:ascii="Times New Roman" w:hAnsi="Times New Roman" w:cs="Times New Roman"/>
                <w:sz w:val="26"/>
                <w:szCs w:val="26"/>
              </w:rPr>
            </w:pPr>
            <w:r w:rsidRPr="00B219BE">
              <w:rPr>
                <w:rFonts w:ascii="Times New Roman" w:hAnsi="Times New Roman" w:cs="Times New Roman"/>
                <w:sz w:val="26"/>
                <w:szCs w:val="26"/>
              </w:rPr>
              <w:t>Порядок применения официального курса иностранной валюты к рублю Российской Федерации</w:t>
            </w:r>
          </w:p>
        </w:tc>
        <w:tc>
          <w:tcPr>
            <w:tcW w:w="2931" w:type="pct"/>
            <w:tcBorders>
              <w:top w:val="outset" w:sz="6" w:space="0" w:color="000000"/>
              <w:left w:val="outset" w:sz="6" w:space="0" w:color="000000"/>
              <w:bottom w:val="outset" w:sz="6" w:space="0" w:color="000000"/>
              <w:right w:val="outset" w:sz="6" w:space="0" w:color="000000"/>
            </w:tcBorders>
            <w:shd w:val="clear" w:color="auto" w:fill="FFFFFF"/>
          </w:tcPr>
          <w:p w:rsidR="00E936CD" w:rsidRPr="00B219BE" w:rsidRDefault="00E936CD" w:rsidP="009D1657">
            <w:pPr>
              <w:spacing w:after="0" w:line="240" w:lineRule="auto"/>
              <w:jc w:val="both"/>
              <w:rPr>
                <w:rFonts w:ascii="Times New Roman" w:hAnsi="Times New Roman" w:cs="Times New Roman"/>
                <w:sz w:val="26"/>
                <w:szCs w:val="26"/>
              </w:rPr>
            </w:pPr>
            <w:r w:rsidRPr="00B219BE">
              <w:rPr>
                <w:rFonts w:ascii="Times New Roman" w:hAnsi="Times New Roman" w:cs="Times New Roman"/>
                <w:sz w:val="26"/>
                <w:szCs w:val="26"/>
              </w:rPr>
              <w:t>не применяется</w:t>
            </w:r>
          </w:p>
        </w:tc>
      </w:tr>
      <w:tr w:rsidR="00E936CD" w:rsidRPr="00B219BE" w:rsidTr="009D1657">
        <w:trPr>
          <w:trHeight w:val="212"/>
        </w:trPr>
        <w:tc>
          <w:tcPr>
            <w:tcW w:w="415" w:type="pct"/>
            <w:tcBorders>
              <w:top w:val="outset" w:sz="6" w:space="0" w:color="000000"/>
              <w:left w:val="outset" w:sz="6" w:space="0" w:color="000000"/>
              <w:bottom w:val="outset" w:sz="6" w:space="0" w:color="000000"/>
              <w:right w:val="outset" w:sz="6" w:space="0" w:color="000000"/>
            </w:tcBorders>
            <w:shd w:val="clear" w:color="auto" w:fill="FFFFFF"/>
          </w:tcPr>
          <w:p w:rsidR="00E936CD" w:rsidRPr="00B219BE" w:rsidRDefault="00E936CD" w:rsidP="009D1657">
            <w:pPr>
              <w:spacing w:after="0" w:line="240" w:lineRule="auto"/>
              <w:jc w:val="both"/>
              <w:rPr>
                <w:rFonts w:ascii="Times New Roman" w:hAnsi="Times New Roman" w:cs="Times New Roman"/>
                <w:sz w:val="26"/>
                <w:szCs w:val="26"/>
              </w:rPr>
            </w:pPr>
            <w:r>
              <w:rPr>
                <w:rFonts w:ascii="Times New Roman" w:hAnsi="Times New Roman" w:cs="Times New Roman"/>
                <w:sz w:val="26"/>
                <w:szCs w:val="26"/>
              </w:rPr>
              <w:t>13</w:t>
            </w:r>
          </w:p>
        </w:tc>
        <w:tc>
          <w:tcPr>
            <w:tcW w:w="1654" w:type="pct"/>
            <w:tcBorders>
              <w:top w:val="outset" w:sz="6" w:space="0" w:color="000000"/>
              <w:left w:val="outset" w:sz="6" w:space="0" w:color="000000"/>
              <w:bottom w:val="outset" w:sz="6" w:space="0" w:color="000000"/>
              <w:right w:val="outset" w:sz="6" w:space="0" w:color="000000"/>
            </w:tcBorders>
            <w:shd w:val="clear" w:color="auto" w:fill="FFFFFF"/>
          </w:tcPr>
          <w:p w:rsidR="00E936CD" w:rsidRPr="00B219BE" w:rsidRDefault="00E936CD" w:rsidP="009D1657">
            <w:pPr>
              <w:spacing w:after="0" w:line="240" w:lineRule="auto"/>
              <w:jc w:val="both"/>
              <w:rPr>
                <w:rFonts w:ascii="Times New Roman" w:hAnsi="Times New Roman" w:cs="Times New Roman"/>
                <w:sz w:val="26"/>
                <w:szCs w:val="26"/>
              </w:rPr>
            </w:pPr>
            <w:bookmarkStart w:id="1" w:name="_Hlk148967412"/>
            <w:r w:rsidRPr="00B219BE">
              <w:rPr>
                <w:rFonts w:ascii="Times New Roman" w:hAnsi="Times New Roman" w:cs="Times New Roman"/>
                <w:sz w:val="26"/>
                <w:szCs w:val="26"/>
              </w:rPr>
              <w:t>Форма, срок и порядок оплаты</w:t>
            </w:r>
            <w:bookmarkEnd w:id="1"/>
          </w:p>
        </w:tc>
        <w:tc>
          <w:tcPr>
            <w:tcW w:w="2931" w:type="pct"/>
            <w:tcBorders>
              <w:top w:val="outset" w:sz="6" w:space="0" w:color="000000"/>
              <w:left w:val="outset" w:sz="6" w:space="0" w:color="000000"/>
              <w:bottom w:val="outset" w:sz="6" w:space="0" w:color="000000"/>
              <w:right w:val="outset" w:sz="6" w:space="0" w:color="000000"/>
            </w:tcBorders>
            <w:shd w:val="clear" w:color="auto" w:fill="FFFFFF"/>
          </w:tcPr>
          <w:p w:rsidR="00E936CD" w:rsidRPr="00B219BE" w:rsidRDefault="002A5D22" w:rsidP="00C7754C">
            <w:pPr>
              <w:spacing w:after="0" w:line="240" w:lineRule="auto"/>
              <w:jc w:val="both"/>
              <w:rPr>
                <w:rFonts w:ascii="Times New Roman" w:hAnsi="Times New Roman" w:cs="Times New Roman"/>
                <w:sz w:val="26"/>
                <w:szCs w:val="26"/>
              </w:rPr>
            </w:pPr>
            <w:r>
              <w:rPr>
                <w:rFonts w:ascii="Times New Roman" w:hAnsi="Times New Roman" w:cs="Times New Roman"/>
                <w:sz w:val="26"/>
                <w:szCs w:val="26"/>
              </w:rPr>
              <w:t xml:space="preserve">Указаны в статье 3 Проекта </w:t>
            </w:r>
            <w:r w:rsidR="00C7754C">
              <w:rPr>
                <w:rFonts w:ascii="Times New Roman" w:hAnsi="Times New Roman" w:cs="Times New Roman"/>
                <w:sz w:val="26"/>
                <w:szCs w:val="26"/>
              </w:rPr>
              <w:t>Контракта</w:t>
            </w:r>
            <w:r>
              <w:rPr>
                <w:rFonts w:ascii="Times New Roman" w:hAnsi="Times New Roman" w:cs="Times New Roman"/>
                <w:sz w:val="26"/>
                <w:szCs w:val="26"/>
              </w:rPr>
              <w:t xml:space="preserve"> (Приложение № 3) </w:t>
            </w:r>
          </w:p>
        </w:tc>
      </w:tr>
      <w:tr w:rsidR="00E936CD" w:rsidRPr="00B219BE" w:rsidTr="009D1657">
        <w:trPr>
          <w:trHeight w:val="212"/>
        </w:trPr>
        <w:tc>
          <w:tcPr>
            <w:tcW w:w="415" w:type="pct"/>
            <w:tcBorders>
              <w:top w:val="outset" w:sz="6" w:space="0" w:color="000000"/>
              <w:left w:val="outset" w:sz="6" w:space="0" w:color="000000"/>
              <w:bottom w:val="outset" w:sz="6" w:space="0" w:color="000000"/>
              <w:right w:val="outset" w:sz="6" w:space="0" w:color="000000"/>
            </w:tcBorders>
            <w:shd w:val="clear" w:color="auto" w:fill="FFFFFF"/>
          </w:tcPr>
          <w:p w:rsidR="00E936CD" w:rsidRPr="00B219BE" w:rsidRDefault="00E936CD" w:rsidP="009D1657">
            <w:pPr>
              <w:spacing w:after="0" w:line="240" w:lineRule="auto"/>
              <w:jc w:val="both"/>
              <w:rPr>
                <w:rFonts w:ascii="Times New Roman" w:hAnsi="Times New Roman" w:cs="Times New Roman"/>
                <w:sz w:val="26"/>
                <w:szCs w:val="26"/>
              </w:rPr>
            </w:pPr>
            <w:r>
              <w:rPr>
                <w:rFonts w:ascii="Times New Roman" w:hAnsi="Times New Roman" w:cs="Times New Roman"/>
                <w:sz w:val="26"/>
                <w:szCs w:val="26"/>
              </w:rPr>
              <w:t>14</w:t>
            </w:r>
          </w:p>
        </w:tc>
        <w:tc>
          <w:tcPr>
            <w:tcW w:w="1654" w:type="pct"/>
            <w:tcBorders>
              <w:top w:val="outset" w:sz="6" w:space="0" w:color="000000"/>
              <w:left w:val="outset" w:sz="6" w:space="0" w:color="000000"/>
              <w:bottom w:val="outset" w:sz="6" w:space="0" w:color="000000"/>
              <w:right w:val="outset" w:sz="6" w:space="0" w:color="000000"/>
            </w:tcBorders>
            <w:shd w:val="clear" w:color="auto" w:fill="FFFFFF"/>
          </w:tcPr>
          <w:p w:rsidR="00E936CD" w:rsidRPr="00B219BE" w:rsidRDefault="00E936CD" w:rsidP="009D1657">
            <w:pPr>
              <w:spacing w:after="0" w:line="240" w:lineRule="auto"/>
              <w:jc w:val="both"/>
              <w:rPr>
                <w:rFonts w:ascii="Times New Roman" w:hAnsi="Times New Roman" w:cs="Times New Roman"/>
                <w:sz w:val="26"/>
                <w:szCs w:val="26"/>
              </w:rPr>
            </w:pPr>
            <w:r w:rsidRPr="00B219BE">
              <w:rPr>
                <w:rFonts w:ascii="Times New Roman" w:hAnsi="Times New Roman" w:cs="Times New Roman"/>
                <w:sz w:val="26"/>
                <w:szCs w:val="26"/>
              </w:rPr>
              <w:t>Размер аванса и порядок его предоставления</w:t>
            </w:r>
          </w:p>
        </w:tc>
        <w:tc>
          <w:tcPr>
            <w:tcW w:w="2931" w:type="pct"/>
            <w:tcBorders>
              <w:top w:val="outset" w:sz="6" w:space="0" w:color="000000"/>
              <w:left w:val="outset" w:sz="6" w:space="0" w:color="000000"/>
              <w:bottom w:val="outset" w:sz="6" w:space="0" w:color="000000"/>
              <w:right w:val="outset" w:sz="6" w:space="0" w:color="000000"/>
            </w:tcBorders>
            <w:shd w:val="clear" w:color="auto" w:fill="FFFFFF"/>
          </w:tcPr>
          <w:p w:rsidR="00E936CD" w:rsidRPr="00B219BE" w:rsidRDefault="005A1524" w:rsidP="00C7754C">
            <w:pPr>
              <w:spacing w:after="0" w:line="240" w:lineRule="auto"/>
              <w:jc w:val="both"/>
              <w:rPr>
                <w:rFonts w:ascii="Times New Roman" w:hAnsi="Times New Roman" w:cs="Times New Roman"/>
                <w:sz w:val="26"/>
                <w:szCs w:val="26"/>
              </w:rPr>
            </w:pPr>
            <w:r>
              <w:rPr>
                <w:rFonts w:ascii="Times New Roman" w:hAnsi="Times New Roman" w:cs="Times New Roman"/>
                <w:sz w:val="26"/>
                <w:szCs w:val="26"/>
              </w:rPr>
              <w:t>30 (тридцать)%. Порядок предоставления указан в</w:t>
            </w:r>
            <w:r>
              <w:rPr>
                <w:rFonts w:ascii="Times New Roman" w:hAnsi="Times New Roman" w:cs="Times New Roman"/>
                <w:sz w:val="26"/>
                <w:szCs w:val="26"/>
              </w:rPr>
              <w:t xml:space="preserve"> статье 3 Проекта </w:t>
            </w:r>
            <w:r w:rsidR="00C7754C">
              <w:rPr>
                <w:rFonts w:ascii="Times New Roman" w:hAnsi="Times New Roman" w:cs="Times New Roman"/>
                <w:sz w:val="26"/>
                <w:szCs w:val="26"/>
              </w:rPr>
              <w:t>контракта</w:t>
            </w:r>
            <w:r>
              <w:rPr>
                <w:rFonts w:ascii="Times New Roman" w:hAnsi="Times New Roman" w:cs="Times New Roman"/>
                <w:sz w:val="26"/>
                <w:szCs w:val="26"/>
              </w:rPr>
              <w:t xml:space="preserve"> (Приложение № 3)</w:t>
            </w:r>
          </w:p>
        </w:tc>
      </w:tr>
      <w:tr w:rsidR="00E936CD" w:rsidRPr="00B219BE" w:rsidTr="009D1657">
        <w:tc>
          <w:tcPr>
            <w:tcW w:w="415" w:type="pct"/>
            <w:tcBorders>
              <w:top w:val="outset" w:sz="6" w:space="0" w:color="000000"/>
              <w:left w:val="outset" w:sz="6" w:space="0" w:color="000000"/>
              <w:bottom w:val="outset" w:sz="6" w:space="0" w:color="000000"/>
              <w:right w:val="outset" w:sz="6" w:space="0" w:color="000000"/>
            </w:tcBorders>
            <w:shd w:val="clear" w:color="auto" w:fill="FFFFFF"/>
          </w:tcPr>
          <w:p w:rsidR="00E936CD" w:rsidRPr="00B219BE" w:rsidRDefault="00E936CD" w:rsidP="009D1657">
            <w:pPr>
              <w:spacing w:after="0" w:line="240" w:lineRule="auto"/>
              <w:jc w:val="both"/>
              <w:rPr>
                <w:rFonts w:ascii="Times New Roman" w:hAnsi="Times New Roman" w:cs="Times New Roman"/>
                <w:sz w:val="26"/>
                <w:szCs w:val="26"/>
              </w:rPr>
            </w:pPr>
            <w:r w:rsidRPr="00B219BE">
              <w:rPr>
                <w:rFonts w:ascii="Times New Roman" w:hAnsi="Times New Roman" w:cs="Times New Roman"/>
                <w:sz w:val="26"/>
                <w:szCs w:val="26"/>
              </w:rPr>
              <w:t>1</w:t>
            </w:r>
            <w:r>
              <w:rPr>
                <w:rFonts w:ascii="Times New Roman" w:hAnsi="Times New Roman" w:cs="Times New Roman"/>
                <w:sz w:val="26"/>
                <w:szCs w:val="26"/>
              </w:rPr>
              <w:t>5</w:t>
            </w:r>
          </w:p>
        </w:tc>
        <w:tc>
          <w:tcPr>
            <w:tcW w:w="1654" w:type="pct"/>
            <w:tcBorders>
              <w:top w:val="outset" w:sz="6" w:space="0" w:color="000000"/>
              <w:left w:val="outset" w:sz="6" w:space="0" w:color="000000"/>
              <w:bottom w:val="outset" w:sz="6" w:space="0" w:color="000000"/>
              <w:right w:val="outset" w:sz="6" w:space="0" w:color="000000"/>
            </w:tcBorders>
            <w:shd w:val="clear" w:color="auto" w:fill="FFFFFF"/>
          </w:tcPr>
          <w:p w:rsidR="00E936CD" w:rsidRPr="00B219BE" w:rsidRDefault="00E936CD" w:rsidP="009D1657">
            <w:pPr>
              <w:spacing w:after="0" w:line="240" w:lineRule="auto"/>
              <w:jc w:val="both"/>
              <w:rPr>
                <w:rFonts w:ascii="Times New Roman" w:hAnsi="Times New Roman" w:cs="Times New Roman"/>
                <w:sz w:val="26"/>
                <w:szCs w:val="26"/>
              </w:rPr>
            </w:pPr>
            <w:r w:rsidRPr="00B219BE">
              <w:rPr>
                <w:rFonts w:ascii="Times New Roman" w:hAnsi="Times New Roman" w:cs="Times New Roman"/>
                <w:sz w:val="26"/>
                <w:szCs w:val="26"/>
              </w:rPr>
              <w:t>Наименование и описание объекта закупки, условия контракта, количество товара, (объем выполняемых работ, оказываемых услуг)</w:t>
            </w:r>
          </w:p>
        </w:tc>
        <w:tc>
          <w:tcPr>
            <w:tcW w:w="2931" w:type="pct"/>
            <w:tcBorders>
              <w:top w:val="outset" w:sz="6" w:space="0" w:color="000000"/>
              <w:left w:val="outset" w:sz="6" w:space="0" w:color="000000"/>
              <w:bottom w:val="outset" w:sz="6" w:space="0" w:color="000000"/>
              <w:right w:val="outset" w:sz="6" w:space="0" w:color="000000"/>
            </w:tcBorders>
            <w:shd w:val="clear" w:color="auto" w:fill="FFFFFF"/>
          </w:tcPr>
          <w:p w:rsidR="00E936CD" w:rsidRPr="00B219BE" w:rsidRDefault="00E936CD" w:rsidP="009D1657">
            <w:pPr>
              <w:spacing w:after="0" w:line="240" w:lineRule="auto"/>
              <w:jc w:val="both"/>
              <w:rPr>
                <w:rFonts w:ascii="Times New Roman" w:hAnsi="Times New Roman" w:cs="Times New Roman"/>
                <w:sz w:val="26"/>
                <w:szCs w:val="26"/>
              </w:rPr>
            </w:pPr>
            <w:r>
              <w:rPr>
                <w:rFonts w:ascii="Times New Roman" w:hAnsi="Times New Roman" w:cs="Times New Roman"/>
                <w:sz w:val="26"/>
                <w:szCs w:val="26"/>
              </w:rPr>
              <w:t>У</w:t>
            </w:r>
            <w:r w:rsidRPr="00B219BE">
              <w:rPr>
                <w:rFonts w:ascii="Times New Roman" w:hAnsi="Times New Roman" w:cs="Times New Roman"/>
                <w:sz w:val="26"/>
                <w:szCs w:val="26"/>
              </w:rPr>
              <w:t xml:space="preserve">казаны в </w:t>
            </w:r>
            <w:r>
              <w:rPr>
                <w:rFonts w:ascii="Times New Roman" w:hAnsi="Times New Roman" w:cs="Times New Roman"/>
                <w:sz w:val="26"/>
                <w:szCs w:val="26"/>
              </w:rPr>
              <w:t>Приложении № 2 к Извещению</w:t>
            </w:r>
            <w:r>
              <w:rPr>
                <w:rStyle w:val="a9"/>
                <w:rFonts w:ascii="Times New Roman" w:hAnsi="Times New Roman" w:cs="Times New Roman"/>
                <w:sz w:val="26"/>
                <w:szCs w:val="26"/>
              </w:rPr>
              <w:footnoteReference w:id="2"/>
            </w:r>
            <w:r w:rsidRPr="00B219BE">
              <w:rPr>
                <w:rFonts w:ascii="Times New Roman" w:hAnsi="Times New Roman" w:cs="Times New Roman"/>
                <w:sz w:val="26"/>
                <w:szCs w:val="26"/>
              </w:rPr>
              <w:t>.</w:t>
            </w:r>
          </w:p>
          <w:p w:rsidR="00E936CD" w:rsidRPr="00B219BE" w:rsidRDefault="00E936CD" w:rsidP="009D1657">
            <w:pPr>
              <w:spacing w:after="0" w:line="240" w:lineRule="auto"/>
              <w:jc w:val="both"/>
              <w:rPr>
                <w:rFonts w:ascii="Times New Roman" w:hAnsi="Times New Roman" w:cs="Times New Roman"/>
                <w:sz w:val="26"/>
                <w:szCs w:val="26"/>
              </w:rPr>
            </w:pPr>
          </w:p>
        </w:tc>
      </w:tr>
      <w:tr w:rsidR="00E936CD" w:rsidRPr="00B219BE" w:rsidTr="009D1657">
        <w:tc>
          <w:tcPr>
            <w:tcW w:w="415" w:type="pct"/>
            <w:tcBorders>
              <w:top w:val="outset" w:sz="6" w:space="0" w:color="000000"/>
              <w:left w:val="outset" w:sz="6" w:space="0" w:color="000000"/>
              <w:bottom w:val="outset" w:sz="6" w:space="0" w:color="000000"/>
              <w:right w:val="outset" w:sz="6" w:space="0" w:color="000000"/>
            </w:tcBorders>
            <w:shd w:val="clear" w:color="auto" w:fill="FFFFFF"/>
          </w:tcPr>
          <w:p w:rsidR="00E936CD" w:rsidRPr="00B219BE" w:rsidRDefault="00E936CD" w:rsidP="009D1657">
            <w:pPr>
              <w:spacing w:after="0" w:line="240" w:lineRule="auto"/>
              <w:jc w:val="both"/>
              <w:rPr>
                <w:rFonts w:ascii="Times New Roman" w:hAnsi="Times New Roman" w:cs="Times New Roman"/>
                <w:sz w:val="26"/>
                <w:szCs w:val="26"/>
              </w:rPr>
            </w:pPr>
            <w:r w:rsidRPr="00B219BE">
              <w:rPr>
                <w:rFonts w:ascii="Times New Roman" w:hAnsi="Times New Roman" w:cs="Times New Roman"/>
                <w:sz w:val="26"/>
                <w:szCs w:val="26"/>
              </w:rPr>
              <w:t>1</w:t>
            </w:r>
            <w:r>
              <w:rPr>
                <w:rFonts w:ascii="Times New Roman" w:hAnsi="Times New Roman" w:cs="Times New Roman"/>
                <w:sz w:val="26"/>
                <w:szCs w:val="26"/>
              </w:rPr>
              <w:t>6</w:t>
            </w:r>
          </w:p>
        </w:tc>
        <w:tc>
          <w:tcPr>
            <w:tcW w:w="1654" w:type="pct"/>
            <w:tcBorders>
              <w:top w:val="outset" w:sz="6" w:space="0" w:color="000000"/>
              <w:left w:val="outset" w:sz="6" w:space="0" w:color="000000"/>
              <w:bottom w:val="outset" w:sz="6" w:space="0" w:color="000000"/>
              <w:right w:val="outset" w:sz="6" w:space="0" w:color="000000"/>
            </w:tcBorders>
            <w:shd w:val="clear" w:color="auto" w:fill="FFFFFF"/>
          </w:tcPr>
          <w:p w:rsidR="00E936CD" w:rsidRPr="00B219BE" w:rsidRDefault="00E936CD" w:rsidP="009D1657">
            <w:pPr>
              <w:spacing w:after="0" w:line="240" w:lineRule="auto"/>
              <w:jc w:val="both"/>
              <w:rPr>
                <w:rFonts w:ascii="Times New Roman" w:hAnsi="Times New Roman" w:cs="Times New Roman"/>
                <w:sz w:val="26"/>
                <w:szCs w:val="26"/>
              </w:rPr>
            </w:pPr>
            <w:r w:rsidRPr="00B219BE">
              <w:rPr>
                <w:rFonts w:ascii="Times New Roman" w:hAnsi="Times New Roman" w:cs="Times New Roman"/>
                <w:sz w:val="26"/>
                <w:szCs w:val="26"/>
              </w:rPr>
              <w:t xml:space="preserve">Требования к участникам закупки </w:t>
            </w:r>
          </w:p>
        </w:tc>
        <w:tc>
          <w:tcPr>
            <w:tcW w:w="2931" w:type="pct"/>
            <w:tcBorders>
              <w:top w:val="outset" w:sz="6" w:space="0" w:color="000000"/>
              <w:left w:val="outset" w:sz="6" w:space="0" w:color="000000"/>
              <w:bottom w:val="outset" w:sz="6" w:space="0" w:color="000000"/>
              <w:right w:val="outset" w:sz="6" w:space="0" w:color="000000"/>
            </w:tcBorders>
            <w:shd w:val="clear" w:color="auto" w:fill="FFFFFF"/>
          </w:tcPr>
          <w:p w:rsidR="00E936CD" w:rsidRPr="00B219BE" w:rsidRDefault="00E936CD" w:rsidP="009D1657">
            <w:pPr>
              <w:spacing w:after="0" w:line="240" w:lineRule="auto"/>
              <w:jc w:val="both"/>
              <w:rPr>
                <w:rFonts w:ascii="Times New Roman" w:hAnsi="Times New Roman" w:cs="Times New Roman"/>
                <w:sz w:val="26"/>
                <w:szCs w:val="26"/>
              </w:rPr>
            </w:pPr>
            <w:r w:rsidRPr="00A65D38">
              <w:rPr>
                <w:rFonts w:ascii="Times New Roman" w:hAnsi="Times New Roman" w:cs="Times New Roman"/>
                <w:sz w:val="26"/>
                <w:szCs w:val="26"/>
              </w:rPr>
              <w:t>Подать предложение о закупке работ и в последующем принять участие в закупке может</w:t>
            </w:r>
            <w:r w:rsidRPr="00B219BE">
              <w:rPr>
                <w:rFonts w:ascii="Times New Roman" w:hAnsi="Times New Roman" w:cs="Times New Roman"/>
                <w:sz w:val="26"/>
                <w:szCs w:val="26"/>
              </w:rPr>
              <w:t xml:space="preserve"> любое юридическое лицо независимо от его организационно-правовой формы, формы собственности, места нахождения и места происхождения капитала, за исключением юридического лица, местом регистрации которого является государство или территория, включенные в утверждаемый в соответствии с подпунктом 1 пункта 3 статьи 284 Налогового кодекса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(оффшорные зоны) в отношении юридических лиц (далее - оффшорная компания), или любое физическое лицо, в том числе зарегистрированное в качестве индивидуального предпринимателя.</w:t>
            </w:r>
          </w:p>
          <w:p w:rsidR="00984A6C" w:rsidRPr="00923443" w:rsidRDefault="00984A6C" w:rsidP="00984A6C">
            <w:pPr>
              <w:pBdr>
                <w:top w:val="nil"/>
                <w:left w:val="nil"/>
                <w:bottom w:val="nil"/>
                <w:right w:val="nil"/>
                <w:between w:val="nil"/>
              </w:pBdr>
              <w:spacing w:after="0" w:line="240" w:lineRule="auto"/>
              <w:contextualSpacing/>
              <w:jc w:val="both"/>
              <w:rPr>
                <w:rFonts w:ascii="Times New Roman" w:hAnsi="Times New Roman"/>
                <w:sz w:val="24"/>
                <w:szCs w:val="24"/>
              </w:rPr>
            </w:pPr>
            <w:r w:rsidRPr="00923443">
              <w:rPr>
                <w:rFonts w:ascii="Times New Roman" w:hAnsi="Times New Roman"/>
                <w:sz w:val="24"/>
                <w:szCs w:val="24"/>
              </w:rPr>
              <w:t xml:space="preserve">Участник закупки должен быть действующим членом СРО в области архитектурно-строительного проектирования (с правом осуществлять подготовку проектной документации в отношении объектов </w:t>
            </w:r>
            <w:r w:rsidRPr="00923443">
              <w:rPr>
                <w:rFonts w:ascii="Times New Roman" w:hAnsi="Times New Roman"/>
                <w:sz w:val="24"/>
                <w:szCs w:val="24"/>
              </w:rPr>
              <w:lastRenderedPageBreak/>
              <w:t xml:space="preserve">капитального строительства (включая особо опасные, технически сложные объекты, кроме объектов использования атомной энергии) и иметь действующую выписку из реестра членов СРО. </w:t>
            </w:r>
          </w:p>
          <w:p w:rsidR="00984A6C" w:rsidRPr="00923443" w:rsidRDefault="00984A6C" w:rsidP="00984A6C">
            <w:pPr>
              <w:pBdr>
                <w:top w:val="nil"/>
                <w:left w:val="nil"/>
                <w:bottom w:val="nil"/>
                <w:right w:val="nil"/>
                <w:between w:val="nil"/>
              </w:pBdr>
              <w:spacing w:after="0" w:line="240" w:lineRule="auto"/>
              <w:contextualSpacing/>
              <w:jc w:val="both"/>
              <w:rPr>
                <w:rFonts w:ascii="Times New Roman" w:hAnsi="Times New Roman"/>
                <w:sz w:val="24"/>
                <w:szCs w:val="24"/>
              </w:rPr>
            </w:pPr>
            <w:r w:rsidRPr="00923443">
              <w:rPr>
                <w:rFonts w:ascii="Times New Roman" w:hAnsi="Times New Roman"/>
                <w:sz w:val="24"/>
                <w:szCs w:val="24"/>
              </w:rPr>
              <w:t>- СРО, в которой состоит участник, должна иметь компенсационные фонды  в соответствии с частью 1, частью 2 статьи 55.16 Градостроительного кодекса Российской Федерации;</w:t>
            </w:r>
          </w:p>
          <w:p w:rsidR="00984A6C" w:rsidRPr="00923443" w:rsidRDefault="00984A6C" w:rsidP="00984A6C">
            <w:pPr>
              <w:pBdr>
                <w:top w:val="nil"/>
                <w:left w:val="nil"/>
                <w:bottom w:val="nil"/>
                <w:right w:val="nil"/>
                <w:between w:val="nil"/>
              </w:pBdr>
              <w:spacing w:after="0" w:line="240" w:lineRule="auto"/>
              <w:contextualSpacing/>
              <w:jc w:val="both"/>
              <w:rPr>
                <w:rFonts w:ascii="Times New Roman" w:hAnsi="Times New Roman"/>
                <w:sz w:val="24"/>
                <w:szCs w:val="24"/>
              </w:rPr>
            </w:pPr>
            <w:r w:rsidRPr="00923443">
              <w:rPr>
                <w:rFonts w:ascii="Times New Roman" w:hAnsi="Times New Roman"/>
                <w:sz w:val="24"/>
                <w:szCs w:val="24"/>
              </w:rPr>
              <w:t>- совокупный размер обязательств участника закупки по договорам, которые заключены с использованием конкурентных способов, не должен превышать уровень ответственности участника по компенсационному фонду обеспечения договорных обязательств;</w:t>
            </w:r>
          </w:p>
          <w:p w:rsidR="00984A6C" w:rsidRPr="00923443" w:rsidRDefault="00984A6C" w:rsidP="00984A6C">
            <w:pPr>
              <w:pBdr>
                <w:top w:val="nil"/>
                <w:left w:val="nil"/>
                <w:bottom w:val="nil"/>
                <w:right w:val="nil"/>
                <w:between w:val="nil"/>
              </w:pBdr>
              <w:spacing w:after="0" w:line="240" w:lineRule="auto"/>
              <w:contextualSpacing/>
              <w:jc w:val="both"/>
              <w:rPr>
                <w:rFonts w:ascii="Times New Roman" w:hAnsi="Times New Roman"/>
                <w:sz w:val="24"/>
                <w:szCs w:val="24"/>
              </w:rPr>
            </w:pPr>
            <w:r w:rsidRPr="00923443">
              <w:rPr>
                <w:rFonts w:ascii="Times New Roman" w:hAnsi="Times New Roman"/>
                <w:sz w:val="24"/>
                <w:szCs w:val="24"/>
              </w:rPr>
              <w:t>- уровень ответственности участника закупки – члена саморегулируемой организации по обязательствам по договорам подряда на подготовку проектной документации, заключаемым с использованием конкурентных способов заключения договоров, в соответствии с которым указанным членом внесен взнос в компенсационный фонд обеспечения договорных обязательств, должен соответствовать требованиям пункта 2 части 3 статьи 55.8 и части 11 статьи 55.16 Градостроительного кодекса Российской Федерации;</w:t>
            </w:r>
          </w:p>
          <w:p w:rsidR="00984A6C" w:rsidRPr="00923443" w:rsidRDefault="00984A6C" w:rsidP="00984A6C">
            <w:pPr>
              <w:pBdr>
                <w:top w:val="nil"/>
                <w:left w:val="nil"/>
                <w:bottom w:val="nil"/>
                <w:right w:val="nil"/>
                <w:between w:val="nil"/>
              </w:pBdr>
              <w:spacing w:after="0" w:line="240" w:lineRule="auto"/>
              <w:contextualSpacing/>
              <w:jc w:val="both"/>
              <w:rPr>
                <w:rFonts w:ascii="Times New Roman" w:hAnsi="Times New Roman"/>
                <w:sz w:val="24"/>
                <w:szCs w:val="24"/>
              </w:rPr>
            </w:pPr>
            <w:r w:rsidRPr="00923443">
              <w:rPr>
                <w:rFonts w:ascii="Times New Roman" w:hAnsi="Times New Roman"/>
                <w:sz w:val="24"/>
                <w:szCs w:val="24"/>
              </w:rPr>
              <w:t>- уровень ответственности участника закупки - члена саморегулируемой организации по обязательствам по договорам подряда на подготовку проектной документации, в соответствии с которым указанным членом внесен взнос в компенсационный фонд возмещения вреда, должен соответствовать требованиям части 10 статьи 55.16 Градостроительного кодекса Российской Федерации.</w:t>
            </w:r>
          </w:p>
          <w:p w:rsidR="00E936CD" w:rsidRPr="00B219BE" w:rsidRDefault="00E936CD" w:rsidP="009D1657">
            <w:pPr>
              <w:spacing w:after="0" w:line="240" w:lineRule="auto"/>
              <w:jc w:val="both"/>
              <w:rPr>
                <w:rFonts w:ascii="Times New Roman" w:hAnsi="Times New Roman" w:cs="Times New Roman"/>
                <w:sz w:val="26"/>
                <w:szCs w:val="26"/>
              </w:rPr>
            </w:pPr>
            <w:r>
              <w:rPr>
                <w:rFonts w:ascii="Times New Roman" w:hAnsi="Times New Roman" w:cs="Times New Roman"/>
                <w:sz w:val="26"/>
                <w:szCs w:val="26"/>
              </w:rPr>
              <w:t>_______________</w:t>
            </w:r>
          </w:p>
          <w:p w:rsidR="00E936CD" w:rsidRPr="00B219BE" w:rsidRDefault="00E936CD" w:rsidP="009D1657">
            <w:pPr>
              <w:spacing w:after="0" w:line="240" w:lineRule="auto"/>
              <w:jc w:val="both"/>
              <w:rPr>
                <w:rFonts w:ascii="Times New Roman" w:hAnsi="Times New Roman" w:cs="Times New Roman"/>
                <w:sz w:val="26"/>
                <w:szCs w:val="26"/>
              </w:rPr>
            </w:pPr>
            <w:r w:rsidRPr="00B219BE">
              <w:rPr>
                <w:rFonts w:ascii="Times New Roman" w:hAnsi="Times New Roman" w:cs="Times New Roman"/>
                <w:sz w:val="26"/>
                <w:szCs w:val="26"/>
              </w:rPr>
              <w:t>*Перечисленные требования не распространяются:</w:t>
            </w:r>
          </w:p>
          <w:p w:rsidR="00E936CD" w:rsidRPr="00B219BE" w:rsidRDefault="00E936CD" w:rsidP="009D1657">
            <w:pPr>
              <w:spacing w:after="0" w:line="240" w:lineRule="auto"/>
              <w:jc w:val="both"/>
              <w:rPr>
                <w:rFonts w:ascii="Times New Roman" w:hAnsi="Times New Roman" w:cs="Times New Roman"/>
                <w:sz w:val="26"/>
                <w:szCs w:val="26"/>
              </w:rPr>
            </w:pPr>
            <w:r w:rsidRPr="00B219BE">
              <w:rPr>
                <w:rFonts w:ascii="Times New Roman" w:hAnsi="Times New Roman" w:cs="Times New Roman"/>
                <w:sz w:val="26"/>
                <w:szCs w:val="26"/>
              </w:rPr>
              <w:t>- на участников, которые предложат цену контракта 3 млн.руб. и менее. Такие участники не обязаны быть членами СРО в силу части 2.1. статьи 5</w:t>
            </w:r>
            <w:r>
              <w:rPr>
                <w:rFonts w:ascii="Times New Roman" w:hAnsi="Times New Roman" w:cs="Times New Roman"/>
                <w:sz w:val="26"/>
                <w:szCs w:val="26"/>
              </w:rPr>
              <w:t>2 Градостроительного Кодекса РФ;</w:t>
            </w:r>
          </w:p>
          <w:p w:rsidR="00E936CD" w:rsidRPr="00B219BE" w:rsidRDefault="00E936CD" w:rsidP="009D1657">
            <w:pPr>
              <w:spacing w:after="0" w:line="240" w:lineRule="auto"/>
              <w:jc w:val="both"/>
              <w:rPr>
                <w:rFonts w:ascii="Times New Roman" w:hAnsi="Times New Roman" w:cs="Times New Roman"/>
                <w:sz w:val="26"/>
                <w:szCs w:val="26"/>
              </w:rPr>
            </w:pPr>
            <w:r w:rsidRPr="00B219BE">
              <w:rPr>
                <w:rFonts w:ascii="Times New Roman" w:hAnsi="Times New Roman" w:cs="Times New Roman"/>
                <w:sz w:val="26"/>
                <w:szCs w:val="26"/>
              </w:rPr>
              <w:t>- на унитарные предприятия, государственные и муниципальные учреждения, юридические лица с госучастием в случаях, которые перечислены в части 2.2. статьи 52 Градостроительного Кодекса РФ.</w:t>
            </w:r>
          </w:p>
          <w:p w:rsidR="00E936CD" w:rsidRPr="00B219BE" w:rsidRDefault="00E936CD" w:rsidP="009D1657">
            <w:pPr>
              <w:spacing w:after="0" w:line="240" w:lineRule="auto"/>
              <w:jc w:val="both"/>
              <w:rPr>
                <w:rFonts w:ascii="Times New Roman" w:hAnsi="Times New Roman" w:cs="Times New Roman"/>
                <w:sz w:val="26"/>
                <w:szCs w:val="26"/>
              </w:rPr>
            </w:pPr>
            <w:r w:rsidRPr="00B219BE">
              <w:rPr>
                <w:rFonts w:ascii="Times New Roman" w:hAnsi="Times New Roman" w:cs="Times New Roman"/>
                <w:sz w:val="26"/>
                <w:szCs w:val="26"/>
              </w:rPr>
              <w:t>2) 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rsidR="00E936CD" w:rsidRPr="00B219BE" w:rsidRDefault="00E936CD" w:rsidP="009D1657">
            <w:pPr>
              <w:spacing w:after="0" w:line="240" w:lineRule="auto"/>
              <w:jc w:val="both"/>
              <w:rPr>
                <w:rFonts w:ascii="Times New Roman" w:hAnsi="Times New Roman" w:cs="Times New Roman"/>
                <w:sz w:val="26"/>
                <w:szCs w:val="26"/>
              </w:rPr>
            </w:pPr>
            <w:r w:rsidRPr="00B219BE">
              <w:rPr>
                <w:rFonts w:ascii="Times New Roman" w:hAnsi="Times New Roman" w:cs="Times New Roman"/>
                <w:sz w:val="26"/>
                <w:szCs w:val="26"/>
              </w:rPr>
              <w:lastRenderedPageBreak/>
              <w:t>3) неприостановление деятельности участника закупки в порядке, установленном Кодексом Российской Федерации об административных правонарушениях;</w:t>
            </w:r>
          </w:p>
          <w:p w:rsidR="00E936CD" w:rsidRPr="00B219BE" w:rsidRDefault="00E936CD" w:rsidP="009D1657">
            <w:pPr>
              <w:spacing w:after="0" w:line="240" w:lineRule="auto"/>
              <w:jc w:val="both"/>
              <w:rPr>
                <w:rFonts w:ascii="Times New Roman" w:hAnsi="Times New Roman" w:cs="Times New Roman"/>
                <w:sz w:val="26"/>
                <w:szCs w:val="26"/>
              </w:rPr>
            </w:pPr>
            <w:r w:rsidRPr="00B219BE">
              <w:rPr>
                <w:rFonts w:ascii="Times New Roman" w:hAnsi="Times New Roman" w:cs="Times New Roman"/>
                <w:sz w:val="26"/>
                <w:szCs w:val="26"/>
              </w:rPr>
              <w:t>4)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rsidR="00E936CD" w:rsidRPr="00B219BE" w:rsidRDefault="00E936CD" w:rsidP="009D1657">
            <w:pPr>
              <w:spacing w:after="0" w:line="240" w:lineRule="auto"/>
              <w:jc w:val="both"/>
              <w:rPr>
                <w:rFonts w:ascii="Times New Roman" w:hAnsi="Times New Roman" w:cs="Times New Roman"/>
                <w:sz w:val="26"/>
                <w:szCs w:val="26"/>
              </w:rPr>
            </w:pPr>
            <w:r w:rsidRPr="00B219BE">
              <w:rPr>
                <w:rFonts w:ascii="Times New Roman" w:hAnsi="Times New Roman" w:cs="Times New Roman"/>
                <w:sz w:val="26"/>
                <w:szCs w:val="26"/>
              </w:rPr>
              <w:t xml:space="preserve">5) отсутствие у участника закупки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судимости за преступления в сфере экономики и (или) преступления, предусмотренные статьями 289, 290, 291, 291.1 Уголовного кодекса Российской Федерации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w:t>
            </w:r>
            <w:r w:rsidRPr="00B219BE">
              <w:rPr>
                <w:rFonts w:ascii="Times New Roman" w:hAnsi="Times New Roman" w:cs="Times New Roman"/>
                <w:sz w:val="26"/>
                <w:szCs w:val="26"/>
              </w:rPr>
              <w:lastRenderedPageBreak/>
              <w:t>являющихся объектом осуществляемой закупки, и административного наказания в виде дисквалификации;</w:t>
            </w:r>
          </w:p>
          <w:p w:rsidR="00E936CD" w:rsidRPr="00B219BE" w:rsidRDefault="00E936CD" w:rsidP="009D1657">
            <w:pPr>
              <w:spacing w:after="0" w:line="240" w:lineRule="auto"/>
              <w:jc w:val="both"/>
              <w:rPr>
                <w:rFonts w:ascii="Times New Roman" w:hAnsi="Times New Roman" w:cs="Times New Roman"/>
                <w:sz w:val="26"/>
                <w:szCs w:val="26"/>
              </w:rPr>
            </w:pPr>
            <w:r w:rsidRPr="00B219BE">
              <w:rPr>
                <w:rFonts w:ascii="Times New Roman" w:hAnsi="Times New Roman" w:cs="Times New Roman"/>
                <w:sz w:val="26"/>
                <w:szCs w:val="26"/>
              </w:rPr>
              <w:t xml:space="preserve">5.1) 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w:t>
            </w:r>
          </w:p>
          <w:p w:rsidR="00E936CD" w:rsidRPr="00B219BE" w:rsidRDefault="00E936CD" w:rsidP="009D1657">
            <w:pPr>
              <w:spacing w:after="0" w:line="240" w:lineRule="auto"/>
              <w:jc w:val="both"/>
              <w:rPr>
                <w:rFonts w:ascii="Times New Roman" w:hAnsi="Times New Roman" w:cs="Times New Roman"/>
                <w:sz w:val="26"/>
                <w:szCs w:val="26"/>
              </w:rPr>
            </w:pPr>
            <w:r w:rsidRPr="00B219BE">
              <w:rPr>
                <w:rFonts w:ascii="Times New Roman" w:hAnsi="Times New Roman" w:cs="Times New Roman"/>
                <w:sz w:val="26"/>
                <w:szCs w:val="26"/>
              </w:rPr>
              <w:t>6) отсутствие обстоятельств, при которых должностное лицо заказчика (руководитель заказчика, член комиссии по осуществлению закупок, руководитель контрактной службы заказчика, контрактный управляющий), его супруг (супруга), близкий родственник по прямой восходящей или нисходящей линии (отец, мать, дедушка, бабушка, сын, дочь, внук, внучка), полнородный или неполнородный (имеющий общих с должностным лицом заказчика отца или мать) брат (сестра), лицо, усыновленное должностным лицом заказчика, либо усыновитель этого должностного лица заказчика является:</w:t>
            </w:r>
          </w:p>
          <w:p w:rsidR="00E936CD" w:rsidRPr="00B219BE" w:rsidRDefault="00E936CD" w:rsidP="009D1657">
            <w:pPr>
              <w:spacing w:after="0" w:line="240" w:lineRule="auto"/>
              <w:jc w:val="both"/>
              <w:rPr>
                <w:rFonts w:ascii="Times New Roman" w:hAnsi="Times New Roman" w:cs="Times New Roman"/>
                <w:sz w:val="26"/>
                <w:szCs w:val="26"/>
              </w:rPr>
            </w:pPr>
            <w:r w:rsidRPr="00B219BE">
              <w:rPr>
                <w:rFonts w:ascii="Times New Roman" w:hAnsi="Times New Roman" w:cs="Times New Roman"/>
                <w:sz w:val="26"/>
                <w:szCs w:val="26"/>
              </w:rPr>
              <w:t>а) физическим лицом (в том числе зарегистрированным в качестве индивидуального предпринимателя), являющимся участником закупки;</w:t>
            </w:r>
          </w:p>
          <w:p w:rsidR="00E936CD" w:rsidRPr="00B219BE" w:rsidRDefault="00E936CD" w:rsidP="009D1657">
            <w:pPr>
              <w:spacing w:after="0" w:line="240" w:lineRule="auto"/>
              <w:jc w:val="both"/>
              <w:rPr>
                <w:rFonts w:ascii="Times New Roman" w:hAnsi="Times New Roman" w:cs="Times New Roman"/>
                <w:sz w:val="26"/>
                <w:szCs w:val="26"/>
              </w:rPr>
            </w:pPr>
            <w:r w:rsidRPr="00B219BE">
              <w:rPr>
                <w:rFonts w:ascii="Times New Roman" w:hAnsi="Times New Roman" w:cs="Times New Roman"/>
                <w:sz w:val="26"/>
                <w:szCs w:val="26"/>
              </w:rPr>
              <w:t>б) руководителем, единоличным исполнительным органом, членом коллегиального исполнительного органа, учредителем, членом коллегиального органа унитарной организации, являющейся участником закупки;</w:t>
            </w:r>
          </w:p>
          <w:p w:rsidR="00E936CD" w:rsidRPr="00B219BE" w:rsidRDefault="00E936CD" w:rsidP="009D1657">
            <w:pPr>
              <w:spacing w:after="0" w:line="240" w:lineRule="auto"/>
              <w:jc w:val="both"/>
              <w:rPr>
                <w:rFonts w:ascii="Times New Roman" w:hAnsi="Times New Roman" w:cs="Times New Roman"/>
                <w:sz w:val="26"/>
                <w:szCs w:val="26"/>
              </w:rPr>
            </w:pPr>
            <w:r w:rsidRPr="00B219BE">
              <w:rPr>
                <w:rFonts w:ascii="Times New Roman" w:hAnsi="Times New Roman" w:cs="Times New Roman"/>
                <w:sz w:val="26"/>
                <w:szCs w:val="26"/>
              </w:rPr>
              <w:t xml:space="preserve">в) единоличным исполнительным органом, членом коллегиального исполнительного органа, членом коллегиального органа управления, выгодоприобретателем корпоративного юридического лица, являющегося участником закупки. Выгодоприобретателем для целей настоящей статьи является физическое лицо, которое владеет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владеет напрямую или косвенно (через юридическое лицо или через несколько юридических лиц) долей, превышающей десять </w:t>
            </w:r>
            <w:r w:rsidRPr="00B219BE">
              <w:rPr>
                <w:rFonts w:ascii="Times New Roman" w:hAnsi="Times New Roman" w:cs="Times New Roman"/>
                <w:sz w:val="26"/>
                <w:szCs w:val="26"/>
              </w:rPr>
              <w:lastRenderedPageBreak/>
              <w:t>процентов в уставном (складочном) капитале хозяйственного товарищества или общества;</w:t>
            </w:r>
          </w:p>
          <w:p w:rsidR="00E936CD" w:rsidRPr="00B219BE" w:rsidRDefault="00E936CD" w:rsidP="009D1657">
            <w:pPr>
              <w:spacing w:after="0" w:line="240" w:lineRule="auto"/>
              <w:jc w:val="both"/>
              <w:rPr>
                <w:rFonts w:ascii="Times New Roman" w:hAnsi="Times New Roman" w:cs="Times New Roman"/>
                <w:sz w:val="26"/>
                <w:szCs w:val="26"/>
              </w:rPr>
            </w:pPr>
            <w:r w:rsidRPr="00B219BE">
              <w:rPr>
                <w:rFonts w:ascii="Times New Roman" w:hAnsi="Times New Roman" w:cs="Times New Roman"/>
                <w:sz w:val="26"/>
                <w:szCs w:val="26"/>
              </w:rPr>
              <w:t>7) участник закупки не является офшорной компанией, не имеет в составе участников (членов) корпоративного юридического лица или в составе учредителей унитарного юридического лица офшорной компании, а также не имеет офшорных компаний в числе лиц, владеющих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(складочном) капитале хозяйственного товарищества или общества;</w:t>
            </w:r>
          </w:p>
          <w:p w:rsidR="00E936CD" w:rsidRPr="00B219BE" w:rsidRDefault="00E936CD" w:rsidP="009D1657">
            <w:pPr>
              <w:spacing w:after="0" w:line="240" w:lineRule="auto"/>
              <w:jc w:val="both"/>
              <w:rPr>
                <w:rFonts w:ascii="Times New Roman" w:hAnsi="Times New Roman" w:cs="Times New Roman"/>
                <w:sz w:val="26"/>
                <w:szCs w:val="26"/>
              </w:rPr>
            </w:pPr>
            <w:r w:rsidRPr="00B219BE">
              <w:rPr>
                <w:rFonts w:ascii="Times New Roman" w:hAnsi="Times New Roman" w:cs="Times New Roman"/>
                <w:sz w:val="26"/>
                <w:szCs w:val="26"/>
              </w:rPr>
              <w:t>8) участник закупки не является иностранным агентом</w:t>
            </w:r>
            <w:r>
              <w:rPr>
                <w:rFonts w:ascii="Times New Roman" w:hAnsi="Times New Roman" w:cs="Times New Roman"/>
                <w:sz w:val="26"/>
                <w:szCs w:val="26"/>
              </w:rPr>
              <w:t>;</w:t>
            </w:r>
          </w:p>
          <w:p w:rsidR="00E936CD" w:rsidRPr="00B219BE" w:rsidRDefault="00E936CD" w:rsidP="009D1657">
            <w:pPr>
              <w:spacing w:after="0" w:line="240" w:lineRule="auto"/>
              <w:jc w:val="both"/>
              <w:rPr>
                <w:rFonts w:ascii="Times New Roman" w:hAnsi="Times New Roman" w:cs="Times New Roman"/>
                <w:sz w:val="26"/>
                <w:szCs w:val="26"/>
              </w:rPr>
            </w:pPr>
            <w:r w:rsidRPr="00B219BE">
              <w:rPr>
                <w:rFonts w:ascii="Times New Roman" w:hAnsi="Times New Roman" w:cs="Times New Roman"/>
                <w:sz w:val="26"/>
                <w:szCs w:val="26"/>
              </w:rPr>
              <w:t>9) отсутствие у участника закупки ограничений для участия в закупках, установленных законодательством Российской Федерации.</w:t>
            </w:r>
          </w:p>
          <w:p w:rsidR="00E936CD" w:rsidRDefault="00E936CD" w:rsidP="009D1657">
            <w:pPr>
              <w:spacing w:after="0" w:line="240" w:lineRule="auto"/>
              <w:jc w:val="both"/>
              <w:rPr>
                <w:rFonts w:ascii="Times New Roman" w:hAnsi="Times New Roman" w:cs="Times New Roman"/>
                <w:sz w:val="26"/>
                <w:szCs w:val="26"/>
              </w:rPr>
            </w:pPr>
            <w:r>
              <w:rPr>
                <w:rFonts w:ascii="Times New Roman" w:hAnsi="Times New Roman" w:cs="Times New Roman"/>
                <w:sz w:val="26"/>
                <w:szCs w:val="26"/>
              </w:rPr>
              <w:t>10) о</w:t>
            </w:r>
            <w:r w:rsidRPr="00B219BE">
              <w:rPr>
                <w:rFonts w:ascii="Times New Roman" w:hAnsi="Times New Roman" w:cs="Times New Roman"/>
                <w:sz w:val="26"/>
                <w:szCs w:val="26"/>
              </w:rPr>
              <w:t xml:space="preserve">тсутствие в реестре недобросовестных поставщиков (подрядчиков, исполнителей) информации об участнике закупки, предусмотренной ч.1.1. ст. 31 </w:t>
            </w:r>
            <w:r>
              <w:rPr>
                <w:rFonts w:ascii="Times New Roman" w:hAnsi="Times New Roman" w:cs="Times New Roman"/>
                <w:sz w:val="26"/>
                <w:szCs w:val="26"/>
              </w:rPr>
              <w:t>Федеральном з</w:t>
            </w:r>
            <w:r w:rsidRPr="00B219BE">
              <w:rPr>
                <w:rFonts w:ascii="Times New Roman" w:hAnsi="Times New Roman" w:cs="Times New Roman"/>
                <w:sz w:val="26"/>
                <w:szCs w:val="26"/>
              </w:rPr>
              <w:t>акон</w:t>
            </w:r>
            <w:r>
              <w:rPr>
                <w:rFonts w:ascii="Times New Roman" w:hAnsi="Times New Roman" w:cs="Times New Roman"/>
                <w:sz w:val="26"/>
                <w:szCs w:val="26"/>
              </w:rPr>
              <w:t>е от 05.04.2013</w:t>
            </w:r>
            <w:r w:rsidRPr="00B219BE">
              <w:rPr>
                <w:rFonts w:ascii="Times New Roman" w:hAnsi="Times New Roman" w:cs="Times New Roman"/>
                <w:sz w:val="26"/>
                <w:szCs w:val="26"/>
              </w:rPr>
              <w:t xml:space="preserve"> №</w:t>
            </w:r>
            <w:r>
              <w:rPr>
                <w:rFonts w:ascii="Times New Roman" w:hAnsi="Times New Roman" w:cs="Times New Roman"/>
                <w:sz w:val="26"/>
                <w:szCs w:val="26"/>
              </w:rPr>
              <w:t xml:space="preserve"> </w:t>
            </w:r>
            <w:r w:rsidRPr="00B219BE">
              <w:rPr>
                <w:rFonts w:ascii="Times New Roman" w:hAnsi="Times New Roman" w:cs="Times New Roman"/>
                <w:sz w:val="26"/>
                <w:szCs w:val="26"/>
              </w:rPr>
              <w:t>44-ФЗ</w:t>
            </w:r>
          </w:p>
          <w:p w:rsidR="00E936CD" w:rsidRDefault="00E936CD" w:rsidP="009D1657">
            <w:pPr>
              <w:spacing w:after="0" w:line="240" w:lineRule="auto"/>
              <w:jc w:val="both"/>
              <w:rPr>
                <w:rFonts w:ascii="Times New Roman" w:hAnsi="Times New Roman" w:cs="Times New Roman"/>
                <w:sz w:val="26"/>
                <w:szCs w:val="26"/>
              </w:rPr>
            </w:pPr>
            <w:r>
              <w:rPr>
                <w:rFonts w:ascii="Times New Roman" w:hAnsi="Times New Roman" w:cs="Times New Roman"/>
                <w:sz w:val="26"/>
                <w:szCs w:val="26"/>
              </w:rPr>
              <w:t xml:space="preserve">11) </w:t>
            </w:r>
            <w:r w:rsidRPr="00B219BE">
              <w:rPr>
                <w:rFonts w:ascii="Times New Roman" w:hAnsi="Times New Roman" w:cs="Times New Roman"/>
                <w:sz w:val="26"/>
                <w:szCs w:val="26"/>
              </w:rPr>
              <w:t>не должен являться офшорной компанией</w:t>
            </w:r>
            <w:r>
              <w:rPr>
                <w:rFonts w:ascii="Times New Roman" w:hAnsi="Times New Roman" w:cs="Times New Roman"/>
                <w:sz w:val="26"/>
                <w:szCs w:val="26"/>
              </w:rPr>
              <w:t>.</w:t>
            </w:r>
          </w:p>
          <w:p w:rsidR="00E936CD" w:rsidRPr="00B219BE" w:rsidRDefault="00E936CD" w:rsidP="009D1657">
            <w:pPr>
              <w:spacing w:after="0" w:line="240" w:lineRule="auto"/>
              <w:jc w:val="both"/>
              <w:rPr>
                <w:rFonts w:ascii="Times New Roman" w:hAnsi="Times New Roman" w:cs="Times New Roman"/>
                <w:sz w:val="26"/>
                <w:szCs w:val="26"/>
              </w:rPr>
            </w:pPr>
            <w:r>
              <w:rPr>
                <w:rFonts w:ascii="Times New Roman" w:hAnsi="Times New Roman" w:cs="Times New Roman"/>
                <w:sz w:val="26"/>
                <w:szCs w:val="26"/>
              </w:rPr>
              <w:t xml:space="preserve">             </w:t>
            </w:r>
            <w:r w:rsidRPr="00A65D38">
              <w:rPr>
                <w:rFonts w:ascii="Times New Roman" w:hAnsi="Times New Roman" w:cs="Times New Roman"/>
                <w:sz w:val="26"/>
                <w:szCs w:val="26"/>
              </w:rPr>
              <w:t>Отстранение участника закупки от участия в выборе наилучшего предложения по закупке работ или отказ от заключения контракта с участником, подавшим наилучшее предложение осуществляется в любой момент до заключения контракта, если заказчик обнаружит, что участник закупки не соответствует требованиям, или предоставил недостоверную информацию в отношении своего соответствия указанным требованиям.</w:t>
            </w:r>
          </w:p>
        </w:tc>
      </w:tr>
      <w:tr w:rsidR="00E936CD" w:rsidRPr="00B219BE" w:rsidTr="009D1657">
        <w:tc>
          <w:tcPr>
            <w:tcW w:w="415" w:type="pct"/>
            <w:vMerge w:val="restart"/>
            <w:tcBorders>
              <w:top w:val="single" w:sz="4" w:space="0" w:color="auto"/>
              <w:left w:val="outset" w:sz="6" w:space="0" w:color="000000"/>
              <w:bottom w:val="outset" w:sz="6" w:space="0" w:color="000000"/>
              <w:right w:val="outset" w:sz="6" w:space="0" w:color="000000"/>
            </w:tcBorders>
            <w:shd w:val="clear" w:color="auto" w:fill="FFFFFF"/>
          </w:tcPr>
          <w:p w:rsidR="00E936CD" w:rsidRPr="00B219BE" w:rsidRDefault="00E936CD" w:rsidP="009D1657">
            <w:pPr>
              <w:spacing w:after="0" w:line="240" w:lineRule="auto"/>
              <w:jc w:val="both"/>
              <w:rPr>
                <w:rFonts w:ascii="Times New Roman" w:hAnsi="Times New Roman" w:cs="Times New Roman"/>
                <w:sz w:val="26"/>
                <w:szCs w:val="26"/>
              </w:rPr>
            </w:pPr>
            <w:r>
              <w:rPr>
                <w:rFonts w:ascii="Times New Roman" w:hAnsi="Times New Roman" w:cs="Times New Roman"/>
                <w:sz w:val="26"/>
                <w:szCs w:val="26"/>
              </w:rPr>
              <w:lastRenderedPageBreak/>
              <w:t>17</w:t>
            </w:r>
          </w:p>
        </w:tc>
        <w:tc>
          <w:tcPr>
            <w:tcW w:w="1654" w:type="pct"/>
            <w:tcBorders>
              <w:top w:val="outset" w:sz="6" w:space="0" w:color="000000"/>
              <w:left w:val="outset" w:sz="6" w:space="0" w:color="000000"/>
              <w:bottom w:val="outset" w:sz="6" w:space="0" w:color="000000"/>
              <w:right w:val="outset" w:sz="6" w:space="0" w:color="000000"/>
            </w:tcBorders>
            <w:shd w:val="clear" w:color="auto" w:fill="FFFFFF"/>
          </w:tcPr>
          <w:p w:rsidR="00E936CD" w:rsidRPr="00B219BE" w:rsidRDefault="00E936CD" w:rsidP="009D1657">
            <w:pPr>
              <w:spacing w:after="0" w:line="240" w:lineRule="auto"/>
              <w:jc w:val="both"/>
              <w:rPr>
                <w:rFonts w:ascii="Times New Roman" w:hAnsi="Times New Roman" w:cs="Times New Roman"/>
                <w:sz w:val="26"/>
                <w:szCs w:val="26"/>
              </w:rPr>
            </w:pPr>
            <w:r w:rsidRPr="00B219BE">
              <w:rPr>
                <w:rFonts w:ascii="Times New Roman" w:hAnsi="Times New Roman" w:cs="Times New Roman"/>
                <w:sz w:val="26"/>
                <w:szCs w:val="26"/>
              </w:rPr>
              <w:t>Способы получения документации</w:t>
            </w:r>
          </w:p>
        </w:tc>
        <w:tc>
          <w:tcPr>
            <w:tcW w:w="2931" w:type="pct"/>
            <w:tcBorders>
              <w:top w:val="outset" w:sz="6" w:space="0" w:color="000000"/>
              <w:left w:val="outset" w:sz="6" w:space="0" w:color="000000"/>
              <w:bottom w:val="outset" w:sz="6" w:space="0" w:color="000000"/>
              <w:right w:val="outset" w:sz="6" w:space="0" w:color="000000"/>
            </w:tcBorders>
            <w:shd w:val="clear" w:color="auto" w:fill="FFFFFF"/>
          </w:tcPr>
          <w:p w:rsidR="00E936CD" w:rsidRPr="00B219BE" w:rsidRDefault="00E936CD" w:rsidP="009D1657">
            <w:pPr>
              <w:spacing w:after="0" w:line="240" w:lineRule="auto"/>
              <w:jc w:val="both"/>
              <w:rPr>
                <w:rFonts w:ascii="Times New Roman" w:hAnsi="Times New Roman" w:cs="Times New Roman"/>
                <w:sz w:val="26"/>
                <w:szCs w:val="26"/>
              </w:rPr>
            </w:pPr>
            <w:r w:rsidRPr="00B219BE">
              <w:rPr>
                <w:rFonts w:ascii="Times New Roman" w:hAnsi="Times New Roman" w:cs="Times New Roman"/>
                <w:sz w:val="26"/>
                <w:szCs w:val="26"/>
              </w:rPr>
              <w:t xml:space="preserve">Документация для ознакомления доступна в электронном виде на сайте </w:t>
            </w:r>
            <w:r w:rsidRPr="00B219BE">
              <w:rPr>
                <w:rFonts w:ascii="Times New Roman" w:hAnsi="Times New Roman" w:cs="Times New Roman"/>
                <w:sz w:val="26"/>
                <w:szCs w:val="26"/>
                <w:lang w:val="en-US"/>
              </w:rPr>
              <w:t>crimea</w:t>
            </w:r>
            <w:r w:rsidRPr="00B219BE">
              <w:rPr>
                <w:rFonts w:ascii="Times New Roman" w:hAnsi="Times New Roman" w:cs="Times New Roman"/>
                <w:sz w:val="26"/>
                <w:szCs w:val="26"/>
              </w:rPr>
              <w:t>-</w:t>
            </w:r>
            <w:r w:rsidRPr="00B219BE">
              <w:rPr>
                <w:rFonts w:ascii="Times New Roman" w:hAnsi="Times New Roman" w:cs="Times New Roman"/>
                <w:sz w:val="26"/>
                <w:szCs w:val="26"/>
                <w:lang w:val="en-US"/>
              </w:rPr>
              <w:t>energo</w:t>
            </w:r>
            <w:r w:rsidRPr="00B219BE">
              <w:rPr>
                <w:rFonts w:ascii="Times New Roman" w:hAnsi="Times New Roman" w:cs="Times New Roman"/>
                <w:sz w:val="26"/>
                <w:szCs w:val="26"/>
              </w:rPr>
              <w:t>.</w:t>
            </w:r>
            <w:r w:rsidRPr="00B219BE">
              <w:rPr>
                <w:rFonts w:ascii="Times New Roman" w:hAnsi="Times New Roman" w:cs="Times New Roman"/>
                <w:sz w:val="26"/>
                <w:szCs w:val="26"/>
                <w:lang w:val="en-US"/>
              </w:rPr>
              <w:t>ru</w:t>
            </w:r>
          </w:p>
        </w:tc>
      </w:tr>
      <w:tr w:rsidR="00E936CD" w:rsidRPr="00B219BE" w:rsidTr="009D1657">
        <w:tc>
          <w:tcPr>
            <w:tcW w:w="415" w:type="pct"/>
            <w:vMerge/>
            <w:tcBorders>
              <w:top w:val="outset" w:sz="6" w:space="0" w:color="000000"/>
              <w:left w:val="outset" w:sz="6" w:space="0" w:color="000000"/>
              <w:bottom w:val="outset" w:sz="6" w:space="0" w:color="000000"/>
              <w:right w:val="outset" w:sz="6" w:space="0" w:color="000000"/>
            </w:tcBorders>
            <w:shd w:val="clear" w:color="auto" w:fill="FFFFFF"/>
            <w:vAlign w:val="center"/>
          </w:tcPr>
          <w:p w:rsidR="00E936CD" w:rsidRPr="00B219BE" w:rsidRDefault="00E936CD" w:rsidP="009D1657">
            <w:pPr>
              <w:spacing w:after="0" w:line="240" w:lineRule="auto"/>
              <w:jc w:val="both"/>
              <w:rPr>
                <w:rFonts w:ascii="Times New Roman" w:hAnsi="Times New Roman" w:cs="Times New Roman"/>
                <w:sz w:val="26"/>
                <w:szCs w:val="26"/>
              </w:rPr>
            </w:pPr>
          </w:p>
        </w:tc>
        <w:tc>
          <w:tcPr>
            <w:tcW w:w="1654" w:type="pct"/>
            <w:tcBorders>
              <w:top w:val="outset" w:sz="6" w:space="0" w:color="000000"/>
              <w:left w:val="outset" w:sz="6" w:space="0" w:color="000000"/>
              <w:bottom w:val="outset" w:sz="6" w:space="0" w:color="000000"/>
              <w:right w:val="outset" w:sz="6" w:space="0" w:color="000000"/>
            </w:tcBorders>
            <w:shd w:val="clear" w:color="auto" w:fill="FFFFFF"/>
          </w:tcPr>
          <w:p w:rsidR="00E936CD" w:rsidRPr="00B219BE" w:rsidRDefault="00E936CD" w:rsidP="009D1657">
            <w:pPr>
              <w:spacing w:after="0" w:line="240" w:lineRule="auto"/>
              <w:jc w:val="both"/>
              <w:rPr>
                <w:rFonts w:ascii="Times New Roman" w:hAnsi="Times New Roman" w:cs="Times New Roman"/>
                <w:sz w:val="26"/>
                <w:szCs w:val="26"/>
              </w:rPr>
            </w:pPr>
            <w:r w:rsidRPr="00B219BE">
              <w:rPr>
                <w:rFonts w:ascii="Times New Roman" w:hAnsi="Times New Roman" w:cs="Times New Roman"/>
                <w:sz w:val="26"/>
                <w:szCs w:val="26"/>
              </w:rPr>
              <w:t>Плата, взимаемая Заказчиком за предоставление документации, способ осуществления и валюта платежа</w:t>
            </w:r>
          </w:p>
        </w:tc>
        <w:tc>
          <w:tcPr>
            <w:tcW w:w="2931" w:type="pct"/>
            <w:tcBorders>
              <w:top w:val="outset" w:sz="6" w:space="0" w:color="000000"/>
              <w:left w:val="outset" w:sz="6" w:space="0" w:color="000000"/>
              <w:bottom w:val="outset" w:sz="6" w:space="0" w:color="000000"/>
              <w:right w:val="outset" w:sz="6" w:space="0" w:color="000000"/>
            </w:tcBorders>
            <w:shd w:val="clear" w:color="auto" w:fill="FFFFFF"/>
          </w:tcPr>
          <w:p w:rsidR="00E936CD" w:rsidRPr="00B219BE" w:rsidRDefault="00E936CD" w:rsidP="009D1657">
            <w:pPr>
              <w:spacing w:after="0" w:line="240" w:lineRule="auto"/>
              <w:jc w:val="both"/>
              <w:rPr>
                <w:rFonts w:ascii="Times New Roman" w:hAnsi="Times New Roman" w:cs="Times New Roman"/>
                <w:sz w:val="26"/>
                <w:szCs w:val="26"/>
              </w:rPr>
            </w:pPr>
            <w:r w:rsidRPr="00B219BE">
              <w:rPr>
                <w:rFonts w:ascii="Times New Roman" w:hAnsi="Times New Roman" w:cs="Times New Roman"/>
                <w:sz w:val="26"/>
                <w:szCs w:val="26"/>
              </w:rPr>
              <w:t>Не установлена</w:t>
            </w:r>
          </w:p>
        </w:tc>
      </w:tr>
      <w:tr w:rsidR="00E936CD" w:rsidRPr="00B219BE" w:rsidTr="009D1657">
        <w:tc>
          <w:tcPr>
            <w:tcW w:w="415" w:type="pct"/>
            <w:vMerge/>
            <w:tcBorders>
              <w:top w:val="outset" w:sz="6" w:space="0" w:color="000000"/>
              <w:left w:val="outset" w:sz="6" w:space="0" w:color="000000"/>
              <w:bottom w:val="outset" w:sz="6" w:space="0" w:color="000000"/>
              <w:right w:val="outset" w:sz="6" w:space="0" w:color="000000"/>
            </w:tcBorders>
            <w:shd w:val="clear" w:color="auto" w:fill="FFFFFF"/>
            <w:vAlign w:val="center"/>
          </w:tcPr>
          <w:p w:rsidR="00E936CD" w:rsidRPr="00B219BE" w:rsidRDefault="00E936CD" w:rsidP="009D1657">
            <w:pPr>
              <w:spacing w:after="0" w:line="240" w:lineRule="auto"/>
              <w:jc w:val="both"/>
              <w:rPr>
                <w:rFonts w:ascii="Times New Roman" w:hAnsi="Times New Roman" w:cs="Times New Roman"/>
                <w:sz w:val="26"/>
                <w:szCs w:val="26"/>
              </w:rPr>
            </w:pPr>
          </w:p>
        </w:tc>
        <w:tc>
          <w:tcPr>
            <w:tcW w:w="1654" w:type="pct"/>
            <w:tcBorders>
              <w:top w:val="outset" w:sz="6" w:space="0" w:color="000000"/>
              <w:left w:val="outset" w:sz="6" w:space="0" w:color="000000"/>
              <w:bottom w:val="outset" w:sz="6" w:space="0" w:color="000000"/>
              <w:right w:val="outset" w:sz="6" w:space="0" w:color="000000"/>
            </w:tcBorders>
            <w:shd w:val="clear" w:color="auto" w:fill="FFFFFF"/>
          </w:tcPr>
          <w:p w:rsidR="00E936CD" w:rsidRPr="00B219BE" w:rsidRDefault="00E936CD" w:rsidP="009D1657">
            <w:pPr>
              <w:spacing w:after="0" w:line="240" w:lineRule="auto"/>
              <w:jc w:val="both"/>
              <w:rPr>
                <w:rFonts w:ascii="Times New Roman" w:hAnsi="Times New Roman" w:cs="Times New Roman"/>
                <w:sz w:val="26"/>
                <w:szCs w:val="26"/>
              </w:rPr>
            </w:pPr>
            <w:r w:rsidRPr="00B219BE">
              <w:rPr>
                <w:rFonts w:ascii="Times New Roman" w:hAnsi="Times New Roman" w:cs="Times New Roman"/>
                <w:sz w:val="26"/>
                <w:szCs w:val="26"/>
              </w:rPr>
              <w:t>Язык или языки, на которых предоставляется документация</w:t>
            </w:r>
          </w:p>
        </w:tc>
        <w:tc>
          <w:tcPr>
            <w:tcW w:w="2931" w:type="pct"/>
            <w:tcBorders>
              <w:top w:val="outset" w:sz="6" w:space="0" w:color="000000"/>
              <w:left w:val="outset" w:sz="6" w:space="0" w:color="000000"/>
              <w:bottom w:val="outset" w:sz="6" w:space="0" w:color="000000"/>
              <w:right w:val="outset" w:sz="6" w:space="0" w:color="000000"/>
            </w:tcBorders>
            <w:shd w:val="clear" w:color="auto" w:fill="FFFFFF"/>
          </w:tcPr>
          <w:p w:rsidR="00E936CD" w:rsidRPr="00B219BE" w:rsidRDefault="00E936CD" w:rsidP="009D1657">
            <w:pPr>
              <w:spacing w:after="0" w:line="240" w:lineRule="auto"/>
              <w:jc w:val="both"/>
              <w:rPr>
                <w:rFonts w:ascii="Times New Roman" w:hAnsi="Times New Roman" w:cs="Times New Roman"/>
                <w:sz w:val="26"/>
                <w:szCs w:val="26"/>
              </w:rPr>
            </w:pPr>
            <w:r w:rsidRPr="00B219BE">
              <w:rPr>
                <w:rFonts w:ascii="Times New Roman" w:hAnsi="Times New Roman" w:cs="Times New Roman"/>
                <w:sz w:val="26"/>
                <w:szCs w:val="26"/>
              </w:rPr>
              <w:t>Русский</w:t>
            </w:r>
          </w:p>
        </w:tc>
      </w:tr>
      <w:tr w:rsidR="00E936CD" w:rsidRPr="00B219BE" w:rsidTr="009D1657">
        <w:tc>
          <w:tcPr>
            <w:tcW w:w="415" w:type="pct"/>
            <w:tcBorders>
              <w:top w:val="outset" w:sz="6" w:space="0" w:color="000000"/>
              <w:left w:val="outset" w:sz="6" w:space="0" w:color="000000"/>
              <w:bottom w:val="outset" w:sz="6" w:space="0" w:color="000000"/>
              <w:right w:val="outset" w:sz="6" w:space="0" w:color="000000"/>
            </w:tcBorders>
            <w:shd w:val="clear" w:color="auto" w:fill="FFFFFF"/>
          </w:tcPr>
          <w:p w:rsidR="00E936CD" w:rsidRPr="00B219BE" w:rsidRDefault="00E936CD" w:rsidP="009D1657">
            <w:pPr>
              <w:spacing w:after="0" w:line="240" w:lineRule="auto"/>
              <w:jc w:val="both"/>
              <w:rPr>
                <w:rFonts w:ascii="Times New Roman" w:hAnsi="Times New Roman" w:cs="Times New Roman"/>
                <w:sz w:val="26"/>
                <w:szCs w:val="26"/>
              </w:rPr>
            </w:pPr>
            <w:r>
              <w:rPr>
                <w:rFonts w:ascii="Times New Roman" w:hAnsi="Times New Roman" w:cs="Times New Roman"/>
                <w:sz w:val="26"/>
                <w:szCs w:val="26"/>
              </w:rPr>
              <w:lastRenderedPageBreak/>
              <w:t>18</w:t>
            </w:r>
          </w:p>
        </w:tc>
        <w:tc>
          <w:tcPr>
            <w:tcW w:w="1654" w:type="pct"/>
            <w:tcBorders>
              <w:top w:val="outset" w:sz="6" w:space="0" w:color="000000"/>
              <w:left w:val="outset" w:sz="6" w:space="0" w:color="000000"/>
              <w:bottom w:val="outset" w:sz="6" w:space="0" w:color="000000"/>
              <w:right w:val="outset" w:sz="6" w:space="0" w:color="000000"/>
            </w:tcBorders>
            <w:shd w:val="clear" w:color="auto" w:fill="FFFFFF"/>
          </w:tcPr>
          <w:p w:rsidR="00E936CD" w:rsidRPr="00B219BE" w:rsidRDefault="00E936CD" w:rsidP="009D1657">
            <w:pPr>
              <w:spacing w:after="0" w:line="240" w:lineRule="auto"/>
              <w:jc w:val="both"/>
              <w:rPr>
                <w:rFonts w:ascii="Times New Roman" w:hAnsi="Times New Roman" w:cs="Times New Roman"/>
                <w:sz w:val="26"/>
                <w:szCs w:val="26"/>
              </w:rPr>
            </w:pPr>
            <w:r w:rsidRPr="00B219BE">
              <w:rPr>
                <w:rFonts w:ascii="Times New Roman" w:hAnsi="Times New Roman" w:cs="Times New Roman"/>
                <w:sz w:val="26"/>
                <w:szCs w:val="26"/>
              </w:rPr>
              <w:t xml:space="preserve">Требования к содержанию и составу заявки на участие в </w:t>
            </w:r>
            <w:r>
              <w:rPr>
                <w:rFonts w:ascii="Times New Roman" w:hAnsi="Times New Roman" w:cs="Times New Roman"/>
                <w:sz w:val="26"/>
                <w:szCs w:val="26"/>
              </w:rPr>
              <w:t>выборе</w:t>
            </w:r>
            <w:r w:rsidRPr="00B219BE">
              <w:rPr>
                <w:rFonts w:ascii="Times New Roman" w:hAnsi="Times New Roman" w:cs="Times New Roman"/>
                <w:sz w:val="26"/>
                <w:szCs w:val="26"/>
              </w:rPr>
              <w:t xml:space="preserve"> </w:t>
            </w:r>
            <w:r>
              <w:rPr>
                <w:rFonts w:ascii="Times New Roman" w:hAnsi="Times New Roman" w:cs="Times New Roman"/>
                <w:sz w:val="26"/>
                <w:szCs w:val="26"/>
              </w:rPr>
              <w:t>лучшего предложения</w:t>
            </w:r>
            <w:r w:rsidRPr="00B219BE">
              <w:rPr>
                <w:rFonts w:ascii="Times New Roman" w:hAnsi="Times New Roman" w:cs="Times New Roman"/>
                <w:sz w:val="26"/>
                <w:szCs w:val="26"/>
              </w:rPr>
              <w:t xml:space="preserve"> </w:t>
            </w:r>
          </w:p>
        </w:tc>
        <w:tc>
          <w:tcPr>
            <w:tcW w:w="2931" w:type="pct"/>
            <w:tcBorders>
              <w:top w:val="outset" w:sz="6" w:space="0" w:color="000000"/>
              <w:left w:val="outset" w:sz="6" w:space="0" w:color="000000"/>
              <w:bottom w:val="outset" w:sz="6" w:space="0" w:color="000000"/>
              <w:right w:val="outset" w:sz="6" w:space="0" w:color="000000"/>
            </w:tcBorders>
            <w:shd w:val="clear" w:color="auto" w:fill="FFFFFF"/>
          </w:tcPr>
          <w:p w:rsidR="00E936CD" w:rsidRPr="00B219BE" w:rsidRDefault="00E936CD" w:rsidP="009D1657">
            <w:pPr>
              <w:spacing w:after="0" w:line="240" w:lineRule="auto"/>
              <w:jc w:val="both"/>
              <w:rPr>
                <w:rFonts w:ascii="Times New Roman" w:hAnsi="Times New Roman" w:cs="Times New Roman"/>
                <w:sz w:val="26"/>
                <w:szCs w:val="26"/>
              </w:rPr>
            </w:pPr>
            <w:r w:rsidRPr="00B219BE">
              <w:rPr>
                <w:rFonts w:ascii="Times New Roman" w:hAnsi="Times New Roman" w:cs="Times New Roman"/>
                <w:sz w:val="26"/>
                <w:szCs w:val="26"/>
              </w:rPr>
              <w:t xml:space="preserve">1) согласие </w:t>
            </w:r>
            <w:r>
              <w:rPr>
                <w:rFonts w:ascii="Times New Roman" w:hAnsi="Times New Roman" w:cs="Times New Roman"/>
                <w:sz w:val="26"/>
                <w:szCs w:val="26"/>
              </w:rPr>
              <w:t>выполнения работ</w:t>
            </w:r>
            <w:r w:rsidRPr="00B219BE">
              <w:rPr>
                <w:rFonts w:ascii="Times New Roman" w:hAnsi="Times New Roman" w:cs="Times New Roman"/>
                <w:sz w:val="26"/>
                <w:szCs w:val="26"/>
              </w:rPr>
              <w:t xml:space="preserve"> (в соответствии с </w:t>
            </w:r>
            <w:r>
              <w:rPr>
                <w:rFonts w:ascii="Times New Roman" w:hAnsi="Times New Roman" w:cs="Times New Roman"/>
                <w:sz w:val="26"/>
                <w:szCs w:val="26"/>
              </w:rPr>
              <w:t>прилагаемой формой</w:t>
            </w:r>
            <w:r w:rsidRPr="00B219BE">
              <w:rPr>
                <w:rFonts w:ascii="Times New Roman" w:hAnsi="Times New Roman" w:cs="Times New Roman"/>
                <w:sz w:val="26"/>
                <w:szCs w:val="26"/>
              </w:rPr>
              <w:t>);</w:t>
            </w:r>
          </w:p>
          <w:p w:rsidR="00E936CD" w:rsidRPr="00B219BE" w:rsidRDefault="00E936CD" w:rsidP="009D1657">
            <w:pPr>
              <w:spacing w:after="0" w:line="240" w:lineRule="auto"/>
              <w:jc w:val="both"/>
              <w:rPr>
                <w:rFonts w:ascii="Times New Roman" w:hAnsi="Times New Roman" w:cs="Times New Roman"/>
                <w:sz w:val="26"/>
                <w:szCs w:val="26"/>
              </w:rPr>
            </w:pPr>
            <w:r w:rsidRPr="00B219BE">
              <w:rPr>
                <w:rFonts w:ascii="Times New Roman" w:hAnsi="Times New Roman" w:cs="Times New Roman"/>
                <w:sz w:val="26"/>
                <w:szCs w:val="26"/>
              </w:rPr>
              <w:t xml:space="preserve">2)  Информация об участнике (наименование, фирменное наименование (при наличии), место нахождения (для юридического лица), почтовый адрес участника такой закупки, фамилия, имя, отчество (при наличии), паспортные данные, место жительства (для физического лица), номер контактного телефона, идентификационный номер налогоплательщика участника или в соответствии с законодательством соответствующего иностранного государства аналог идентификационного номера налогоплательщика участника закупки (для иностранного лица),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участника закупки) </w:t>
            </w:r>
            <w:r>
              <w:rPr>
                <w:rFonts w:ascii="Times New Roman" w:hAnsi="Times New Roman" w:cs="Times New Roman"/>
                <w:sz w:val="26"/>
                <w:szCs w:val="26"/>
              </w:rPr>
              <w:t>по прилагаемой форме</w:t>
            </w:r>
            <w:r w:rsidRPr="00B219BE">
              <w:rPr>
                <w:rFonts w:ascii="Times New Roman" w:hAnsi="Times New Roman" w:cs="Times New Roman"/>
                <w:sz w:val="26"/>
                <w:szCs w:val="26"/>
              </w:rPr>
              <w:t>;</w:t>
            </w:r>
          </w:p>
          <w:p w:rsidR="00E936CD" w:rsidRPr="00B219BE" w:rsidRDefault="00E936CD" w:rsidP="009D1657">
            <w:pPr>
              <w:spacing w:after="0" w:line="240" w:lineRule="auto"/>
              <w:jc w:val="both"/>
              <w:rPr>
                <w:rFonts w:ascii="Times New Roman" w:hAnsi="Times New Roman" w:cs="Times New Roman"/>
                <w:sz w:val="26"/>
                <w:szCs w:val="26"/>
              </w:rPr>
            </w:pPr>
            <w:r w:rsidRPr="00B219BE">
              <w:rPr>
                <w:rFonts w:ascii="Times New Roman" w:hAnsi="Times New Roman" w:cs="Times New Roman"/>
                <w:sz w:val="26"/>
                <w:szCs w:val="26"/>
              </w:rPr>
              <w:t>3) Копии документов или документы, подтверждающие соответствие участника следующим требованиям:</w:t>
            </w:r>
          </w:p>
          <w:p w:rsidR="00E936CD" w:rsidRPr="00B219BE" w:rsidRDefault="00E936CD" w:rsidP="009D1657">
            <w:pPr>
              <w:spacing w:after="0" w:line="240" w:lineRule="auto"/>
              <w:jc w:val="both"/>
              <w:rPr>
                <w:rFonts w:ascii="Times New Roman" w:hAnsi="Times New Roman" w:cs="Times New Roman"/>
                <w:sz w:val="26"/>
                <w:szCs w:val="26"/>
              </w:rPr>
            </w:pPr>
            <w:r w:rsidRPr="00B219BE">
              <w:rPr>
                <w:rFonts w:ascii="Times New Roman" w:hAnsi="Times New Roman" w:cs="Times New Roman"/>
                <w:sz w:val="26"/>
                <w:szCs w:val="26"/>
              </w:rPr>
              <w:t xml:space="preserve">3.1) соответствие требованиям, установленным в соответствии с законодательством Российской Федерации к лицам, осуществляющим поставки товаров, выполнение работ и оказание услуг, являющихся объектом закупки*: </w:t>
            </w:r>
          </w:p>
          <w:p w:rsidR="00984A6C" w:rsidRPr="00984A6C" w:rsidRDefault="00984A6C" w:rsidP="00984A6C">
            <w:pPr>
              <w:widowControl w:val="0"/>
              <w:pBdr>
                <w:top w:val="nil"/>
                <w:left w:val="nil"/>
                <w:bottom w:val="nil"/>
                <w:right w:val="nil"/>
                <w:between w:val="nil"/>
              </w:pBdr>
              <w:autoSpaceDE w:val="0"/>
              <w:autoSpaceDN w:val="0"/>
              <w:adjustRightInd w:val="0"/>
              <w:spacing w:after="0" w:line="0" w:lineRule="atLeast"/>
              <w:contextualSpacing/>
              <w:jc w:val="both"/>
              <w:rPr>
                <w:rFonts w:ascii="Times New Roman" w:eastAsia="Droid Sans Fallback" w:hAnsi="Times New Roman" w:cs="FreeSans"/>
                <w:noProof/>
                <w:sz w:val="26"/>
                <w:szCs w:val="26"/>
                <w:lang w:eastAsia="ru-RU" w:bidi="hi-IN"/>
              </w:rPr>
            </w:pPr>
            <w:r>
              <w:rPr>
                <w:rFonts w:ascii="Times New Roman" w:eastAsia="Droid Sans Fallback" w:hAnsi="Times New Roman" w:cs="FreeSans"/>
                <w:noProof/>
                <w:sz w:val="26"/>
                <w:szCs w:val="26"/>
                <w:lang w:eastAsia="ru-RU" w:bidi="hi-IN"/>
              </w:rPr>
              <w:t xml:space="preserve">- </w:t>
            </w:r>
            <w:r w:rsidRPr="00984A6C">
              <w:rPr>
                <w:rFonts w:ascii="Times New Roman" w:eastAsia="Droid Sans Fallback" w:hAnsi="Times New Roman" w:cs="FreeSans"/>
                <w:noProof/>
                <w:sz w:val="26"/>
                <w:szCs w:val="26"/>
                <w:lang w:eastAsia="ru-RU" w:bidi="hi-IN"/>
              </w:rPr>
              <w:t>действующая выписка из реестра членов саморегулируемой организации в области архитектурно-строительного проектирования (с правом осуществлять подготовку проектной документации в отношении объектов капитального строительства (включая особо опасные, технически сложные объекты, кроме объектов использования атомной энергии).*</w:t>
            </w:r>
          </w:p>
          <w:p w:rsidR="00984A6C" w:rsidRPr="00EB7532" w:rsidRDefault="00984A6C" w:rsidP="00984A6C">
            <w:pPr>
              <w:widowControl w:val="0"/>
              <w:pBdr>
                <w:top w:val="nil"/>
                <w:left w:val="nil"/>
                <w:bottom w:val="nil"/>
                <w:right w:val="nil"/>
                <w:between w:val="nil"/>
              </w:pBdr>
              <w:autoSpaceDE w:val="0"/>
              <w:autoSpaceDN w:val="0"/>
              <w:adjustRightInd w:val="0"/>
              <w:spacing w:after="0" w:line="0" w:lineRule="atLeast"/>
              <w:contextualSpacing/>
              <w:jc w:val="both"/>
              <w:rPr>
                <w:rFonts w:ascii="Times New Roman" w:eastAsia="Droid Sans Fallback" w:hAnsi="Times New Roman" w:cs="FreeSans"/>
                <w:noProof/>
                <w:sz w:val="24"/>
                <w:szCs w:val="24"/>
                <w:lang w:eastAsia="ru-RU" w:bidi="hi-IN"/>
              </w:rPr>
            </w:pPr>
            <w:r w:rsidRPr="00984A6C">
              <w:rPr>
                <w:rFonts w:ascii="Times New Roman" w:eastAsia="Droid Sans Fallback" w:hAnsi="Times New Roman" w:cs="FreeSans"/>
                <w:noProof/>
                <w:sz w:val="26"/>
                <w:szCs w:val="26"/>
                <w:lang w:eastAsia="ru-RU" w:bidi="hi-IN"/>
              </w:rPr>
              <w:t>Согласно части 4 статьи 55.17 Градостроительного кодекса Российской Федерации срок действия выписки из реестра членов саморегулируемой организации составляет один месяц с даты ее выдачи</w:t>
            </w:r>
            <w:r w:rsidRPr="003720EB">
              <w:rPr>
                <w:rFonts w:ascii="Times New Roman" w:eastAsia="Droid Sans Fallback" w:hAnsi="Times New Roman" w:cs="FreeSans"/>
                <w:noProof/>
                <w:sz w:val="24"/>
                <w:szCs w:val="24"/>
                <w:lang w:eastAsia="ru-RU" w:bidi="hi-IN"/>
              </w:rPr>
              <w:t>.</w:t>
            </w:r>
          </w:p>
          <w:p w:rsidR="00E936CD" w:rsidRPr="00B219BE" w:rsidRDefault="00E936CD" w:rsidP="009D1657">
            <w:pPr>
              <w:spacing w:after="0" w:line="240" w:lineRule="auto"/>
              <w:jc w:val="both"/>
              <w:rPr>
                <w:rFonts w:ascii="Times New Roman" w:hAnsi="Times New Roman" w:cs="Times New Roman"/>
                <w:sz w:val="26"/>
                <w:szCs w:val="26"/>
              </w:rPr>
            </w:pPr>
            <w:r w:rsidRPr="00B219BE">
              <w:rPr>
                <w:rFonts w:ascii="Times New Roman" w:hAnsi="Times New Roman" w:cs="Times New Roman"/>
                <w:sz w:val="26"/>
                <w:szCs w:val="26"/>
              </w:rPr>
              <w:t xml:space="preserve">3.2) </w:t>
            </w:r>
            <w:r w:rsidRPr="00A65D38">
              <w:rPr>
                <w:rFonts w:ascii="Times New Roman" w:hAnsi="Times New Roman" w:cs="Times New Roman"/>
                <w:sz w:val="26"/>
                <w:szCs w:val="26"/>
              </w:rPr>
              <w:t xml:space="preserve">декларация о соответствии участника следующим требованиям, установленным пунктами 3 – 5,7 - 11 части 1 статьи 31 настоящего Федерального закона </w:t>
            </w:r>
            <w:r>
              <w:rPr>
                <w:rFonts w:ascii="Times New Roman" w:hAnsi="Times New Roman" w:cs="Times New Roman"/>
                <w:sz w:val="26"/>
                <w:szCs w:val="26"/>
              </w:rPr>
              <w:t>по прилагаемой форме</w:t>
            </w:r>
            <w:r w:rsidRPr="00A65D38">
              <w:rPr>
                <w:rFonts w:ascii="Times New Roman" w:hAnsi="Times New Roman" w:cs="Times New Roman"/>
                <w:sz w:val="26"/>
                <w:szCs w:val="26"/>
              </w:rPr>
              <w:t xml:space="preserve">, </w:t>
            </w:r>
            <w:r w:rsidRPr="00B219BE">
              <w:rPr>
                <w:rFonts w:ascii="Times New Roman" w:hAnsi="Times New Roman" w:cs="Times New Roman"/>
                <w:sz w:val="26"/>
                <w:szCs w:val="26"/>
              </w:rPr>
              <w:t>а именно:</w:t>
            </w:r>
          </w:p>
          <w:p w:rsidR="00E936CD" w:rsidRPr="00B219BE" w:rsidRDefault="00E936CD" w:rsidP="009D1657">
            <w:pPr>
              <w:spacing w:after="0" w:line="240" w:lineRule="auto"/>
              <w:jc w:val="both"/>
              <w:rPr>
                <w:rFonts w:ascii="Times New Roman" w:hAnsi="Times New Roman" w:cs="Times New Roman"/>
                <w:sz w:val="26"/>
                <w:szCs w:val="26"/>
              </w:rPr>
            </w:pPr>
            <w:r w:rsidRPr="00B219BE">
              <w:rPr>
                <w:rFonts w:ascii="Times New Roman" w:hAnsi="Times New Roman" w:cs="Times New Roman"/>
                <w:sz w:val="26"/>
                <w:szCs w:val="26"/>
              </w:rPr>
              <w:t xml:space="preserve">- непроведение ликвидации </w:t>
            </w:r>
            <w:r w:rsidRPr="00532A02">
              <w:rPr>
                <w:rFonts w:ascii="Times New Roman" w:hAnsi="Times New Roman" w:cs="Times New Roman"/>
                <w:sz w:val="26"/>
                <w:szCs w:val="26"/>
              </w:rPr>
              <w:t>участника</w:t>
            </w:r>
            <w:r w:rsidRPr="00B219BE">
              <w:rPr>
                <w:rFonts w:ascii="Times New Roman" w:hAnsi="Times New Roman" w:cs="Times New Roman"/>
                <w:sz w:val="26"/>
                <w:szCs w:val="26"/>
              </w:rPr>
              <w:t xml:space="preserve"> - юридического лица и отсутствие решения арбитражного суда о признании участника </w:t>
            </w:r>
            <w:r w:rsidRPr="00B219BE">
              <w:rPr>
                <w:rFonts w:ascii="Times New Roman" w:hAnsi="Times New Roman" w:cs="Times New Roman"/>
                <w:sz w:val="26"/>
                <w:szCs w:val="26"/>
              </w:rPr>
              <w:lastRenderedPageBreak/>
              <w:t>закупки - юридического лица, индивидуального предпринимателя несостоятельным (банкротом) и об открытии конкурсного производства;</w:t>
            </w:r>
          </w:p>
          <w:p w:rsidR="00E936CD" w:rsidRPr="00B219BE" w:rsidRDefault="00E936CD" w:rsidP="009D1657">
            <w:pPr>
              <w:spacing w:after="0" w:line="240" w:lineRule="auto"/>
              <w:jc w:val="both"/>
              <w:rPr>
                <w:rFonts w:ascii="Times New Roman" w:hAnsi="Times New Roman" w:cs="Times New Roman"/>
                <w:sz w:val="26"/>
                <w:szCs w:val="26"/>
              </w:rPr>
            </w:pPr>
            <w:r w:rsidRPr="00B219BE">
              <w:rPr>
                <w:rFonts w:ascii="Times New Roman" w:hAnsi="Times New Roman" w:cs="Times New Roman"/>
                <w:sz w:val="26"/>
                <w:szCs w:val="26"/>
              </w:rPr>
              <w:t>- неприостановление деятельности участника закупки в порядке, установленном Кодексом Российской Федерации об административных правонарушениях;</w:t>
            </w:r>
          </w:p>
          <w:p w:rsidR="00E936CD" w:rsidRPr="00B219BE" w:rsidRDefault="00E936CD" w:rsidP="009D1657">
            <w:pPr>
              <w:spacing w:after="0" w:line="240" w:lineRule="auto"/>
              <w:jc w:val="both"/>
              <w:rPr>
                <w:rFonts w:ascii="Times New Roman" w:hAnsi="Times New Roman" w:cs="Times New Roman"/>
                <w:sz w:val="26"/>
                <w:szCs w:val="26"/>
              </w:rPr>
            </w:pPr>
            <w:r w:rsidRPr="00B219BE">
              <w:rPr>
                <w:rFonts w:ascii="Times New Roman" w:hAnsi="Times New Roman" w:cs="Times New Roman"/>
                <w:sz w:val="26"/>
                <w:szCs w:val="26"/>
              </w:rPr>
              <w:t>- отсутствие у участника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 Участник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rsidR="00E936CD" w:rsidRPr="00B219BE" w:rsidRDefault="00E936CD" w:rsidP="009D1657">
            <w:pPr>
              <w:spacing w:after="0" w:line="240" w:lineRule="auto"/>
              <w:jc w:val="both"/>
              <w:rPr>
                <w:rFonts w:ascii="Times New Roman" w:hAnsi="Times New Roman" w:cs="Times New Roman"/>
                <w:sz w:val="26"/>
                <w:szCs w:val="26"/>
              </w:rPr>
            </w:pPr>
            <w:r w:rsidRPr="00B219BE">
              <w:rPr>
                <w:rFonts w:ascii="Times New Roman" w:hAnsi="Times New Roman" w:cs="Times New Roman"/>
                <w:sz w:val="26"/>
                <w:szCs w:val="26"/>
              </w:rPr>
              <w:t xml:space="preserve">- отсутствие у участника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судимости за преступления в сфере экономики и (или) преступления, предусмотренные статьями 289, 290, 291, 291.1 Уголовного кодекса Российской Федерации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w:t>
            </w:r>
            <w:r w:rsidRPr="00B219BE">
              <w:rPr>
                <w:rFonts w:ascii="Times New Roman" w:hAnsi="Times New Roman" w:cs="Times New Roman"/>
                <w:sz w:val="26"/>
                <w:szCs w:val="26"/>
              </w:rPr>
              <w:lastRenderedPageBreak/>
              <w:t>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rsidR="00E936CD" w:rsidRPr="00B219BE" w:rsidRDefault="00E936CD" w:rsidP="009D1657">
            <w:pPr>
              <w:spacing w:after="0" w:line="240" w:lineRule="auto"/>
              <w:jc w:val="both"/>
              <w:rPr>
                <w:rFonts w:ascii="Times New Roman" w:hAnsi="Times New Roman" w:cs="Times New Roman"/>
                <w:sz w:val="26"/>
                <w:szCs w:val="26"/>
              </w:rPr>
            </w:pPr>
            <w:r w:rsidRPr="00B219BE">
              <w:rPr>
                <w:rFonts w:ascii="Times New Roman" w:hAnsi="Times New Roman" w:cs="Times New Roman"/>
                <w:sz w:val="26"/>
                <w:szCs w:val="26"/>
              </w:rPr>
              <w:t xml:space="preserve">- участник - юридическое лицо, которое в течение двух лет до момента подачи заявки на участие в </w:t>
            </w:r>
            <w:r>
              <w:rPr>
                <w:rFonts w:ascii="Times New Roman" w:hAnsi="Times New Roman" w:cs="Times New Roman"/>
                <w:sz w:val="26"/>
                <w:szCs w:val="26"/>
              </w:rPr>
              <w:t>выборе лучшего предложения на закупку работ</w:t>
            </w:r>
            <w:r w:rsidRPr="00B219BE">
              <w:rPr>
                <w:rFonts w:ascii="Times New Roman" w:hAnsi="Times New Roman" w:cs="Times New Roman"/>
                <w:sz w:val="26"/>
                <w:szCs w:val="26"/>
              </w:rPr>
              <w:t xml:space="preserve"> не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rsidR="00E936CD" w:rsidRPr="00B219BE" w:rsidRDefault="00E936CD" w:rsidP="009D1657">
            <w:pPr>
              <w:spacing w:after="0" w:line="240" w:lineRule="auto"/>
              <w:jc w:val="both"/>
              <w:rPr>
                <w:rFonts w:ascii="Times New Roman" w:hAnsi="Times New Roman" w:cs="Times New Roman"/>
                <w:sz w:val="26"/>
                <w:szCs w:val="26"/>
              </w:rPr>
            </w:pPr>
            <w:r w:rsidRPr="00B219BE">
              <w:rPr>
                <w:rFonts w:ascii="Times New Roman" w:hAnsi="Times New Roman" w:cs="Times New Roman"/>
                <w:sz w:val="26"/>
                <w:szCs w:val="26"/>
              </w:rPr>
              <w:t>- отсутствие обстоятельств, при которых должностное лицо заказчика (руководитель заказчика, член комиссии по осуществлению закупок, руководитель контрактной службы заказчика, контрактный управляющий), его супруг (супруга), близкий родственник по прямой восходящей или нисходящей линии (отец, мать, дедушка, бабушка, сын, дочь, внук, внучка), полнородный или неполнородный (имеющий общих с должностным лицом заказчика отца или мать) брат (сестра), лицо, усыновленное должностным лицом заказчика, либо усыновитель этого должностного лица заказчика является:</w:t>
            </w:r>
          </w:p>
          <w:p w:rsidR="00E936CD" w:rsidRPr="00B219BE" w:rsidRDefault="00E936CD" w:rsidP="009D1657">
            <w:pPr>
              <w:spacing w:after="0" w:line="240" w:lineRule="auto"/>
              <w:jc w:val="both"/>
              <w:rPr>
                <w:rFonts w:ascii="Times New Roman" w:hAnsi="Times New Roman" w:cs="Times New Roman"/>
                <w:sz w:val="26"/>
                <w:szCs w:val="26"/>
              </w:rPr>
            </w:pPr>
            <w:r w:rsidRPr="00B219BE">
              <w:rPr>
                <w:rFonts w:ascii="Times New Roman" w:hAnsi="Times New Roman" w:cs="Times New Roman"/>
                <w:sz w:val="26"/>
                <w:szCs w:val="26"/>
              </w:rPr>
              <w:t>а) физическим лицом (в том числе зарегистрированным в качестве индивидуального предпринимателя), являющимся участником закупки;</w:t>
            </w:r>
          </w:p>
          <w:p w:rsidR="00E936CD" w:rsidRPr="00B219BE" w:rsidRDefault="00E936CD" w:rsidP="009D1657">
            <w:pPr>
              <w:spacing w:after="0" w:line="240" w:lineRule="auto"/>
              <w:jc w:val="both"/>
              <w:rPr>
                <w:rFonts w:ascii="Times New Roman" w:hAnsi="Times New Roman" w:cs="Times New Roman"/>
                <w:sz w:val="26"/>
                <w:szCs w:val="26"/>
              </w:rPr>
            </w:pPr>
            <w:r w:rsidRPr="00B219BE">
              <w:rPr>
                <w:rFonts w:ascii="Times New Roman" w:hAnsi="Times New Roman" w:cs="Times New Roman"/>
                <w:sz w:val="26"/>
                <w:szCs w:val="26"/>
              </w:rPr>
              <w:t>б) руководителем, единоличным исполнительным органом, членом коллегиального исполнительного органа, учредителем, членом коллегиального органа унитарной организации, являющейся участником закупки;</w:t>
            </w:r>
          </w:p>
          <w:p w:rsidR="00E936CD" w:rsidRPr="00B219BE" w:rsidRDefault="00E936CD" w:rsidP="009D1657">
            <w:pPr>
              <w:spacing w:after="0" w:line="240" w:lineRule="auto"/>
              <w:jc w:val="both"/>
              <w:rPr>
                <w:rFonts w:ascii="Times New Roman" w:hAnsi="Times New Roman" w:cs="Times New Roman"/>
                <w:sz w:val="26"/>
                <w:szCs w:val="26"/>
              </w:rPr>
            </w:pPr>
            <w:r w:rsidRPr="00B219BE">
              <w:rPr>
                <w:rFonts w:ascii="Times New Roman" w:hAnsi="Times New Roman" w:cs="Times New Roman"/>
                <w:sz w:val="26"/>
                <w:szCs w:val="26"/>
              </w:rPr>
              <w:t xml:space="preserve">в) единоличным исполнительным органом, членом коллегиального исполнительного органа, членом коллегиального органа управления, выгодоприобретателем корпоративного юридического лица, являющегося участником закупки. Выгодоприобретателем для целей настоящей статьи является физическое лицо, которое владеет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w:t>
            </w:r>
            <w:r w:rsidRPr="00B219BE">
              <w:rPr>
                <w:rFonts w:ascii="Times New Roman" w:hAnsi="Times New Roman" w:cs="Times New Roman"/>
                <w:sz w:val="26"/>
                <w:szCs w:val="26"/>
              </w:rPr>
              <w:lastRenderedPageBreak/>
              <w:t>либо владеет напрямую или косвенно (через юридическое лицо или через несколько юридических лиц) долей, превышающей десять процентов в уставном (складочном) капитале хозяйственного товарищества или общества;</w:t>
            </w:r>
          </w:p>
          <w:p w:rsidR="00E936CD" w:rsidRPr="00B219BE" w:rsidRDefault="00E936CD" w:rsidP="009D1657">
            <w:pPr>
              <w:spacing w:after="0" w:line="240" w:lineRule="auto"/>
              <w:jc w:val="both"/>
              <w:rPr>
                <w:rFonts w:ascii="Times New Roman" w:hAnsi="Times New Roman" w:cs="Times New Roman"/>
                <w:sz w:val="26"/>
                <w:szCs w:val="26"/>
              </w:rPr>
            </w:pPr>
            <w:r w:rsidRPr="00B219BE">
              <w:rPr>
                <w:rFonts w:ascii="Times New Roman" w:hAnsi="Times New Roman" w:cs="Times New Roman"/>
                <w:sz w:val="26"/>
                <w:szCs w:val="26"/>
              </w:rPr>
              <w:t>- участник не является офшорной компанией, не имеет в составе участников (членов) корпоративного юридического лица или в составе учредителей унитарного юридического лица офшорной компании, а также не имеет офшорных компаний в числе лиц, владеющих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(складочном) капитале хозяйственного товарищества или общества;</w:t>
            </w:r>
          </w:p>
          <w:p w:rsidR="00E936CD" w:rsidRPr="00B219BE" w:rsidRDefault="00E936CD" w:rsidP="009D1657">
            <w:pPr>
              <w:spacing w:after="0" w:line="240" w:lineRule="auto"/>
              <w:jc w:val="both"/>
              <w:rPr>
                <w:rFonts w:ascii="Times New Roman" w:hAnsi="Times New Roman" w:cs="Times New Roman"/>
                <w:sz w:val="26"/>
                <w:szCs w:val="26"/>
              </w:rPr>
            </w:pPr>
            <w:r w:rsidRPr="00B219BE">
              <w:rPr>
                <w:rFonts w:ascii="Times New Roman" w:hAnsi="Times New Roman" w:cs="Times New Roman"/>
                <w:sz w:val="26"/>
                <w:szCs w:val="26"/>
              </w:rPr>
              <w:t>- участник не является иностранным агентом;</w:t>
            </w:r>
          </w:p>
          <w:p w:rsidR="00E936CD" w:rsidRPr="00B219BE" w:rsidRDefault="00E936CD" w:rsidP="009D1657">
            <w:pPr>
              <w:spacing w:after="0" w:line="240" w:lineRule="auto"/>
              <w:jc w:val="both"/>
              <w:rPr>
                <w:rFonts w:ascii="Times New Roman" w:hAnsi="Times New Roman" w:cs="Times New Roman"/>
                <w:sz w:val="26"/>
                <w:szCs w:val="26"/>
              </w:rPr>
            </w:pPr>
            <w:r w:rsidRPr="00B219BE">
              <w:rPr>
                <w:rFonts w:ascii="Times New Roman" w:hAnsi="Times New Roman" w:cs="Times New Roman"/>
                <w:sz w:val="26"/>
                <w:szCs w:val="26"/>
              </w:rPr>
              <w:t>- отсутствие у участника ограничений для участия в закупках, установленных законодательством Российской Федерации.</w:t>
            </w:r>
          </w:p>
          <w:p w:rsidR="00E936CD" w:rsidRPr="00B219BE" w:rsidRDefault="00E936CD" w:rsidP="009D1657">
            <w:pPr>
              <w:spacing w:after="0" w:line="240" w:lineRule="auto"/>
              <w:jc w:val="both"/>
              <w:rPr>
                <w:rFonts w:ascii="Times New Roman" w:hAnsi="Times New Roman" w:cs="Times New Roman"/>
                <w:sz w:val="26"/>
                <w:szCs w:val="26"/>
              </w:rPr>
            </w:pPr>
            <w:r w:rsidRPr="00B219BE">
              <w:rPr>
                <w:rFonts w:ascii="Times New Roman" w:hAnsi="Times New Roman" w:cs="Times New Roman"/>
                <w:sz w:val="26"/>
                <w:szCs w:val="26"/>
              </w:rPr>
              <w:t>4) решение об одобрении или о совершении крупной сделки либо копия данного решения в случае, если требование о необходимости наличия данного решения для совершения крупной сделки установлено федеральными законами и иными нормативными правовыми актами Российской Федерации и (или) учредительными документами юридического лица и для участника такой закупки заключаемый контракт или предоставление обеспечения заявки на участие в закупке, обеспечения исполнения контракта является крупной сделкой;</w:t>
            </w:r>
          </w:p>
          <w:p w:rsidR="00E936CD" w:rsidRPr="00B219BE" w:rsidRDefault="00E936CD" w:rsidP="009D1657">
            <w:pPr>
              <w:spacing w:after="0" w:line="240" w:lineRule="auto"/>
              <w:jc w:val="both"/>
              <w:rPr>
                <w:rFonts w:ascii="Times New Roman" w:hAnsi="Times New Roman" w:cs="Times New Roman"/>
                <w:sz w:val="26"/>
                <w:szCs w:val="26"/>
              </w:rPr>
            </w:pPr>
            <w:r w:rsidRPr="00B219BE">
              <w:rPr>
                <w:rFonts w:ascii="Times New Roman" w:hAnsi="Times New Roman" w:cs="Times New Roman"/>
                <w:sz w:val="26"/>
                <w:szCs w:val="26"/>
              </w:rPr>
              <w:t>5) Выписка из единого государственного реестра юридических лиц (для юридического лица) или выписка из единого государственного реестра индивидуальных предпринимателей (для индивидуального предпринимателя)</w:t>
            </w:r>
          </w:p>
          <w:p w:rsidR="00E936CD" w:rsidRPr="00B219BE" w:rsidRDefault="00E936CD" w:rsidP="009D1657">
            <w:pPr>
              <w:spacing w:after="0" w:line="240" w:lineRule="auto"/>
              <w:jc w:val="both"/>
              <w:rPr>
                <w:rFonts w:ascii="Times New Roman" w:hAnsi="Times New Roman" w:cs="Times New Roman"/>
                <w:sz w:val="26"/>
                <w:szCs w:val="26"/>
              </w:rPr>
            </w:pPr>
          </w:p>
          <w:p w:rsidR="00E936CD" w:rsidRDefault="00E936CD" w:rsidP="009D1657">
            <w:pPr>
              <w:spacing w:after="0" w:line="240" w:lineRule="auto"/>
              <w:jc w:val="both"/>
              <w:rPr>
                <w:rFonts w:ascii="Times New Roman" w:hAnsi="Times New Roman" w:cs="Times New Roman"/>
                <w:sz w:val="26"/>
                <w:szCs w:val="26"/>
              </w:rPr>
            </w:pPr>
            <w:r w:rsidRPr="00B219BE">
              <w:rPr>
                <w:rFonts w:ascii="Times New Roman" w:hAnsi="Times New Roman" w:cs="Times New Roman"/>
                <w:sz w:val="26"/>
                <w:szCs w:val="26"/>
              </w:rPr>
              <w:t xml:space="preserve">Все листы поданной в письменной форме заявки на участие в </w:t>
            </w:r>
            <w:r>
              <w:rPr>
                <w:rFonts w:ascii="Times New Roman" w:hAnsi="Times New Roman" w:cs="Times New Roman"/>
                <w:sz w:val="26"/>
                <w:szCs w:val="26"/>
              </w:rPr>
              <w:t>выборе лучшего предложения</w:t>
            </w:r>
            <w:r w:rsidRPr="00B219BE">
              <w:rPr>
                <w:rFonts w:ascii="Times New Roman" w:hAnsi="Times New Roman" w:cs="Times New Roman"/>
                <w:sz w:val="26"/>
                <w:szCs w:val="26"/>
              </w:rPr>
              <w:t xml:space="preserve"> должны быть прошиты и пронумерованы. Заявка должна быть скреплена печатью участника (для юридического лица) и подписана </w:t>
            </w:r>
            <w:r>
              <w:rPr>
                <w:rFonts w:ascii="Times New Roman" w:hAnsi="Times New Roman" w:cs="Times New Roman"/>
                <w:sz w:val="26"/>
                <w:szCs w:val="26"/>
              </w:rPr>
              <w:t>полномочным представителем (</w:t>
            </w:r>
            <w:r w:rsidRPr="00532A02">
              <w:rPr>
                <w:rFonts w:ascii="Times New Roman" w:hAnsi="Times New Roman" w:cs="Times New Roman"/>
                <w:sz w:val="26"/>
                <w:szCs w:val="26"/>
              </w:rPr>
              <w:t xml:space="preserve">в случае если заявка подписана лицом, не указанным в Едином государственном реестре юридических лиц в качестве лица, имеющего право без доверенности действовать от имени участника - </w:t>
            </w:r>
            <w:r>
              <w:rPr>
                <w:rFonts w:ascii="Times New Roman" w:hAnsi="Times New Roman" w:cs="Times New Roman"/>
                <w:sz w:val="26"/>
                <w:szCs w:val="26"/>
              </w:rPr>
              <w:t xml:space="preserve"> </w:t>
            </w:r>
            <w:r w:rsidRPr="00532A02">
              <w:rPr>
                <w:rFonts w:ascii="Times New Roman" w:hAnsi="Times New Roman" w:cs="Times New Roman"/>
                <w:sz w:val="26"/>
                <w:szCs w:val="26"/>
              </w:rPr>
              <w:t xml:space="preserve">документ, подтверждающий </w:t>
            </w:r>
            <w:r w:rsidRPr="00532A02">
              <w:rPr>
                <w:rFonts w:ascii="Times New Roman" w:hAnsi="Times New Roman" w:cs="Times New Roman"/>
                <w:sz w:val="26"/>
                <w:szCs w:val="26"/>
              </w:rPr>
              <w:lastRenderedPageBreak/>
              <w:t>полномочия лица, подписавшего заявку от имени участника (доверенность)</w:t>
            </w:r>
            <w:r w:rsidRPr="00B219BE">
              <w:rPr>
                <w:rFonts w:ascii="Times New Roman" w:hAnsi="Times New Roman" w:cs="Times New Roman"/>
                <w:sz w:val="26"/>
                <w:szCs w:val="26"/>
              </w:rPr>
              <w:t>.</w:t>
            </w:r>
            <w:r>
              <w:rPr>
                <w:rFonts w:ascii="Times New Roman" w:hAnsi="Times New Roman" w:cs="Times New Roman"/>
                <w:sz w:val="26"/>
                <w:szCs w:val="26"/>
              </w:rPr>
              <w:t xml:space="preserve"> </w:t>
            </w:r>
            <w:r w:rsidRPr="00B219BE">
              <w:rPr>
                <w:rFonts w:ascii="Times New Roman" w:hAnsi="Times New Roman" w:cs="Times New Roman"/>
                <w:sz w:val="26"/>
                <w:szCs w:val="26"/>
              </w:rPr>
              <w:t xml:space="preserve">Соблюдение участником указанных требований означает, что информация и документы, входящие в состав заявки на участие в закупке поданы от имени участника закупки, и он несет ответственность за подлинность и достоверность этих информации и документов. Ненадлежащее исполнение участником требования данного пункта является основанием для отказа в допуске к участию в </w:t>
            </w:r>
            <w:r>
              <w:rPr>
                <w:rFonts w:ascii="Times New Roman" w:hAnsi="Times New Roman" w:cs="Times New Roman"/>
                <w:sz w:val="26"/>
                <w:szCs w:val="26"/>
              </w:rPr>
              <w:t xml:space="preserve">выборе лучшего предложения и, соответственно, в </w:t>
            </w:r>
            <w:r w:rsidRPr="00B219BE">
              <w:rPr>
                <w:rFonts w:ascii="Times New Roman" w:hAnsi="Times New Roman" w:cs="Times New Roman"/>
                <w:sz w:val="26"/>
                <w:szCs w:val="26"/>
              </w:rPr>
              <w:t>закупке.</w:t>
            </w:r>
          </w:p>
          <w:p w:rsidR="00E936CD" w:rsidRPr="00B219BE" w:rsidRDefault="00E936CD" w:rsidP="009D1657">
            <w:pPr>
              <w:spacing w:after="0" w:line="240" w:lineRule="auto"/>
              <w:jc w:val="both"/>
              <w:rPr>
                <w:rFonts w:ascii="Times New Roman" w:hAnsi="Times New Roman" w:cs="Times New Roman"/>
                <w:sz w:val="26"/>
                <w:szCs w:val="26"/>
              </w:rPr>
            </w:pPr>
            <w:r>
              <w:rPr>
                <w:rFonts w:ascii="Times New Roman" w:hAnsi="Times New Roman" w:cs="Times New Roman"/>
                <w:sz w:val="26"/>
                <w:szCs w:val="26"/>
              </w:rPr>
              <w:t>_______________________</w:t>
            </w:r>
          </w:p>
          <w:p w:rsidR="00E936CD" w:rsidRPr="00B219BE" w:rsidRDefault="00E936CD" w:rsidP="009D1657">
            <w:pPr>
              <w:spacing w:after="0" w:line="240" w:lineRule="auto"/>
              <w:jc w:val="both"/>
              <w:rPr>
                <w:rFonts w:ascii="Times New Roman" w:hAnsi="Times New Roman" w:cs="Times New Roman"/>
                <w:sz w:val="26"/>
                <w:szCs w:val="26"/>
              </w:rPr>
            </w:pPr>
            <w:r w:rsidRPr="00B219BE">
              <w:rPr>
                <w:rFonts w:ascii="Times New Roman" w:hAnsi="Times New Roman" w:cs="Times New Roman"/>
                <w:sz w:val="26"/>
                <w:szCs w:val="26"/>
              </w:rPr>
              <w:t>*Перечисленные требования не распространяются:</w:t>
            </w:r>
          </w:p>
          <w:p w:rsidR="00E936CD" w:rsidRPr="00B219BE" w:rsidRDefault="00E936CD" w:rsidP="009D1657">
            <w:pPr>
              <w:spacing w:after="0" w:line="240" w:lineRule="auto"/>
              <w:jc w:val="both"/>
              <w:rPr>
                <w:rFonts w:ascii="Times New Roman" w:hAnsi="Times New Roman" w:cs="Times New Roman"/>
                <w:sz w:val="26"/>
                <w:szCs w:val="26"/>
              </w:rPr>
            </w:pPr>
            <w:r w:rsidRPr="00B219BE">
              <w:rPr>
                <w:rFonts w:ascii="Times New Roman" w:hAnsi="Times New Roman" w:cs="Times New Roman"/>
                <w:sz w:val="26"/>
                <w:szCs w:val="26"/>
              </w:rPr>
              <w:t>- на участников, которые предложат цену контракта 3 млн.руб. и менее. Такие участники не обязаны быть членами СРО в силу части 2.1. статьи 52 Градостроительного Кодекса РФ.</w:t>
            </w:r>
          </w:p>
          <w:p w:rsidR="00E936CD" w:rsidRPr="00B219BE" w:rsidRDefault="00E936CD" w:rsidP="009D1657">
            <w:pPr>
              <w:spacing w:after="0" w:line="240" w:lineRule="auto"/>
              <w:jc w:val="both"/>
              <w:rPr>
                <w:rFonts w:ascii="Times New Roman" w:hAnsi="Times New Roman" w:cs="Times New Roman"/>
                <w:sz w:val="26"/>
                <w:szCs w:val="26"/>
              </w:rPr>
            </w:pPr>
            <w:r w:rsidRPr="00B219BE">
              <w:rPr>
                <w:rFonts w:ascii="Times New Roman" w:hAnsi="Times New Roman" w:cs="Times New Roman"/>
                <w:sz w:val="26"/>
                <w:szCs w:val="26"/>
              </w:rPr>
              <w:t>- на унитарные предприятия, государственные и муниципальные учреждения, юридические лица с госучастием в случаях, которые перечислены в ч. 2.2. ст. 52 ГрКРФ.</w:t>
            </w:r>
          </w:p>
        </w:tc>
      </w:tr>
      <w:tr w:rsidR="00E936CD" w:rsidRPr="00B219BE" w:rsidTr="009D1657">
        <w:tc>
          <w:tcPr>
            <w:tcW w:w="415" w:type="pct"/>
            <w:tcBorders>
              <w:top w:val="outset" w:sz="6" w:space="0" w:color="000000"/>
              <w:left w:val="outset" w:sz="6" w:space="0" w:color="000000"/>
              <w:bottom w:val="outset" w:sz="6" w:space="0" w:color="000000"/>
              <w:right w:val="outset" w:sz="6" w:space="0" w:color="000000"/>
            </w:tcBorders>
            <w:shd w:val="clear" w:color="auto" w:fill="FFFFFF"/>
          </w:tcPr>
          <w:p w:rsidR="00E936CD" w:rsidRPr="00B219BE" w:rsidRDefault="00E936CD" w:rsidP="009D1657">
            <w:pPr>
              <w:spacing w:after="0" w:line="240" w:lineRule="auto"/>
              <w:jc w:val="both"/>
              <w:rPr>
                <w:rFonts w:ascii="Times New Roman" w:hAnsi="Times New Roman" w:cs="Times New Roman"/>
                <w:sz w:val="26"/>
                <w:szCs w:val="26"/>
              </w:rPr>
            </w:pPr>
            <w:r>
              <w:rPr>
                <w:rFonts w:ascii="Times New Roman" w:hAnsi="Times New Roman" w:cs="Times New Roman"/>
                <w:sz w:val="26"/>
                <w:szCs w:val="26"/>
              </w:rPr>
              <w:lastRenderedPageBreak/>
              <w:t>19</w:t>
            </w:r>
          </w:p>
        </w:tc>
        <w:tc>
          <w:tcPr>
            <w:tcW w:w="1654" w:type="pct"/>
            <w:tcBorders>
              <w:top w:val="outset" w:sz="6" w:space="0" w:color="000000"/>
              <w:left w:val="outset" w:sz="6" w:space="0" w:color="000000"/>
              <w:bottom w:val="outset" w:sz="6" w:space="0" w:color="000000"/>
              <w:right w:val="outset" w:sz="6" w:space="0" w:color="000000"/>
            </w:tcBorders>
            <w:shd w:val="clear" w:color="auto" w:fill="FFFFFF"/>
          </w:tcPr>
          <w:p w:rsidR="00E936CD" w:rsidRPr="00B219BE" w:rsidRDefault="00E936CD" w:rsidP="009D1657">
            <w:pPr>
              <w:spacing w:after="0" w:line="240" w:lineRule="auto"/>
              <w:jc w:val="both"/>
              <w:rPr>
                <w:rFonts w:ascii="Times New Roman" w:hAnsi="Times New Roman" w:cs="Times New Roman"/>
                <w:sz w:val="26"/>
                <w:szCs w:val="26"/>
              </w:rPr>
            </w:pPr>
            <w:r w:rsidRPr="00B219BE">
              <w:rPr>
                <w:rFonts w:ascii="Times New Roman" w:hAnsi="Times New Roman" w:cs="Times New Roman"/>
                <w:sz w:val="26"/>
                <w:szCs w:val="26"/>
              </w:rPr>
              <w:t>Требования к форме заявки на участие в закупке, инструкция по ее заполнению</w:t>
            </w:r>
          </w:p>
        </w:tc>
        <w:tc>
          <w:tcPr>
            <w:tcW w:w="2931" w:type="pct"/>
            <w:tcBorders>
              <w:top w:val="outset" w:sz="6" w:space="0" w:color="000000"/>
              <w:left w:val="outset" w:sz="6" w:space="0" w:color="000000"/>
              <w:bottom w:val="outset" w:sz="6" w:space="0" w:color="000000"/>
              <w:right w:val="outset" w:sz="6" w:space="0" w:color="000000"/>
            </w:tcBorders>
            <w:shd w:val="clear" w:color="auto" w:fill="FFFFFF"/>
          </w:tcPr>
          <w:p w:rsidR="00E936CD" w:rsidRPr="00B219BE" w:rsidRDefault="00E936CD" w:rsidP="009D1657">
            <w:pPr>
              <w:spacing w:after="0" w:line="240" w:lineRule="auto"/>
              <w:jc w:val="both"/>
              <w:rPr>
                <w:rFonts w:ascii="Times New Roman" w:hAnsi="Times New Roman" w:cs="Times New Roman"/>
                <w:sz w:val="26"/>
                <w:szCs w:val="26"/>
              </w:rPr>
            </w:pPr>
            <w:r w:rsidRPr="00B219BE">
              <w:rPr>
                <w:rFonts w:ascii="Times New Roman" w:hAnsi="Times New Roman" w:cs="Times New Roman"/>
                <w:sz w:val="26"/>
                <w:szCs w:val="26"/>
              </w:rPr>
              <w:t xml:space="preserve">1. Заявки на участие в </w:t>
            </w:r>
            <w:r>
              <w:rPr>
                <w:rFonts w:ascii="Times New Roman" w:hAnsi="Times New Roman" w:cs="Times New Roman"/>
                <w:sz w:val="26"/>
                <w:szCs w:val="26"/>
              </w:rPr>
              <w:t>выборе лучшего предложения</w:t>
            </w:r>
            <w:r w:rsidRPr="00B219BE">
              <w:rPr>
                <w:rFonts w:ascii="Times New Roman" w:hAnsi="Times New Roman" w:cs="Times New Roman"/>
                <w:sz w:val="26"/>
                <w:szCs w:val="26"/>
              </w:rPr>
              <w:t xml:space="preserve"> представляются по форме и в порядке, которые указаны в </w:t>
            </w:r>
            <w:r>
              <w:rPr>
                <w:rFonts w:ascii="Times New Roman" w:hAnsi="Times New Roman" w:cs="Times New Roman"/>
                <w:sz w:val="26"/>
                <w:szCs w:val="26"/>
              </w:rPr>
              <w:t xml:space="preserve">настоящем </w:t>
            </w:r>
            <w:r w:rsidRPr="00B219BE">
              <w:rPr>
                <w:rFonts w:ascii="Times New Roman" w:hAnsi="Times New Roman" w:cs="Times New Roman"/>
                <w:sz w:val="26"/>
                <w:szCs w:val="26"/>
              </w:rPr>
              <w:t xml:space="preserve">извещении, а также в месте и до истечения срока, которые указаны в </w:t>
            </w:r>
            <w:r>
              <w:rPr>
                <w:rFonts w:ascii="Times New Roman" w:hAnsi="Times New Roman" w:cs="Times New Roman"/>
                <w:sz w:val="26"/>
                <w:szCs w:val="26"/>
              </w:rPr>
              <w:t>нем</w:t>
            </w:r>
            <w:r w:rsidRPr="00B219BE">
              <w:rPr>
                <w:rFonts w:ascii="Times New Roman" w:hAnsi="Times New Roman" w:cs="Times New Roman"/>
                <w:sz w:val="26"/>
                <w:szCs w:val="26"/>
              </w:rPr>
              <w:t xml:space="preserve">. </w:t>
            </w:r>
          </w:p>
          <w:p w:rsidR="00E936CD" w:rsidRPr="00B219BE" w:rsidRDefault="00E936CD" w:rsidP="009D1657">
            <w:pPr>
              <w:spacing w:after="0" w:line="240" w:lineRule="auto"/>
              <w:jc w:val="both"/>
              <w:rPr>
                <w:rFonts w:ascii="Times New Roman" w:hAnsi="Times New Roman" w:cs="Times New Roman"/>
                <w:sz w:val="26"/>
                <w:szCs w:val="26"/>
              </w:rPr>
            </w:pPr>
            <w:r w:rsidRPr="00B219BE">
              <w:rPr>
                <w:rFonts w:ascii="Times New Roman" w:hAnsi="Times New Roman" w:cs="Times New Roman"/>
                <w:sz w:val="26"/>
                <w:szCs w:val="26"/>
              </w:rPr>
              <w:t>Участник вправе подать только одну заявку на участие в</w:t>
            </w:r>
            <w:r>
              <w:rPr>
                <w:rFonts w:ascii="Times New Roman" w:hAnsi="Times New Roman" w:cs="Times New Roman"/>
                <w:sz w:val="26"/>
                <w:szCs w:val="26"/>
              </w:rPr>
              <w:t xml:space="preserve"> выборе лучшего предложения</w:t>
            </w:r>
            <w:r w:rsidRPr="00B219BE">
              <w:rPr>
                <w:rFonts w:ascii="Times New Roman" w:hAnsi="Times New Roman" w:cs="Times New Roman"/>
                <w:sz w:val="26"/>
                <w:szCs w:val="26"/>
              </w:rPr>
              <w:t>.</w:t>
            </w:r>
          </w:p>
          <w:p w:rsidR="00E936CD" w:rsidRPr="00B219BE" w:rsidRDefault="00E936CD" w:rsidP="009D1657">
            <w:pPr>
              <w:spacing w:after="0" w:line="240" w:lineRule="auto"/>
              <w:jc w:val="both"/>
              <w:rPr>
                <w:rFonts w:ascii="Times New Roman" w:hAnsi="Times New Roman" w:cs="Times New Roman"/>
                <w:sz w:val="26"/>
                <w:szCs w:val="26"/>
              </w:rPr>
            </w:pPr>
            <w:r w:rsidRPr="00B219BE">
              <w:rPr>
                <w:rFonts w:ascii="Times New Roman" w:hAnsi="Times New Roman" w:cs="Times New Roman"/>
                <w:sz w:val="26"/>
                <w:szCs w:val="26"/>
              </w:rPr>
              <w:t xml:space="preserve">В составе подаваемой заявки должна содержаться вся предусмотренная настоящим извещением информация. </w:t>
            </w:r>
          </w:p>
          <w:p w:rsidR="00E936CD" w:rsidRPr="00B219BE" w:rsidRDefault="00E936CD" w:rsidP="009D1657">
            <w:pPr>
              <w:spacing w:after="0" w:line="240" w:lineRule="auto"/>
              <w:jc w:val="both"/>
              <w:rPr>
                <w:rFonts w:ascii="Times New Roman" w:hAnsi="Times New Roman" w:cs="Times New Roman"/>
                <w:sz w:val="26"/>
                <w:szCs w:val="26"/>
              </w:rPr>
            </w:pPr>
            <w:r w:rsidRPr="00674927">
              <w:rPr>
                <w:rFonts w:ascii="Times New Roman" w:hAnsi="Times New Roman" w:cs="Times New Roman"/>
                <w:sz w:val="26"/>
                <w:szCs w:val="26"/>
              </w:rPr>
              <w:t xml:space="preserve">Конверт </w:t>
            </w:r>
            <w:r w:rsidRPr="00B219BE">
              <w:rPr>
                <w:rFonts w:ascii="Times New Roman" w:hAnsi="Times New Roman" w:cs="Times New Roman"/>
                <w:sz w:val="26"/>
                <w:szCs w:val="26"/>
              </w:rPr>
              <w:t xml:space="preserve">с заявкой на участие </w:t>
            </w:r>
            <w:r>
              <w:rPr>
                <w:rFonts w:ascii="Times New Roman" w:hAnsi="Times New Roman" w:cs="Times New Roman"/>
                <w:sz w:val="26"/>
                <w:szCs w:val="26"/>
              </w:rPr>
              <w:t>в выборе лучшего предложения</w:t>
            </w:r>
            <w:r w:rsidRPr="00B219BE">
              <w:rPr>
                <w:rFonts w:ascii="Times New Roman" w:hAnsi="Times New Roman" w:cs="Times New Roman"/>
                <w:sz w:val="26"/>
                <w:szCs w:val="26"/>
              </w:rPr>
              <w:t xml:space="preserve">, поступивший после истечения срока подачи заявок на участие в закупке, не вскрывается и в случае, если на конверте с такой заявкой указана информация о подавшем ее лице, в том числе почтовый адрес, возвращается заказчиком, специализированной организацией в порядке, установленном извещением. </w:t>
            </w:r>
          </w:p>
          <w:p w:rsidR="00E936CD" w:rsidRPr="00B219BE" w:rsidRDefault="00E936CD" w:rsidP="009D1657">
            <w:pPr>
              <w:spacing w:after="0" w:line="240" w:lineRule="auto"/>
              <w:jc w:val="both"/>
              <w:rPr>
                <w:rFonts w:ascii="Times New Roman" w:hAnsi="Times New Roman" w:cs="Times New Roman"/>
                <w:sz w:val="26"/>
                <w:szCs w:val="26"/>
              </w:rPr>
            </w:pPr>
            <w:r w:rsidRPr="00B219BE">
              <w:rPr>
                <w:rFonts w:ascii="Times New Roman" w:hAnsi="Times New Roman" w:cs="Times New Roman"/>
                <w:sz w:val="26"/>
                <w:szCs w:val="26"/>
              </w:rPr>
              <w:t xml:space="preserve">В случае отправления заявки посредством почтовой связи, участник самостоятельно несет ответственность за поступление такой заявки заказчику с соблюдением необходимых сроков. </w:t>
            </w:r>
          </w:p>
          <w:p w:rsidR="00E936CD" w:rsidRPr="00B219BE" w:rsidRDefault="00E936CD" w:rsidP="009D1657">
            <w:pPr>
              <w:spacing w:after="0" w:line="240" w:lineRule="auto"/>
              <w:jc w:val="both"/>
              <w:rPr>
                <w:rFonts w:ascii="Times New Roman" w:hAnsi="Times New Roman" w:cs="Times New Roman"/>
                <w:sz w:val="26"/>
                <w:szCs w:val="26"/>
              </w:rPr>
            </w:pPr>
            <w:r w:rsidRPr="00B219BE">
              <w:rPr>
                <w:rFonts w:ascii="Times New Roman" w:hAnsi="Times New Roman" w:cs="Times New Roman"/>
                <w:sz w:val="26"/>
                <w:szCs w:val="26"/>
              </w:rPr>
              <w:t xml:space="preserve">Конверт с заявкой, поступивший в установленный для подачи заявок срок, регистрируется в отделе делопроизводства и контроля. </w:t>
            </w:r>
          </w:p>
          <w:p w:rsidR="00E936CD" w:rsidRPr="00B219BE" w:rsidRDefault="00E936CD" w:rsidP="009D1657">
            <w:pPr>
              <w:spacing w:after="0" w:line="240" w:lineRule="auto"/>
              <w:jc w:val="both"/>
              <w:rPr>
                <w:rFonts w:ascii="Times New Roman" w:hAnsi="Times New Roman" w:cs="Times New Roman"/>
                <w:sz w:val="26"/>
                <w:szCs w:val="26"/>
              </w:rPr>
            </w:pPr>
            <w:r w:rsidRPr="00B219BE">
              <w:rPr>
                <w:rFonts w:ascii="Times New Roman" w:hAnsi="Times New Roman" w:cs="Times New Roman"/>
                <w:sz w:val="26"/>
                <w:szCs w:val="26"/>
              </w:rPr>
              <w:lastRenderedPageBreak/>
              <w:t xml:space="preserve">Заказчик обеспечивает сохранность конвертов с заявками. Лица, осуществляющие хранение конвертов с заявками, не вправе допускать повреждение таких конвертов с заявками до момента вскрытия конвертов с заявками. За нарушение указанных требований виновные лица несут ответственность, предусмотренную законодательством Российской Федерации. </w:t>
            </w:r>
          </w:p>
          <w:p w:rsidR="00E936CD" w:rsidRPr="00B219BE" w:rsidRDefault="00E936CD" w:rsidP="009D1657">
            <w:pPr>
              <w:spacing w:after="0" w:line="240" w:lineRule="auto"/>
              <w:jc w:val="both"/>
              <w:rPr>
                <w:rFonts w:ascii="Times New Roman" w:hAnsi="Times New Roman" w:cs="Times New Roman"/>
                <w:sz w:val="26"/>
                <w:szCs w:val="26"/>
              </w:rPr>
            </w:pPr>
            <w:r w:rsidRPr="00B219BE">
              <w:rPr>
                <w:rFonts w:ascii="Times New Roman" w:hAnsi="Times New Roman" w:cs="Times New Roman"/>
                <w:sz w:val="26"/>
                <w:szCs w:val="26"/>
              </w:rPr>
              <w:t xml:space="preserve">2. Участник подает в письменной форме заявку на участие в </w:t>
            </w:r>
            <w:r>
              <w:rPr>
                <w:rFonts w:ascii="Times New Roman" w:hAnsi="Times New Roman" w:cs="Times New Roman"/>
                <w:sz w:val="26"/>
                <w:szCs w:val="26"/>
              </w:rPr>
              <w:t>выборе лучшего предложения</w:t>
            </w:r>
            <w:r w:rsidRPr="00B219BE">
              <w:rPr>
                <w:rFonts w:ascii="Times New Roman" w:hAnsi="Times New Roman" w:cs="Times New Roman"/>
                <w:sz w:val="26"/>
                <w:szCs w:val="26"/>
              </w:rPr>
              <w:t xml:space="preserve"> в запе</w:t>
            </w:r>
            <w:r>
              <w:rPr>
                <w:rFonts w:ascii="Times New Roman" w:hAnsi="Times New Roman" w:cs="Times New Roman"/>
                <w:sz w:val="26"/>
                <w:szCs w:val="26"/>
              </w:rPr>
              <w:t>чатанном конверте, не позволяющем</w:t>
            </w:r>
            <w:r w:rsidRPr="00B219BE">
              <w:rPr>
                <w:rFonts w:ascii="Times New Roman" w:hAnsi="Times New Roman" w:cs="Times New Roman"/>
                <w:sz w:val="26"/>
                <w:szCs w:val="26"/>
              </w:rPr>
              <w:t xml:space="preserve"> просматривать содержание таких заявок до вскрытия.</w:t>
            </w:r>
          </w:p>
          <w:p w:rsidR="00E936CD" w:rsidRPr="00B219BE" w:rsidRDefault="00E936CD" w:rsidP="009D1657">
            <w:pPr>
              <w:spacing w:after="0" w:line="240" w:lineRule="auto"/>
              <w:jc w:val="both"/>
              <w:rPr>
                <w:rFonts w:ascii="Times New Roman" w:hAnsi="Times New Roman" w:cs="Times New Roman"/>
                <w:sz w:val="26"/>
                <w:szCs w:val="26"/>
              </w:rPr>
            </w:pPr>
            <w:r w:rsidRPr="00B219BE">
              <w:rPr>
                <w:rFonts w:ascii="Times New Roman" w:hAnsi="Times New Roman" w:cs="Times New Roman"/>
                <w:sz w:val="26"/>
                <w:szCs w:val="26"/>
              </w:rPr>
              <w:t xml:space="preserve">3. Участник готовит заявку на участие в </w:t>
            </w:r>
            <w:r>
              <w:rPr>
                <w:rFonts w:ascii="Times New Roman" w:hAnsi="Times New Roman" w:cs="Times New Roman"/>
                <w:sz w:val="26"/>
                <w:szCs w:val="26"/>
              </w:rPr>
              <w:t>выборе лучшего предложения</w:t>
            </w:r>
            <w:r w:rsidRPr="00B219BE">
              <w:rPr>
                <w:rFonts w:ascii="Times New Roman" w:hAnsi="Times New Roman" w:cs="Times New Roman"/>
                <w:sz w:val="26"/>
                <w:szCs w:val="26"/>
              </w:rPr>
              <w:t xml:space="preserve"> в соответствии с требованиями к содержанию заявки, установленными в настоящем извещении. </w:t>
            </w:r>
          </w:p>
          <w:p w:rsidR="00E936CD" w:rsidRPr="00B219BE" w:rsidRDefault="00E936CD" w:rsidP="009D1657">
            <w:pPr>
              <w:spacing w:after="0" w:line="240" w:lineRule="auto"/>
              <w:jc w:val="both"/>
              <w:rPr>
                <w:rFonts w:ascii="Times New Roman" w:hAnsi="Times New Roman" w:cs="Times New Roman"/>
                <w:sz w:val="26"/>
                <w:szCs w:val="26"/>
              </w:rPr>
            </w:pPr>
            <w:r w:rsidRPr="00B219BE">
              <w:rPr>
                <w:rFonts w:ascii="Times New Roman" w:hAnsi="Times New Roman" w:cs="Times New Roman"/>
                <w:sz w:val="26"/>
                <w:szCs w:val="26"/>
              </w:rPr>
              <w:t xml:space="preserve">4. Сведения, которые содержатся в заявках участников, не должны допускать двусмысленных толкований. </w:t>
            </w:r>
          </w:p>
          <w:p w:rsidR="00E936CD" w:rsidRPr="00B219BE" w:rsidRDefault="00E936CD" w:rsidP="009D1657">
            <w:pPr>
              <w:spacing w:after="0" w:line="240" w:lineRule="auto"/>
              <w:jc w:val="both"/>
              <w:rPr>
                <w:rFonts w:ascii="Times New Roman" w:hAnsi="Times New Roman" w:cs="Times New Roman"/>
                <w:sz w:val="26"/>
                <w:szCs w:val="26"/>
              </w:rPr>
            </w:pPr>
            <w:r w:rsidRPr="00B219BE">
              <w:rPr>
                <w:rFonts w:ascii="Times New Roman" w:hAnsi="Times New Roman" w:cs="Times New Roman"/>
                <w:sz w:val="26"/>
                <w:szCs w:val="26"/>
              </w:rPr>
              <w:t>Соблюдение участником указанных требований означает, что информация и документы, входящие в состав заявки на участие в закупке подан</w:t>
            </w:r>
            <w:r>
              <w:rPr>
                <w:rFonts w:ascii="Times New Roman" w:hAnsi="Times New Roman" w:cs="Times New Roman"/>
                <w:sz w:val="26"/>
                <w:szCs w:val="26"/>
              </w:rPr>
              <w:t xml:space="preserve">ы </w:t>
            </w:r>
            <w:r w:rsidRPr="00B219BE">
              <w:rPr>
                <w:rFonts w:ascii="Times New Roman" w:hAnsi="Times New Roman" w:cs="Times New Roman"/>
                <w:sz w:val="26"/>
                <w:szCs w:val="26"/>
              </w:rPr>
              <w:t xml:space="preserve">от имени участника, и он несет ответственность за подлинность и достоверность этих документов и информации. Ненадлежащее исполнение участником требования данного пункта, а также несоблюдение требований по форме и порядку подачи заявок является основанием для отказа участника в допуске к участию в </w:t>
            </w:r>
            <w:r>
              <w:rPr>
                <w:rFonts w:ascii="Times New Roman" w:hAnsi="Times New Roman" w:cs="Times New Roman"/>
                <w:sz w:val="26"/>
                <w:szCs w:val="26"/>
              </w:rPr>
              <w:t>выборе лучшего предложения</w:t>
            </w:r>
            <w:r w:rsidRPr="00B219BE">
              <w:rPr>
                <w:rFonts w:ascii="Times New Roman" w:hAnsi="Times New Roman" w:cs="Times New Roman"/>
                <w:sz w:val="26"/>
                <w:szCs w:val="26"/>
              </w:rPr>
              <w:t>.</w:t>
            </w:r>
          </w:p>
          <w:p w:rsidR="00E936CD" w:rsidRPr="00B219BE" w:rsidRDefault="00E936CD" w:rsidP="009D1657">
            <w:pPr>
              <w:spacing w:after="0" w:line="240" w:lineRule="auto"/>
              <w:jc w:val="both"/>
              <w:rPr>
                <w:rFonts w:ascii="Times New Roman" w:hAnsi="Times New Roman" w:cs="Times New Roman"/>
                <w:sz w:val="26"/>
                <w:szCs w:val="26"/>
              </w:rPr>
            </w:pPr>
            <w:r w:rsidRPr="00B219BE">
              <w:rPr>
                <w:rFonts w:ascii="Times New Roman" w:hAnsi="Times New Roman" w:cs="Times New Roman"/>
                <w:sz w:val="26"/>
                <w:szCs w:val="26"/>
              </w:rPr>
              <w:t xml:space="preserve">Верность копий документов, представляемых в составе заявки, рекомендуется подтверждать печатью (при наличии) и подписью уполномоченного лица, если иная форма заверения не была установлена нормативными правовыми актами Российской Федерации. Копии документов должны быть заверены в нотариальном порядке в случае, если указание на это содержится в извещении. </w:t>
            </w:r>
          </w:p>
          <w:p w:rsidR="00E936CD" w:rsidRPr="00B219BE" w:rsidRDefault="00E936CD" w:rsidP="009D1657">
            <w:pPr>
              <w:spacing w:after="0" w:line="240" w:lineRule="auto"/>
              <w:jc w:val="both"/>
              <w:rPr>
                <w:rFonts w:ascii="Times New Roman" w:hAnsi="Times New Roman" w:cs="Times New Roman"/>
                <w:sz w:val="26"/>
                <w:szCs w:val="26"/>
              </w:rPr>
            </w:pPr>
            <w:r w:rsidRPr="00B219BE">
              <w:rPr>
                <w:rFonts w:ascii="Times New Roman" w:hAnsi="Times New Roman" w:cs="Times New Roman"/>
                <w:sz w:val="26"/>
                <w:szCs w:val="26"/>
              </w:rPr>
              <w:t xml:space="preserve">Все документы заявки и приложения к ней должны иметь четко читаемый текст. Подчистки и исправления не допускаются, за исключением исправлений, скрепленных печатью и заверенных подписью уполномоченного лица (для юридических лиц) или собственноручно заверенных (для физических лиц). Заявка на участие должна быть написана на русском языке </w:t>
            </w:r>
            <w:r w:rsidRPr="00B219BE">
              <w:rPr>
                <w:rFonts w:ascii="Times New Roman" w:hAnsi="Times New Roman" w:cs="Times New Roman"/>
                <w:sz w:val="26"/>
                <w:szCs w:val="26"/>
              </w:rPr>
              <w:lastRenderedPageBreak/>
              <w:t xml:space="preserve">или надлежащим образом заверенный перевод на русский язык. </w:t>
            </w:r>
          </w:p>
          <w:p w:rsidR="00E936CD" w:rsidRPr="00B219BE" w:rsidRDefault="00E936CD" w:rsidP="009D1657">
            <w:pPr>
              <w:spacing w:after="0" w:line="240" w:lineRule="auto"/>
              <w:jc w:val="both"/>
              <w:rPr>
                <w:rFonts w:ascii="Times New Roman" w:hAnsi="Times New Roman" w:cs="Times New Roman"/>
                <w:sz w:val="26"/>
                <w:szCs w:val="26"/>
              </w:rPr>
            </w:pPr>
            <w:r w:rsidRPr="00B219BE">
              <w:rPr>
                <w:rFonts w:ascii="Times New Roman" w:hAnsi="Times New Roman" w:cs="Times New Roman"/>
                <w:sz w:val="26"/>
                <w:szCs w:val="26"/>
              </w:rPr>
              <w:t xml:space="preserve">Все документы, представляемые участниками закупки в составе заявки на участие в закупке, должны быть заполнены по всем пунктам, за исключением пунктов, носящих рекомендательный характер. </w:t>
            </w:r>
          </w:p>
          <w:p w:rsidR="00E936CD" w:rsidRPr="00B219BE" w:rsidRDefault="00E936CD" w:rsidP="009D1657">
            <w:pPr>
              <w:spacing w:after="0" w:line="240" w:lineRule="auto"/>
              <w:jc w:val="both"/>
              <w:rPr>
                <w:rFonts w:ascii="Times New Roman" w:hAnsi="Times New Roman" w:cs="Times New Roman"/>
                <w:sz w:val="26"/>
                <w:szCs w:val="26"/>
              </w:rPr>
            </w:pPr>
            <w:r w:rsidRPr="00B219BE">
              <w:rPr>
                <w:rFonts w:ascii="Times New Roman" w:hAnsi="Times New Roman" w:cs="Times New Roman"/>
                <w:sz w:val="26"/>
                <w:szCs w:val="26"/>
              </w:rPr>
              <w:t>Входящие в заявку на участие в закупк</w:t>
            </w:r>
            <w:r>
              <w:rPr>
                <w:rFonts w:ascii="Times New Roman" w:hAnsi="Times New Roman" w:cs="Times New Roman"/>
                <w:sz w:val="26"/>
                <w:szCs w:val="26"/>
              </w:rPr>
              <w:t>е</w:t>
            </w:r>
            <w:r w:rsidRPr="00B219BE">
              <w:rPr>
                <w:rFonts w:ascii="Times New Roman" w:hAnsi="Times New Roman" w:cs="Times New Roman"/>
                <w:sz w:val="26"/>
                <w:szCs w:val="26"/>
              </w:rPr>
              <w:t xml:space="preserve"> документы, оригиналы которых выданы Участнику третьими лицами на ином языке, могут быть представлены на этом языке при условии, что к ним будет прилагаться надлежащим образом, заверенный перевод на русский язык документов в соответствии с законодательством соответствующего государства. </w:t>
            </w:r>
          </w:p>
          <w:p w:rsidR="00E936CD" w:rsidRPr="00B219BE" w:rsidRDefault="00E936CD" w:rsidP="009D1657">
            <w:pPr>
              <w:spacing w:after="0" w:line="240" w:lineRule="auto"/>
              <w:jc w:val="both"/>
              <w:rPr>
                <w:rFonts w:ascii="Times New Roman" w:hAnsi="Times New Roman" w:cs="Times New Roman"/>
                <w:sz w:val="26"/>
                <w:szCs w:val="26"/>
              </w:rPr>
            </w:pPr>
            <w:r w:rsidRPr="00B219BE">
              <w:rPr>
                <w:rFonts w:ascii="Times New Roman" w:hAnsi="Times New Roman" w:cs="Times New Roman"/>
                <w:sz w:val="26"/>
                <w:szCs w:val="26"/>
              </w:rPr>
              <w:t xml:space="preserve">Наличие противоречий между оригиналом и переводом, которые изменяют смысл оригинала, может быть расценено как несоответствие заявки на участие в </w:t>
            </w:r>
            <w:r>
              <w:rPr>
                <w:rFonts w:ascii="Times New Roman" w:hAnsi="Times New Roman" w:cs="Times New Roman"/>
                <w:sz w:val="26"/>
                <w:szCs w:val="26"/>
              </w:rPr>
              <w:t>выборе лучшего предложения</w:t>
            </w:r>
            <w:r w:rsidRPr="00B219BE">
              <w:rPr>
                <w:rFonts w:ascii="Times New Roman" w:hAnsi="Times New Roman" w:cs="Times New Roman"/>
                <w:sz w:val="26"/>
                <w:szCs w:val="26"/>
              </w:rPr>
              <w:t xml:space="preserve"> требованиям, установленным извещением. </w:t>
            </w:r>
          </w:p>
          <w:p w:rsidR="00E936CD" w:rsidRPr="00A65D38" w:rsidRDefault="00E936CD" w:rsidP="009D1657">
            <w:pPr>
              <w:spacing w:after="0" w:line="240" w:lineRule="auto"/>
              <w:jc w:val="both"/>
              <w:rPr>
                <w:rFonts w:ascii="Times New Roman" w:hAnsi="Times New Roman" w:cs="Times New Roman"/>
                <w:sz w:val="26"/>
                <w:szCs w:val="26"/>
              </w:rPr>
            </w:pPr>
            <w:r w:rsidRPr="00B219BE">
              <w:rPr>
                <w:rFonts w:ascii="Times New Roman" w:hAnsi="Times New Roman" w:cs="Times New Roman"/>
                <w:sz w:val="26"/>
                <w:szCs w:val="26"/>
              </w:rPr>
              <w:t xml:space="preserve">Все суммы денежных средств, указанных в заявке и приложениях к ней должны быть выражены в российских рублях, </w:t>
            </w:r>
            <w:r w:rsidRPr="00A65D38">
              <w:rPr>
                <w:rFonts w:ascii="Times New Roman" w:hAnsi="Times New Roman" w:cs="Times New Roman"/>
                <w:sz w:val="26"/>
                <w:szCs w:val="26"/>
              </w:rPr>
              <w:t xml:space="preserve">за исключением следующего: к заявке на участие в закупке могут быть приложены документы, оригиналы которых выданы Участнику закупки третьими лицами, в которых суммы денежных средств могут быть выражены в других валютах. </w:t>
            </w:r>
          </w:p>
          <w:p w:rsidR="00E936CD" w:rsidRPr="00A65D38" w:rsidRDefault="00E936CD" w:rsidP="009D1657">
            <w:pPr>
              <w:spacing w:after="0" w:line="240" w:lineRule="auto"/>
              <w:jc w:val="both"/>
              <w:rPr>
                <w:rFonts w:ascii="Times New Roman" w:hAnsi="Times New Roman" w:cs="Times New Roman"/>
                <w:sz w:val="26"/>
                <w:szCs w:val="26"/>
              </w:rPr>
            </w:pPr>
            <w:r w:rsidRPr="00A65D38">
              <w:rPr>
                <w:rFonts w:ascii="Times New Roman" w:hAnsi="Times New Roman" w:cs="Times New Roman"/>
                <w:sz w:val="26"/>
                <w:szCs w:val="26"/>
              </w:rPr>
              <w:t xml:space="preserve">В случае если участник закупки не имеет возможности указания денежных сумм исключительно в российских рублях, в заявке на участие в закупке необходимо указывать денежный эквивалент таких сумм в российских рублях по курсу Центрального банка России на дату размещения извещения. При этом ценой контракта, в случае если участнику закупки, подавшему такую заявку, будет предложено заключить контракт, будет цена в рублях, указанная в заявке на участие в закупке участника закупки. </w:t>
            </w:r>
          </w:p>
          <w:p w:rsidR="00E936CD" w:rsidRPr="00B219BE" w:rsidRDefault="00E936CD" w:rsidP="009D1657">
            <w:pPr>
              <w:spacing w:after="0" w:line="240" w:lineRule="auto"/>
              <w:jc w:val="both"/>
              <w:rPr>
                <w:rFonts w:ascii="Times New Roman" w:hAnsi="Times New Roman" w:cs="Times New Roman"/>
                <w:sz w:val="26"/>
                <w:szCs w:val="26"/>
              </w:rPr>
            </w:pPr>
            <w:r w:rsidRPr="00B219BE">
              <w:rPr>
                <w:rFonts w:ascii="Times New Roman" w:hAnsi="Times New Roman" w:cs="Times New Roman"/>
                <w:sz w:val="26"/>
                <w:szCs w:val="26"/>
              </w:rPr>
              <w:t>Опечатывание и маркировка конвертов с заявками:</w:t>
            </w:r>
          </w:p>
          <w:p w:rsidR="00E936CD" w:rsidRPr="00B219BE" w:rsidRDefault="00E936CD" w:rsidP="009D1657">
            <w:pPr>
              <w:spacing w:after="0" w:line="240" w:lineRule="auto"/>
              <w:jc w:val="both"/>
              <w:rPr>
                <w:rFonts w:ascii="Times New Roman" w:hAnsi="Times New Roman" w:cs="Times New Roman"/>
                <w:sz w:val="26"/>
                <w:szCs w:val="26"/>
              </w:rPr>
            </w:pPr>
            <w:r w:rsidRPr="00B219BE">
              <w:rPr>
                <w:rFonts w:ascii="Times New Roman" w:hAnsi="Times New Roman" w:cs="Times New Roman"/>
                <w:sz w:val="26"/>
                <w:szCs w:val="26"/>
              </w:rPr>
              <w:t>Участник подает заявку в запечатанном конверте, оформленном в соответствии с прилагаемой к настоящему извещению Формой.</w:t>
            </w:r>
          </w:p>
          <w:p w:rsidR="00E936CD" w:rsidRPr="00B219BE" w:rsidRDefault="00E936CD" w:rsidP="009D1657">
            <w:pPr>
              <w:spacing w:after="0" w:line="240" w:lineRule="auto"/>
              <w:jc w:val="both"/>
              <w:rPr>
                <w:rFonts w:ascii="Times New Roman" w:hAnsi="Times New Roman" w:cs="Times New Roman"/>
                <w:sz w:val="26"/>
                <w:szCs w:val="26"/>
              </w:rPr>
            </w:pPr>
            <w:r w:rsidRPr="00B219BE">
              <w:rPr>
                <w:rFonts w:ascii="Times New Roman" w:hAnsi="Times New Roman" w:cs="Times New Roman"/>
                <w:sz w:val="26"/>
                <w:szCs w:val="26"/>
              </w:rPr>
              <w:t xml:space="preserve">Конверты </w:t>
            </w:r>
            <w:r w:rsidRPr="00E66B58">
              <w:rPr>
                <w:rFonts w:ascii="Times New Roman" w:hAnsi="Times New Roman" w:cs="Times New Roman"/>
                <w:sz w:val="26"/>
                <w:szCs w:val="26"/>
              </w:rPr>
              <w:t xml:space="preserve">должны быть запечатаны способом, исключающим возможность вскрытия конверта без нарушения его целостности. </w:t>
            </w:r>
          </w:p>
          <w:p w:rsidR="00E936CD" w:rsidRPr="00B219BE" w:rsidRDefault="00E936CD" w:rsidP="009D1657">
            <w:pPr>
              <w:spacing w:after="0" w:line="240" w:lineRule="auto"/>
              <w:jc w:val="both"/>
              <w:rPr>
                <w:rFonts w:ascii="Times New Roman" w:hAnsi="Times New Roman" w:cs="Times New Roman"/>
                <w:sz w:val="26"/>
                <w:szCs w:val="26"/>
              </w:rPr>
            </w:pPr>
            <w:r w:rsidRPr="00B219BE">
              <w:rPr>
                <w:rFonts w:ascii="Times New Roman" w:hAnsi="Times New Roman" w:cs="Times New Roman"/>
                <w:sz w:val="26"/>
                <w:szCs w:val="26"/>
              </w:rPr>
              <w:lastRenderedPageBreak/>
              <w:t>Если конверт маркирован с нарушением вышеуказанных требований Заказчик не несет ответственности в случае его ошибочного вскрытия раньше срока, а также в случае его несвоевременного поступления или не поступления.</w:t>
            </w:r>
          </w:p>
        </w:tc>
      </w:tr>
      <w:tr w:rsidR="00E936CD" w:rsidRPr="00B219BE" w:rsidTr="009D1657">
        <w:trPr>
          <w:trHeight w:val="873"/>
        </w:trPr>
        <w:tc>
          <w:tcPr>
            <w:tcW w:w="415" w:type="pct"/>
            <w:tcBorders>
              <w:top w:val="outset" w:sz="6" w:space="0" w:color="000000"/>
              <w:left w:val="outset" w:sz="6" w:space="0" w:color="000000"/>
              <w:bottom w:val="outset" w:sz="6" w:space="0" w:color="000000"/>
              <w:right w:val="outset" w:sz="6" w:space="0" w:color="000000"/>
            </w:tcBorders>
            <w:shd w:val="clear" w:color="auto" w:fill="FFFFFF"/>
          </w:tcPr>
          <w:p w:rsidR="00E936CD" w:rsidRPr="00B219BE" w:rsidRDefault="00E936CD" w:rsidP="009D1657">
            <w:pPr>
              <w:spacing w:after="0" w:line="240" w:lineRule="auto"/>
              <w:jc w:val="both"/>
              <w:rPr>
                <w:rFonts w:ascii="Times New Roman" w:hAnsi="Times New Roman" w:cs="Times New Roman"/>
                <w:sz w:val="26"/>
                <w:szCs w:val="26"/>
              </w:rPr>
            </w:pPr>
            <w:r>
              <w:rPr>
                <w:rFonts w:ascii="Times New Roman" w:hAnsi="Times New Roman" w:cs="Times New Roman"/>
                <w:sz w:val="26"/>
                <w:szCs w:val="26"/>
              </w:rPr>
              <w:lastRenderedPageBreak/>
              <w:t>20</w:t>
            </w:r>
          </w:p>
        </w:tc>
        <w:tc>
          <w:tcPr>
            <w:tcW w:w="1654" w:type="pct"/>
            <w:tcBorders>
              <w:top w:val="outset" w:sz="6" w:space="0" w:color="000000"/>
              <w:left w:val="outset" w:sz="6" w:space="0" w:color="000000"/>
              <w:bottom w:val="outset" w:sz="6" w:space="0" w:color="000000"/>
              <w:right w:val="outset" w:sz="6" w:space="0" w:color="000000"/>
            </w:tcBorders>
            <w:shd w:val="clear" w:color="auto" w:fill="FFFFFF"/>
          </w:tcPr>
          <w:p w:rsidR="00E936CD" w:rsidRPr="00B219BE" w:rsidRDefault="00E936CD" w:rsidP="009D1657">
            <w:pPr>
              <w:spacing w:after="0" w:line="240" w:lineRule="auto"/>
              <w:jc w:val="both"/>
              <w:rPr>
                <w:rFonts w:ascii="Times New Roman" w:hAnsi="Times New Roman" w:cs="Times New Roman"/>
                <w:sz w:val="26"/>
                <w:szCs w:val="26"/>
              </w:rPr>
            </w:pPr>
            <w:r w:rsidRPr="00B219BE">
              <w:rPr>
                <w:rFonts w:ascii="Times New Roman" w:hAnsi="Times New Roman" w:cs="Times New Roman"/>
                <w:sz w:val="26"/>
                <w:szCs w:val="26"/>
              </w:rPr>
              <w:t xml:space="preserve">Срок подачи заявок на участие в </w:t>
            </w:r>
            <w:r>
              <w:rPr>
                <w:rFonts w:ascii="Times New Roman" w:hAnsi="Times New Roman" w:cs="Times New Roman"/>
                <w:sz w:val="26"/>
                <w:szCs w:val="26"/>
              </w:rPr>
              <w:t>выборе лучшего предложения</w:t>
            </w:r>
          </w:p>
        </w:tc>
        <w:tc>
          <w:tcPr>
            <w:tcW w:w="2931" w:type="pct"/>
            <w:tcBorders>
              <w:top w:val="outset" w:sz="6" w:space="0" w:color="000000"/>
              <w:left w:val="outset" w:sz="6" w:space="0" w:color="000000"/>
              <w:bottom w:val="outset" w:sz="6" w:space="0" w:color="000000"/>
              <w:right w:val="outset" w:sz="6" w:space="0" w:color="000000"/>
            </w:tcBorders>
            <w:shd w:val="clear" w:color="auto" w:fill="FFFFFF"/>
          </w:tcPr>
          <w:p w:rsidR="00E936CD" w:rsidRPr="00B219BE" w:rsidRDefault="00E936CD" w:rsidP="009D1657">
            <w:pPr>
              <w:spacing w:after="0" w:line="240" w:lineRule="auto"/>
              <w:jc w:val="both"/>
              <w:rPr>
                <w:rFonts w:ascii="Times New Roman" w:hAnsi="Times New Roman" w:cs="Times New Roman"/>
                <w:sz w:val="26"/>
                <w:szCs w:val="26"/>
              </w:rPr>
            </w:pPr>
            <w:r w:rsidRPr="00B219BE">
              <w:rPr>
                <w:rFonts w:ascii="Times New Roman" w:hAnsi="Times New Roman" w:cs="Times New Roman"/>
                <w:sz w:val="26"/>
                <w:szCs w:val="26"/>
              </w:rPr>
              <w:t>До _</w:t>
            </w:r>
            <w:r w:rsidR="00984A6C">
              <w:rPr>
                <w:rFonts w:ascii="Times New Roman" w:hAnsi="Times New Roman" w:cs="Times New Roman"/>
                <w:sz w:val="26"/>
                <w:szCs w:val="26"/>
              </w:rPr>
              <w:t>17</w:t>
            </w:r>
            <w:r w:rsidRPr="00B219BE">
              <w:rPr>
                <w:rFonts w:ascii="Times New Roman" w:hAnsi="Times New Roman" w:cs="Times New Roman"/>
                <w:sz w:val="26"/>
                <w:szCs w:val="26"/>
              </w:rPr>
              <w:t>__ч.__</w:t>
            </w:r>
            <w:r w:rsidR="00984A6C">
              <w:rPr>
                <w:rFonts w:ascii="Times New Roman" w:hAnsi="Times New Roman" w:cs="Times New Roman"/>
                <w:sz w:val="26"/>
                <w:szCs w:val="26"/>
              </w:rPr>
              <w:t>00</w:t>
            </w:r>
            <w:r w:rsidRPr="00B219BE">
              <w:rPr>
                <w:rFonts w:ascii="Times New Roman" w:hAnsi="Times New Roman" w:cs="Times New Roman"/>
                <w:sz w:val="26"/>
                <w:szCs w:val="26"/>
              </w:rPr>
              <w:t>__мин. «_</w:t>
            </w:r>
            <w:r w:rsidR="00984A6C">
              <w:rPr>
                <w:rFonts w:ascii="Times New Roman" w:hAnsi="Times New Roman" w:cs="Times New Roman"/>
                <w:sz w:val="26"/>
                <w:szCs w:val="26"/>
              </w:rPr>
              <w:t>11</w:t>
            </w:r>
            <w:r w:rsidRPr="00B219BE">
              <w:rPr>
                <w:rFonts w:ascii="Times New Roman" w:hAnsi="Times New Roman" w:cs="Times New Roman"/>
                <w:sz w:val="26"/>
                <w:szCs w:val="26"/>
              </w:rPr>
              <w:t>_» __</w:t>
            </w:r>
            <w:r w:rsidR="00984A6C">
              <w:rPr>
                <w:rFonts w:ascii="Times New Roman" w:hAnsi="Times New Roman" w:cs="Times New Roman"/>
                <w:sz w:val="26"/>
                <w:szCs w:val="26"/>
              </w:rPr>
              <w:t>12</w:t>
            </w:r>
            <w:r w:rsidRPr="00B219BE">
              <w:rPr>
                <w:rFonts w:ascii="Times New Roman" w:hAnsi="Times New Roman" w:cs="Times New Roman"/>
                <w:sz w:val="26"/>
                <w:szCs w:val="26"/>
              </w:rPr>
              <w:t>__ 2024 г.</w:t>
            </w:r>
          </w:p>
          <w:p w:rsidR="00E936CD" w:rsidRPr="00B219BE" w:rsidRDefault="00E936CD" w:rsidP="009D1657">
            <w:pPr>
              <w:spacing w:after="0" w:line="240" w:lineRule="auto"/>
              <w:jc w:val="both"/>
              <w:rPr>
                <w:rFonts w:ascii="Times New Roman" w:hAnsi="Times New Roman" w:cs="Times New Roman"/>
                <w:sz w:val="26"/>
                <w:szCs w:val="26"/>
              </w:rPr>
            </w:pPr>
            <w:r w:rsidRPr="00B219BE">
              <w:rPr>
                <w:rFonts w:ascii="Times New Roman" w:hAnsi="Times New Roman" w:cs="Times New Roman"/>
                <w:sz w:val="26"/>
                <w:szCs w:val="26"/>
              </w:rPr>
              <w:t>(один рабочий день с момента публикации извещения)</w:t>
            </w:r>
          </w:p>
        </w:tc>
      </w:tr>
      <w:tr w:rsidR="00E936CD" w:rsidRPr="00B219BE" w:rsidTr="009D1657">
        <w:tc>
          <w:tcPr>
            <w:tcW w:w="415" w:type="pct"/>
            <w:tcBorders>
              <w:top w:val="outset" w:sz="6" w:space="0" w:color="000000"/>
              <w:left w:val="outset" w:sz="6" w:space="0" w:color="000000"/>
              <w:bottom w:val="outset" w:sz="6" w:space="0" w:color="000000"/>
              <w:right w:val="outset" w:sz="6" w:space="0" w:color="000000"/>
            </w:tcBorders>
            <w:shd w:val="clear" w:color="auto" w:fill="FFFFFF"/>
          </w:tcPr>
          <w:p w:rsidR="00E936CD" w:rsidRPr="00B219BE" w:rsidRDefault="00E936CD" w:rsidP="009D1657">
            <w:pPr>
              <w:spacing w:after="0" w:line="240" w:lineRule="auto"/>
              <w:jc w:val="both"/>
              <w:rPr>
                <w:rFonts w:ascii="Times New Roman" w:hAnsi="Times New Roman" w:cs="Times New Roman"/>
                <w:sz w:val="26"/>
                <w:szCs w:val="26"/>
              </w:rPr>
            </w:pPr>
            <w:r>
              <w:rPr>
                <w:rFonts w:ascii="Times New Roman" w:hAnsi="Times New Roman" w:cs="Times New Roman"/>
                <w:sz w:val="26"/>
                <w:szCs w:val="26"/>
              </w:rPr>
              <w:t>21</w:t>
            </w:r>
          </w:p>
        </w:tc>
        <w:tc>
          <w:tcPr>
            <w:tcW w:w="1654" w:type="pct"/>
            <w:tcBorders>
              <w:top w:val="outset" w:sz="6" w:space="0" w:color="000000"/>
              <w:left w:val="outset" w:sz="6" w:space="0" w:color="000000"/>
              <w:bottom w:val="outset" w:sz="6" w:space="0" w:color="000000"/>
              <w:right w:val="outset" w:sz="6" w:space="0" w:color="000000"/>
            </w:tcBorders>
            <w:shd w:val="clear" w:color="auto" w:fill="FFFFFF"/>
          </w:tcPr>
          <w:p w:rsidR="00E936CD" w:rsidRPr="00B219BE" w:rsidRDefault="00E936CD" w:rsidP="009D1657">
            <w:pPr>
              <w:spacing w:after="0" w:line="240" w:lineRule="auto"/>
              <w:jc w:val="both"/>
              <w:rPr>
                <w:rFonts w:ascii="Times New Roman" w:hAnsi="Times New Roman" w:cs="Times New Roman"/>
                <w:sz w:val="26"/>
                <w:szCs w:val="26"/>
              </w:rPr>
            </w:pPr>
            <w:r w:rsidRPr="00B219BE">
              <w:rPr>
                <w:rFonts w:ascii="Times New Roman" w:hAnsi="Times New Roman" w:cs="Times New Roman"/>
                <w:sz w:val="26"/>
                <w:szCs w:val="26"/>
              </w:rPr>
              <w:t xml:space="preserve">Место подачи заявок на участие в </w:t>
            </w:r>
            <w:r>
              <w:rPr>
                <w:rFonts w:ascii="Times New Roman" w:hAnsi="Times New Roman" w:cs="Times New Roman"/>
                <w:sz w:val="26"/>
                <w:szCs w:val="26"/>
              </w:rPr>
              <w:t>выборе лучшего предложения</w:t>
            </w:r>
            <w:r w:rsidRPr="00B219BE">
              <w:rPr>
                <w:rFonts w:ascii="Times New Roman" w:hAnsi="Times New Roman" w:cs="Times New Roman"/>
                <w:sz w:val="26"/>
                <w:szCs w:val="26"/>
              </w:rPr>
              <w:t xml:space="preserve"> (адрес)</w:t>
            </w:r>
          </w:p>
        </w:tc>
        <w:tc>
          <w:tcPr>
            <w:tcW w:w="2931" w:type="pct"/>
            <w:tcBorders>
              <w:top w:val="outset" w:sz="6" w:space="0" w:color="000000"/>
              <w:left w:val="outset" w:sz="6" w:space="0" w:color="000000"/>
              <w:bottom w:val="outset" w:sz="6" w:space="0" w:color="000000"/>
              <w:right w:val="outset" w:sz="6" w:space="0" w:color="000000"/>
            </w:tcBorders>
            <w:shd w:val="clear" w:color="auto" w:fill="FFFFFF"/>
          </w:tcPr>
          <w:p w:rsidR="00E936CD" w:rsidRPr="00B219BE" w:rsidRDefault="00E936CD" w:rsidP="009D1657">
            <w:pPr>
              <w:spacing w:after="0" w:line="240" w:lineRule="auto"/>
              <w:jc w:val="both"/>
              <w:rPr>
                <w:rFonts w:ascii="Times New Roman" w:hAnsi="Times New Roman" w:cs="Times New Roman"/>
                <w:sz w:val="26"/>
                <w:szCs w:val="26"/>
              </w:rPr>
            </w:pPr>
            <w:r w:rsidRPr="00817FF5">
              <w:rPr>
                <w:rFonts w:ascii="Times New Roman" w:hAnsi="Times New Roman" w:cs="Times New Roman"/>
                <w:sz w:val="26"/>
                <w:szCs w:val="26"/>
              </w:rPr>
              <w:t>Заявки на участие в закупке подаются с 0</w:t>
            </w:r>
            <w:r>
              <w:rPr>
                <w:rFonts w:ascii="Times New Roman" w:hAnsi="Times New Roman" w:cs="Times New Roman"/>
                <w:sz w:val="26"/>
                <w:szCs w:val="26"/>
              </w:rPr>
              <w:t>9</w:t>
            </w:r>
            <w:r w:rsidRPr="00817FF5">
              <w:rPr>
                <w:rFonts w:ascii="Times New Roman" w:hAnsi="Times New Roman" w:cs="Times New Roman"/>
                <w:sz w:val="26"/>
                <w:szCs w:val="26"/>
              </w:rPr>
              <w:t>:00 часов до 1</w:t>
            </w:r>
            <w:r>
              <w:rPr>
                <w:rFonts w:ascii="Times New Roman" w:hAnsi="Times New Roman" w:cs="Times New Roman"/>
                <w:sz w:val="26"/>
                <w:szCs w:val="26"/>
              </w:rPr>
              <w:t>3</w:t>
            </w:r>
            <w:r w:rsidRPr="00817FF5">
              <w:rPr>
                <w:rFonts w:ascii="Times New Roman" w:hAnsi="Times New Roman" w:cs="Times New Roman"/>
                <w:sz w:val="26"/>
                <w:szCs w:val="26"/>
              </w:rPr>
              <w:t>:00 часов, с 1</w:t>
            </w:r>
            <w:r>
              <w:rPr>
                <w:rFonts w:ascii="Times New Roman" w:hAnsi="Times New Roman" w:cs="Times New Roman"/>
                <w:sz w:val="26"/>
                <w:szCs w:val="26"/>
              </w:rPr>
              <w:t>4</w:t>
            </w:r>
            <w:r w:rsidRPr="00817FF5">
              <w:rPr>
                <w:rFonts w:ascii="Times New Roman" w:hAnsi="Times New Roman" w:cs="Times New Roman"/>
                <w:sz w:val="26"/>
                <w:szCs w:val="26"/>
              </w:rPr>
              <w:t>:</w:t>
            </w:r>
            <w:r>
              <w:rPr>
                <w:rFonts w:ascii="Times New Roman" w:hAnsi="Times New Roman" w:cs="Times New Roman"/>
                <w:sz w:val="26"/>
                <w:szCs w:val="26"/>
              </w:rPr>
              <w:t>00</w:t>
            </w:r>
            <w:r w:rsidRPr="00817FF5">
              <w:rPr>
                <w:rFonts w:ascii="Times New Roman" w:hAnsi="Times New Roman" w:cs="Times New Roman"/>
                <w:sz w:val="26"/>
                <w:szCs w:val="26"/>
              </w:rPr>
              <w:t xml:space="preserve"> часов до 1</w:t>
            </w:r>
            <w:r>
              <w:rPr>
                <w:rFonts w:ascii="Times New Roman" w:hAnsi="Times New Roman" w:cs="Times New Roman"/>
                <w:sz w:val="26"/>
                <w:szCs w:val="26"/>
              </w:rPr>
              <w:t>7</w:t>
            </w:r>
            <w:r w:rsidRPr="00817FF5">
              <w:rPr>
                <w:rFonts w:ascii="Times New Roman" w:hAnsi="Times New Roman" w:cs="Times New Roman"/>
                <w:sz w:val="26"/>
                <w:szCs w:val="26"/>
              </w:rPr>
              <w:t xml:space="preserve">:00 часов (по местному времени) (кроме субботы, воскресенья и нерабочих праздничных дней) по адресу: 295000, г.Симферополь, </w:t>
            </w:r>
            <w:r w:rsidRPr="00817FF5">
              <w:rPr>
                <w:rFonts w:ascii="Times New Roman" w:hAnsi="Times New Roman" w:cs="Times New Roman"/>
                <w:sz w:val="26"/>
                <w:szCs w:val="26"/>
                <w:lang w:eastAsia="ru-RU"/>
              </w:rPr>
              <w:t>ул. Рубцова 44а., помещ.101</w:t>
            </w:r>
          </w:p>
        </w:tc>
      </w:tr>
      <w:tr w:rsidR="00E936CD" w:rsidRPr="00B219BE" w:rsidTr="009D1657">
        <w:tc>
          <w:tcPr>
            <w:tcW w:w="415" w:type="pct"/>
            <w:vMerge w:val="restart"/>
            <w:tcBorders>
              <w:top w:val="outset" w:sz="6" w:space="0" w:color="000000"/>
              <w:left w:val="outset" w:sz="6" w:space="0" w:color="000000"/>
              <w:bottom w:val="outset" w:sz="6" w:space="0" w:color="000000"/>
              <w:right w:val="outset" w:sz="6" w:space="0" w:color="000000"/>
            </w:tcBorders>
            <w:shd w:val="clear" w:color="auto" w:fill="FFFFFF"/>
          </w:tcPr>
          <w:p w:rsidR="00E936CD" w:rsidRPr="00B219BE" w:rsidRDefault="00E936CD" w:rsidP="009D1657">
            <w:pPr>
              <w:spacing w:after="0" w:line="240" w:lineRule="auto"/>
              <w:jc w:val="both"/>
              <w:rPr>
                <w:rFonts w:ascii="Times New Roman" w:hAnsi="Times New Roman" w:cs="Times New Roman"/>
                <w:sz w:val="26"/>
                <w:szCs w:val="26"/>
              </w:rPr>
            </w:pPr>
            <w:r>
              <w:rPr>
                <w:rFonts w:ascii="Times New Roman" w:hAnsi="Times New Roman" w:cs="Times New Roman"/>
                <w:sz w:val="26"/>
                <w:szCs w:val="26"/>
              </w:rPr>
              <w:t>22</w:t>
            </w:r>
          </w:p>
        </w:tc>
        <w:tc>
          <w:tcPr>
            <w:tcW w:w="1654" w:type="pct"/>
            <w:tcBorders>
              <w:top w:val="outset" w:sz="6" w:space="0" w:color="000000"/>
              <w:left w:val="outset" w:sz="6" w:space="0" w:color="000000"/>
              <w:bottom w:val="outset" w:sz="6" w:space="0" w:color="000000"/>
              <w:right w:val="outset" w:sz="6" w:space="0" w:color="000000"/>
            </w:tcBorders>
            <w:shd w:val="clear" w:color="auto" w:fill="FFFFFF"/>
          </w:tcPr>
          <w:p w:rsidR="00E936CD" w:rsidRPr="00B219BE" w:rsidRDefault="00E936CD" w:rsidP="009D1657">
            <w:pPr>
              <w:spacing w:after="0" w:line="240" w:lineRule="auto"/>
              <w:jc w:val="both"/>
              <w:rPr>
                <w:rFonts w:ascii="Times New Roman" w:hAnsi="Times New Roman" w:cs="Times New Roman"/>
                <w:sz w:val="26"/>
                <w:szCs w:val="26"/>
              </w:rPr>
            </w:pPr>
            <w:r w:rsidRPr="00B219BE">
              <w:rPr>
                <w:rFonts w:ascii="Times New Roman" w:hAnsi="Times New Roman" w:cs="Times New Roman"/>
                <w:sz w:val="26"/>
                <w:szCs w:val="26"/>
              </w:rPr>
              <w:t>Размер обеспечения исполнения обязательств по контракту</w:t>
            </w:r>
          </w:p>
        </w:tc>
        <w:tc>
          <w:tcPr>
            <w:tcW w:w="2931" w:type="pct"/>
            <w:tcBorders>
              <w:top w:val="outset" w:sz="6" w:space="0" w:color="000000"/>
              <w:left w:val="outset" w:sz="6" w:space="0" w:color="000000"/>
              <w:bottom w:val="outset" w:sz="6" w:space="0" w:color="000000"/>
              <w:right w:val="outset" w:sz="6" w:space="0" w:color="000000"/>
            </w:tcBorders>
            <w:shd w:val="clear" w:color="auto" w:fill="FFFFFF"/>
          </w:tcPr>
          <w:p w:rsidR="00E936CD" w:rsidRPr="00B219BE" w:rsidRDefault="005A1524" w:rsidP="009D1657">
            <w:pPr>
              <w:spacing w:after="0" w:line="240" w:lineRule="auto"/>
              <w:jc w:val="both"/>
              <w:rPr>
                <w:rFonts w:ascii="Times New Roman" w:hAnsi="Times New Roman" w:cs="Times New Roman"/>
                <w:sz w:val="26"/>
                <w:szCs w:val="26"/>
                <w:highlight w:val="yellow"/>
              </w:rPr>
            </w:pPr>
            <w:r w:rsidRPr="005A1524">
              <w:rPr>
                <w:rFonts w:ascii="Times New Roman" w:hAnsi="Times New Roman" w:cs="Times New Roman"/>
                <w:sz w:val="26"/>
                <w:szCs w:val="26"/>
              </w:rPr>
              <w:t>3 % от цены контракта. Порядок указан в статье 21 «Обеспечение исполнения обязательств по Контракту» проекта Контракта (Приложение № 3 к извещению)</w:t>
            </w:r>
          </w:p>
        </w:tc>
      </w:tr>
      <w:tr w:rsidR="00E936CD" w:rsidRPr="00B219BE" w:rsidTr="009D1657">
        <w:tc>
          <w:tcPr>
            <w:tcW w:w="415" w:type="pct"/>
            <w:vMerge/>
            <w:tcBorders>
              <w:top w:val="outset" w:sz="6" w:space="0" w:color="000000"/>
              <w:left w:val="outset" w:sz="6" w:space="0" w:color="000000"/>
              <w:bottom w:val="outset" w:sz="6" w:space="0" w:color="000000"/>
              <w:right w:val="outset" w:sz="6" w:space="0" w:color="000000"/>
            </w:tcBorders>
            <w:shd w:val="clear" w:color="auto" w:fill="FFFFFF"/>
            <w:vAlign w:val="center"/>
          </w:tcPr>
          <w:p w:rsidR="00E936CD" w:rsidRPr="00B219BE" w:rsidRDefault="00E936CD" w:rsidP="009D1657">
            <w:pPr>
              <w:spacing w:after="0" w:line="240" w:lineRule="auto"/>
              <w:jc w:val="both"/>
              <w:rPr>
                <w:rFonts w:ascii="Times New Roman" w:hAnsi="Times New Roman" w:cs="Times New Roman"/>
                <w:sz w:val="26"/>
                <w:szCs w:val="26"/>
              </w:rPr>
            </w:pPr>
          </w:p>
        </w:tc>
        <w:tc>
          <w:tcPr>
            <w:tcW w:w="1654" w:type="pct"/>
            <w:tcBorders>
              <w:top w:val="outset" w:sz="6" w:space="0" w:color="000000"/>
              <w:left w:val="outset" w:sz="6" w:space="0" w:color="000000"/>
              <w:bottom w:val="outset" w:sz="6" w:space="0" w:color="000000"/>
              <w:right w:val="outset" w:sz="6" w:space="0" w:color="000000"/>
            </w:tcBorders>
            <w:shd w:val="clear" w:color="auto" w:fill="FFFFFF"/>
          </w:tcPr>
          <w:p w:rsidR="00E936CD" w:rsidRPr="00B219BE" w:rsidRDefault="00E936CD" w:rsidP="009D1657">
            <w:pPr>
              <w:spacing w:after="0" w:line="240" w:lineRule="auto"/>
              <w:jc w:val="both"/>
              <w:rPr>
                <w:rFonts w:ascii="Times New Roman" w:hAnsi="Times New Roman" w:cs="Times New Roman"/>
                <w:sz w:val="26"/>
                <w:szCs w:val="26"/>
              </w:rPr>
            </w:pPr>
            <w:r w:rsidRPr="00B219BE">
              <w:rPr>
                <w:rFonts w:ascii="Times New Roman" w:hAnsi="Times New Roman" w:cs="Times New Roman"/>
                <w:sz w:val="26"/>
                <w:szCs w:val="26"/>
              </w:rPr>
              <w:t>Способы  обеспечения исполнения контракта</w:t>
            </w:r>
          </w:p>
        </w:tc>
        <w:tc>
          <w:tcPr>
            <w:tcW w:w="2931" w:type="pct"/>
            <w:tcBorders>
              <w:top w:val="outset" w:sz="6" w:space="0" w:color="000000"/>
              <w:left w:val="outset" w:sz="6" w:space="0" w:color="000000"/>
              <w:bottom w:val="outset" w:sz="6" w:space="0" w:color="000000"/>
              <w:right w:val="outset" w:sz="6" w:space="0" w:color="000000"/>
            </w:tcBorders>
            <w:shd w:val="clear" w:color="auto" w:fill="FFFFFF"/>
          </w:tcPr>
          <w:p w:rsidR="00E936CD" w:rsidRPr="00B219BE" w:rsidRDefault="00E936CD" w:rsidP="009D1657">
            <w:pPr>
              <w:spacing w:after="0" w:line="240" w:lineRule="auto"/>
              <w:jc w:val="both"/>
              <w:rPr>
                <w:rFonts w:ascii="Times New Roman" w:hAnsi="Times New Roman" w:cs="Times New Roman"/>
                <w:sz w:val="26"/>
                <w:szCs w:val="26"/>
              </w:rPr>
            </w:pPr>
            <w:r w:rsidRPr="00B219BE">
              <w:rPr>
                <w:rFonts w:ascii="Times New Roman" w:hAnsi="Times New Roman" w:cs="Times New Roman"/>
                <w:sz w:val="26"/>
                <w:szCs w:val="26"/>
              </w:rPr>
              <w:t>Контракт заключается только после предоставления участником, с которым заключается контракт обеспечения исполнения контракта.</w:t>
            </w:r>
          </w:p>
          <w:p w:rsidR="00E936CD" w:rsidRPr="00B219BE" w:rsidRDefault="00E936CD" w:rsidP="009D1657">
            <w:pPr>
              <w:spacing w:after="0" w:line="240" w:lineRule="auto"/>
              <w:jc w:val="both"/>
              <w:rPr>
                <w:rFonts w:ascii="Times New Roman" w:hAnsi="Times New Roman" w:cs="Times New Roman"/>
                <w:sz w:val="26"/>
                <w:szCs w:val="26"/>
              </w:rPr>
            </w:pPr>
            <w:r w:rsidRPr="00B219BE">
              <w:rPr>
                <w:rFonts w:ascii="Times New Roman" w:hAnsi="Times New Roman" w:cs="Times New Roman"/>
                <w:sz w:val="26"/>
                <w:szCs w:val="26"/>
              </w:rPr>
              <w:t>Обеспечение исполнения контракта должно быть предоставлено одновременно с подписанным участником экземпляром контракта.</w:t>
            </w:r>
          </w:p>
          <w:p w:rsidR="00E936CD" w:rsidRPr="00B219BE" w:rsidRDefault="00E936CD" w:rsidP="009D1657">
            <w:pPr>
              <w:spacing w:after="0" w:line="240" w:lineRule="auto"/>
              <w:jc w:val="both"/>
              <w:rPr>
                <w:rFonts w:ascii="Times New Roman" w:hAnsi="Times New Roman" w:cs="Times New Roman"/>
                <w:sz w:val="26"/>
                <w:szCs w:val="26"/>
              </w:rPr>
            </w:pPr>
            <w:r w:rsidRPr="00B219BE">
              <w:rPr>
                <w:rFonts w:ascii="Times New Roman" w:hAnsi="Times New Roman" w:cs="Times New Roman"/>
                <w:sz w:val="26"/>
                <w:szCs w:val="26"/>
              </w:rPr>
              <w:t xml:space="preserve">Исполнение контракта может обеспечиваться предоставлением независимой гарантии, соответствующей требованиям статьи 45  Федерального закона </w:t>
            </w:r>
            <w:r>
              <w:rPr>
                <w:rFonts w:ascii="Times New Roman" w:hAnsi="Times New Roman" w:cs="Times New Roman"/>
                <w:sz w:val="26"/>
                <w:szCs w:val="26"/>
              </w:rPr>
              <w:t xml:space="preserve">от 05.04.2013 </w:t>
            </w:r>
            <w:r w:rsidRPr="00B219BE">
              <w:rPr>
                <w:rFonts w:ascii="Times New Roman" w:hAnsi="Times New Roman" w:cs="Times New Roman"/>
                <w:sz w:val="26"/>
                <w:szCs w:val="26"/>
              </w:rPr>
              <w:t xml:space="preserve">№ 44-ФЗ, или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 Способ обеспечения исполнения контракта, срок действия независимой гарантии определяются в соответствии с требованиями </w:t>
            </w:r>
            <w:r>
              <w:rPr>
                <w:rFonts w:ascii="Times New Roman" w:hAnsi="Times New Roman" w:cs="Times New Roman"/>
                <w:sz w:val="26"/>
                <w:szCs w:val="26"/>
              </w:rPr>
              <w:t xml:space="preserve">указанного закона </w:t>
            </w:r>
            <w:r w:rsidRPr="00B219BE">
              <w:rPr>
                <w:rFonts w:ascii="Times New Roman" w:hAnsi="Times New Roman" w:cs="Times New Roman"/>
                <w:sz w:val="26"/>
                <w:szCs w:val="26"/>
              </w:rPr>
              <w:t xml:space="preserve">участником закупки, с которым заключается контракт, самостоятельно. При этом срок действия независимой гарантии должен превышать предусмотренный контрактом срок исполнения обязательств, которые должны быть обеспечены такой независимой гарантией, не менее чем на один месяц, в том числе в случае его изменения в соответствии со статьей 95  </w:t>
            </w:r>
            <w:r>
              <w:rPr>
                <w:rFonts w:ascii="Times New Roman" w:hAnsi="Times New Roman" w:cs="Times New Roman"/>
                <w:sz w:val="26"/>
                <w:szCs w:val="26"/>
              </w:rPr>
              <w:t>указанного закона.</w:t>
            </w:r>
          </w:p>
          <w:p w:rsidR="00E936CD" w:rsidRPr="00B219BE" w:rsidRDefault="00E936CD" w:rsidP="009D1657">
            <w:pPr>
              <w:spacing w:after="0" w:line="240" w:lineRule="auto"/>
              <w:jc w:val="both"/>
              <w:rPr>
                <w:rFonts w:ascii="Times New Roman" w:hAnsi="Times New Roman" w:cs="Times New Roman"/>
                <w:sz w:val="26"/>
                <w:szCs w:val="26"/>
              </w:rPr>
            </w:pPr>
            <w:r w:rsidRPr="00B219BE">
              <w:rPr>
                <w:rFonts w:ascii="Times New Roman" w:hAnsi="Times New Roman" w:cs="Times New Roman"/>
                <w:sz w:val="26"/>
                <w:szCs w:val="26"/>
              </w:rPr>
              <w:lastRenderedPageBreak/>
              <w:t>В случае, если предложенные в заявке участника закупки цена, сумма цен единиц товара, работы, услуги снижены на двадцать пять и более процентов по отношению к начальной (максимальной) цене контракта, начальной сумме цен единиц товара, работы, услуги, участник закупки, с которым заключается контракт, предоставляет обеспечение исполнения контракта с учетом положений статьи 37 Федерального закона</w:t>
            </w:r>
            <w:r>
              <w:rPr>
                <w:rFonts w:ascii="Times New Roman" w:hAnsi="Times New Roman" w:cs="Times New Roman"/>
                <w:sz w:val="26"/>
                <w:szCs w:val="26"/>
              </w:rPr>
              <w:t xml:space="preserve"> от 05.04.2013 </w:t>
            </w:r>
            <w:r w:rsidRPr="00B219BE">
              <w:rPr>
                <w:rFonts w:ascii="Times New Roman" w:hAnsi="Times New Roman" w:cs="Times New Roman"/>
                <w:sz w:val="26"/>
                <w:szCs w:val="26"/>
              </w:rPr>
              <w:t>№</w:t>
            </w:r>
            <w:r>
              <w:rPr>
                <w:rFonts w:ascii="Times New Roman" w:hAnsi="Times New Roman" w:cs="Times New Roman"/>
                <w:sz w:val="26"/>
                <w:szCs w:val="26"/>
              </w:rPr>
              <w:t xml:space="preserve"> </w:t>
            </w:r>
            <w:r w:rsidRPr="00B219BE">
              <w:rPr>
                <w:rFonts w:ascii="Times New Roman" w:hAnsi="Times New Roman" w:cs="Times New Roman"/>
                <w:sz w:val="26"/>
                <w:szCs w:val="26"/>
              </w:rPr>
              <w:t>44-ФЗ.</w:t>
            </w:r>
          </w:p>
          <w:p w:rsidR="00E936CD" w:rsidRPr="00B219BE" w:rsidRDefault="00E936CD" w:rsidP="009D1657">
            <w:pPr>
              <w:spacing w:after="0" w:line="240" w:lineRule="auto"/>
              <w:jc w:val="both"/>
              <w:rPr>
                <w:rFonts w:ascii="Times New Roman" w:hAnsi="Times New Roman" w:cs="Times New Roman"/>
                <w:sz w:val="26"/>
                <w:szCs w:val="26"/>
              </w:rPr>
            </w:pPr>
            <w:r w:rsidRPr="00B219BE">
              <w:rPr>
                <w:rFonts w:ascii="Times New Roman" w:hAnsi="Times New Roman" w:cs="Times New Roman"/>
                <w:sz w:val="26"/>
                <w:szCs w:val="26"/>
              </w:rPr>
              <w:t xml:space="preserve">Положения Федерального закона </w:t>
            </w:r>
            <w:r>
              <w:rPr>
                <w:rFonts w:ascii="Times New Roman" w:hAnsi="Times New Roman" w:cs="Times New Roman"/>
                <w:sz w:val="26"/>
                <w:szCs w:val="26"/>
              </w:rPr>
              <w:t xml:space="preserve">от 05.04.2013                    </w:t>
            </w:r>
            <w:r w:rsidRPr="00B219BE">
              <w:rPr>
                <w:rFonts w:ascii="Times New Roman" w:hAnsi="Times New Roman" w:cs="Times New Roman"/>
                <w:sz w:val="26"/>
                <w:szCs w:val="26"/>
              </w:rPr>
              <w:t>№ 44-ФЗ об обеспечении исполнения контракта, включая положения о предоставлении такого обеспечения с учетом положений статьи 37, не применяются в случае:</w:t>
            </w:r>
          </w:p>
          <w:p w:rsidR="00E936CD" w:rsidRPr="00B219BE" w:rsidRDefault="00E936CD" w:rsidP="009D1657">
            <w:pPr>
              <w:spacing w:after="0" w:line="240" w:lineRule="auto"/>
              <w:jc w:val="both"/>
              <w:rPr>
                <w:rFonts w:ascii="Times New Roman" w:hAnsi="Times New Roman" w:cs="Times New Roman"/>
                <w:sz w:val="26"/>
                <w:szCs w:val="26"/>
              </w:rPr>
            </w:pPr>
            <w:r w:rsidRPr="00B219BE">
              <w:rPr>
                <w:rFonts w:ascii="Times New Roman" w:hAnsi="Times New Roman" w:cs="Times New Roman"/>
                <w:sz w:val="26"/>
                <w:szCs w:val="26"/>
              </w:rPr>
              <w:t xml:space="preserve">1) заключения контракта с участником закупки, который является казенным учреждением; </w:t>
            </w:r>
          </w:p>
          <w:p w:rsidR="00E936CD" w:rsidRPr="00B219BE" w:rsidRDefault="00E936CD" w:rsidP="009D1657">
            <w:pPr>
              <w:spacing w:after="0" w:line="240" w:lineRule="auto"/>
              <w:jc w:val="both"/>
              <w:rPr>
                <w:rFonts w:ascii="Times New Roman" w:hAnsi="Times New Roman" w:cs="Times New Roman"/>
                <w:sz w:val="26"/>
                <w:szCs w:val="26"/>
              </w:rPr>
            </w:pPr>
            <w:r w:rsidRPr="00B219BE">
              <w:rPr>
                <w:rFonts w:ascii="Times New Roman" w:hAnsi="Times New Roman" w:cs="Times New Roman"/>
                <w:sz w:val="26"/>
                <w:szCs w:val="26"/>
              </w:rPr>
              <w:t>2) осуществления закупки услуги по предоставлению кредита;</w:t>
            </w:r>
          </w:p>
          <w:p w:rsidR="00E936CD" w:rsidRDefault="00E936CD" w:rsidP="009D1657">
            <w:pPr>
              <w:spacing w:after="0" w:line="240" w:lineRule="auto"/>
              <w:jc w:val="both"/>
              <w:rPr>
                <w:rFonts w:ascii="Times New Roman" w:hAnsi="Times New Roman" w:cs="Times New Roman"/>
                <w:sz w:val="26"/>
                <w:szCs w:val="26"/>
              </w:rPr>
            </w:pPr>
            <w:r w:rsidRPr="00B219BE">
              <w:rPr>
                <w:rFonts w:ascii="Times New Roman" w:hAnsi="Times New Roman" w:cs="Times New Roman"/>
                <w:sz w:val="26"/>
                <w:szCs w:val="26"/>
              </w:rPr>
              <w:t>3) заключения бюджетным учреждением, государственным, муниципальным унитарными предприятиями контракта, предметом которого является выдача независимой гарантии.</w:t>
            </w:r>
          </w:p>
          <w:p w:rsidR="00E936CD" w:rsidRPr="00B219BE" w:rsidRDefault="00E936CD" w:rsidP="009D1657">
            <w:pPr>
              <w:spacing w:after="0" w:line="240" w:lineRule="auto"/>
              <w:jc w:val="both"/>
              <w:rPr>
                <w:rFonts w:ascii="Times New Roman" w:hAnsi="Times New Roman" w:cs="Times New Roman"/>
                <w:sz w:val="26"/>
                <w:szCs w:val="26"/>
              </w:rPr>
            </w:pPr>
            <w:r w:rsidRPr="00A65D38">
              <w:rPr>
                <w:rFonts w:ascii="Times New Roman" w:hAnsi="Times New Roman" w:cs="Times New Roman"/>
                <w:sz w:val="26"/>
                <w:szCs w:val="26"/>
              </w:rPr>
              <w:t>Все условия обеспечения исполнения контракта установлены в проекте контракта.</w:t>
            </w:r>
          </w:p>
        </w:tc>
      </w:tr>
      <w:tr w:rsidR="00E936CD" w:rsidRPr="00B219BE" w:rsidTr="009D1657">
        <w:tc>
          <w:tcPr>
            <w:tcW w:w="415" w:type="pct"/>
            <w:tcBorders>
              <w:top w:val="outset" w:sz="6" w:space="0" w:color="000000"/>
              <w:left w:val="outset" w:sz="6" w:space="0" w:color="000000"/>
              <w:bottom w:val="outset" w:sz="6" w:space="0" w:color="000000"/>
              <w:right w:val="outset" w:sz="6" w:space="0" w:color="000000"/>
            </w:tcBorders>
            <w:shd w:val="clear" w:color="auto" w:fill="FFFFFF"/>
          </w:tcPr>
          <w:p w:rsidR="00E936CD" w:rsidRPr="00B219BE" w:rsidRDefault="00E936CD" w:rsidP="009D1657">
            <w:pPr>
              <w:spacing w:after="0" w:line="240" w:lineRule="auto"/>
              <w:jc w:val="both"/>
              <w:rPr>
                <w:rFonts w:ascii="Times New Roman" w:hAnsi="Times New Roman" w:cs="Times New Roman"/>
                <w:sz w:val="26"/>
                <w:szCs w:val="26"/>
              </w:rPr>
            </w:pPr>
            <w:r>
              <w:rPr>
                <w:rFonts w:ascii="Times New Roman" w:hAnsi="Times New Roman" w:cs="Times New Roman"/>
                <w:sz w:val="26"/>
                <w:szCs w:val="26"/>
              </w:rPr>
              <w:lastRenderedPageBreak/>
              <w:t>23</w:t>
            </w:r>
          </w:p>
        </w:tc>
        <w:tc>
          <w:tcPr>
            <w:tcW w:w="1654" w:type="pct"/>
            <w:tcBorders>
              <w:top w:val="outset" w:sz="6" w:space="0" w:color="000000"/>
              <w:left w:val="outset" w:sz="6" w:space="0" w:color="000000"/>
              <w:bottom w:val="outset" w:sz="6" w:space="0" w:color="000000"/>
              <w:right w:val="outset" w:sz="6" w:space="0" w:color="000000"/>
            </w:tcBorders>
            <w:shd w:val="clear" w:color="auto" w:fill="FFFFFF"/>
          </w:tcPr>
          <w:p w:rsidR="00E936CD" w:rsidRPr="00B219BE" w:rsidRDefault="00E936CD" w:rsidP="009D1657">
            <w:pPr>
              <w:spacing w:after="0" w:line="240" w:lineRule="auto"/>
              <w:jc w:val="both"/>
              <w:rPr>
                <w:rFonts w:ascii="Times New Roman" w:hAnsi="Times New Roman" w:cs="Times New Roman"/>
                <w:sz w:val="26"/>
                <w:szCs w:val="26"/>
              </w:rPr>
            </w:pPr>
            <w:r w:rsidRPr="00B219BE">
              <w:rPr>
                <w:rFonts w:ascii="Times New Roman" w:hAnsi="Times New Roman" w:cs="Times New Roman"/>
                <w:sz w:val="26"/>
                <w:szCs w:val="26"/>
              </w:rPr>
              <w:t>Размер обеспечения гарантийных обязательств</w:t>
            </w:r>
          </w:p>
        </w:tc>
        <w:tc>
          <w:tcPr>
            <w:tcW w:w="2931" w:type="pct"/>
            <w:tcBorders>
              <w:top w:val="outset" w:sz="6" w:space="0" w:color="000000"/>
              <w:left w:val="outset" w:sz="6" w:space="0" w:color="000000"/>
              <w:bottom w:val="outset" w:sz="6" w:space="0" w:color="000000"/>
              <w:right w:val="outset" w:sz="6" w:space="0" w:color="000000"/>
            </w:tcBorders>
            <w:shd w:val="clear" w:color="auto" w:fill="FFFFFF"/>
          </w:tcPr>
          <w:p w:rsidR="00E936CD" w:rsidRPr="00B219BE" w:rsidRDefault="005A1524" w:rsidP="009D1657">
            <w:pPr>
              <w:spacing w:after="0" w:line="240" w:lineRule="auto"/>
              <w:jc w:val="both"/>
              <w:rPr>
                <w:rFonts w:ascii="Times New Roman" w:hAnsi="Times New Roman" w:cs="Times New Roman"/>
                <w:sz w:val="26"/>
                <w:szCs w:val="26"/>
              </w:rPr>
            </w:pPr>
            <w:r>
              <w:rPr>
                <w:rFonts w:ascii="Times New Roman" w:hAnsi="Times New Roman" w:cs="Times New Roman"/>
                <w:sz w:val="26"/>
                <w:szCs w:val="26"/>
              </w:rPr>
              <w:t>Не установлено</w:t>
            </w:r>
          </w:p>
        </w:tc>
      </w:tr>
      <w:tr w:rsidR="00E936CD" w:rsidRPr="00B219BE" w:rsidTr="009D1657">
        <w:tc>
          <w:tcPr>
            <w:tcW w:w="415" w:type="pct"/>
            <w:tcBorders>
              <w:top w:val="outset" w:sz="6" w:space="0" w:color="000000"/>
              <w:left w:val="outset" w:sz="6" w:space="0" w:color="000000"/>
              <w:bottom w:val="outset" w:sz="6" w:space="0" w:color="000000"/>
              <w:right w:val="outset" w:sz="6" w:space="0" w:color="000000"/>
            </w:tcBorders>
            <w:shd w:val="clear" w:color="auto" w:fill="FFFFFF"/>
          </w:tcPr>
          <w:p w:rsidR="00E936CD" w:rsidRPr="00B219BE" w:rsidRDefault="00E936CD" w:rsidP="009D1657">
            <w:pPr>
              <w:spacing w:after="0" w:line="240" w:lineRule="auto"/>
              <w:jc w:val="both"/>
              <w:rPr>
                <w:rFonts w:ascii="Times New Roman" w:hAnsi="Times New Roman" w:cs="Times New Roman"/>
                <w:sz w:val="26"/>
                <w:szCs w:val="26"/>
              </w:rPr>
            </w:pPr>
            <w:r>
              <w:rPr>
                <w:rFonts w:ascii="Times New Roman" w:hAnsi="Times New Roman" w:cs="Times New Roman"/>
                <w:sz w:val="26"/>
                <w:szCs w:val="26"/>
              </w:rPr>
              <w:t>24</w:t>
            </w:r>
          </w:p>
        </w:tc>
        <w:tc>
          <w:tcPr>
            <w:tcW w:w="1654" w:type="pct"/>
            <w:tcBorders>
              <w:top w:val="outset" w:sz="6" w:space="0" w:color="000000"/>
              <w:left w:val="outset" w:sz="6" w:space="0" w:color="000000"/>
              <w:bottom w:val="outset" w:sz="6" w:space="0" w:color="000000"/>
              <w:right w:val="outset" w:sz="6" w:space="0" w:color="000000"/>
            </w:tcBorders>
            <w:shd w:val="clear" w:color="auto" w:fill="FFFFFF"/>
          </w:tcPr>
          <w:p w:rsidR="00E936CD" w:rsidRPr="00B219BE" w:rsidRDefault="00E936CD" w:rsidP="009D1657">
            <w:pPr>
              <w:spacing w:after="0" w:line="240" w:lineRule="auto"/>
              <w:jc w:val="both"/>
              <w:rPr>
                <w:rFonts w:ascii="Times New Roman" w:hAnsi="Times New Roman" w:cs="Times New Roman"/>
                <w:sz w:val="26"/>
                <w:szCs w:val="26"/>
              </w:rPr>
            </w:pPr>
            <w:r w:rsidRPr="00B219BE">
              <w:rPr>
                <w:rFonts w:ascii="Times New Roman" w:hAnsi="Times New Roman" w:cs="Times New Roman"/>
                <w:sz w:val="26"/>
                <w:szCs w:val="26"/>
              </w:rPr>
              <w:t>Способы  обеспечения гарантийных обязательств</w:t>
            </w:r>
          </w:p>
        </w:tc>
        <w:tc>
          <w:tcPr>
            <w:tcW w:w="2931" w:type="pct"/>
            <w:tcBorders>
              <w:top w:val="outset" w:sz="6" w:space="0" w:color="000000"/>
              <w:left w:val="outset" w:sz="6" w:space="0" w:color="000000"/>
              <w:bottom w:val="outset" w:sz="6" w:space="0" w:color="000000"/>
              <w:right w:val="outset" w:sz="6" w:space="0" w:color="000000"/>
            </w:tcBorders>
            <w:shd w:val="clear" w:color="auto" w:fill="FFFFFF"/>
          </w:tcPr>
          <w:p w:rsidR="00E936CD" w:rsidRPr="00B219BE" w:rsidRDefault="00E936CD" w:rsidP="009D1657">
            <w:pPr>
              <w:spacing w:after="0" w:line="240" w:lineRule="auto"/>
              <w:jc w:val="both"/>
              <w:rPr>
                <w:rFonts w:ascii="Times New Roman" w:hAnsi="Times New Roman" w:cs="Times New Roman"/>
                <w:sz w:val="26"/>
                <w:szCs w:val="26"/>
              </w:rPr>
            </w:pPr>
            <w:r w:rsidRPr="00B219BE">
              <w:rPr>
                <w:rFonts w:ascii="Times New Roman" w:hAnsi="Times New Roman" w:cs="Times New Roman"/>
                <w:sz w:val="26"/>
                <w:szCs w:val="26"/>
              </w:rPr>
              <w:t>Гарантийные обязательства могут обеспечиваться предоставлением независимой гаранти</w:t>
            </w:r>
            <w:r>
              <w:rPr>
                <w:rFonts w:ascii="Times New Roman" w:hAnsi="Times New Roman" w:cs="Times New Roman"/>
                <w:sz w:val="26"/>
                <w:szCs w:val="26"/>
              </w:rPr>
              <w:t>и</w:t>
            </w:r>
            <w:r w:rsidRPr="00B219BE">
              <w:rPr>
                <w:rFonts w:ascii="Times New Roman" w:hAnsi="Times New Roman" w:cs="Times New Roman"/>
                <w:sz w:val="26"/>
                <w:szCs w:val="26"/>
              </w:rPr>
              <w:t xml:space="preserve">, выданной банком и соответствующей требованиям статьи 45 Федерального закона </w:t>
            </w:r>
            <w:r>
              <w:rPr>
                <w:rFonts w:ascii="Times New Roman" w:hAnsi="Times New Roman" w:cs="Times New Roman"/>
                <w:sz w:val="26"/>
                <w:szCs w:val="26"/>
              </w:rPr>
              <w:t xml:space="preserve">от 05.04.2013 </w:t>
            </w:r>
            <w:r w:rsidRPr="00B219BE">
              <w:rPr>
                <w:rFonts w:ascii="Times New Roman" w:hAnsi="Times New Roman" w:cs="Times New Roman"/>
                <w:sz w:val="26"/>
                <w:szCs w:val="26"/>
              </w:rPr>
              <w:t xml:space="preserve">№ 44-ФЗ, с учетом требований, установленных постановлением Правительства Российской Федерации от 08.11.2013 № 1005 «О независимых гарантиях, используемых для целей Федерального закона «О контрактной системе в сфере закупок товаров, работ, услуг для обеспечения государственных и муниципальных нужд» или внесением денежных средств. </w:t>
            </w:r>
          </w:p>
          <w:p w:rsidR="00E936CD" w:rsidRDefault="00E936CD" w:rsidP="009D1657">
            <w:pPr>
              <w:spacing w:after="0" w:line="240" w:lineRule="auto"/>
              <w:jc w:val="both"/>
              <w:rPr>
                <w:rFonts w:ascii="Times New Roman" w:hAnsi="Times New Roman" w:cs="Times New Roman"/>
                <w:sz w:val="26"/>
                <w:szCs w:val="26"/>
              </w:rPr>
            </w:pPr>
            <w:r w:rsidRPr="00B219BE">
              <w:rPr>
                <w:rFonts w:ascii="Times New Roman" w:hAnsi="Times New Roman" w:cs="Times New Roman"/>
                <w:sz w:val="26"/>
                <w:szCs w:val="26"/>
              </w:rPr>
              <w:t xml:space="preserve">Способ обеспечения гарантийных обязательств, срок действия независимой гарантии определяются в соответствии с требованиями </w:t>
            </w:r>
            <w:r>
              <w:rPr>
                <w:rFonts w:ascii="Times New Roman" w:hAnsi="Times New Roman" w:cs="Times New Roman"/>
                <w:sz w:val="26"/>
                <w:szCs w:val="26"/>
              </w:rPr>
              <w:t xml:space="preserve">вышеуказанного </w:t>
            </w:r>
            <w:r w:rsidRPr="00B219BE">
              <w:rPr>
                <w:rFonts w:ascii="Times New Roman" w:hAnsi="Times New Roman" w:cs="Times New Roman"/>
                <w:sz w:val="26"/>
                <w:szCs w:val="26"/>
              </w:rPr>
              <w:t xml:space="preserve"> закона участником закупки, с которым заключается контракт, самостоятельно.</w:t>
            </w:r>
          </w:p>
          <w:p w:rsidR="00E936CD" w:rsidRPr="00B219BE" w:rsidRDefault="00E936CD" w:rsidP="009D1657">
            <w:pPr>
              <w:spacing w:after="0" w:line="240" w:lineRule="auto"/>
              <w:jc w:val="both"/>
              <w:rPr>
                <w:rFonts w:ascii="Times New Roman" w:hAnsi="Times New Roman" w:cs="Times New Roman"/>
                <w:sz w:val="26"/>
                <w:szCs w:val="26"/>
              </w:rPr>
            </w:pPr>
            <w:r w:rsidRPr="00A65D38">
              <w:rPr>
                <w:rFonts w:ascii="Times New Roman" w:hAnsi="Times New Roman" w:cs="Times New Roman"/>
                <w:sz w:val="26"/>
                <w:szCs w:val="26"/>
              </w:rPr>
              <w:t>Все условия обеспечения исполнения контракта установлены в проекте контракта.</w:t>
            </w:r>
            <w:r>
              <w:rPr>
                <w:rFonts w:ascii="Times New Roman" w:hAnsi="Times New Roman" w:cs="Times New Roman"/>
                <w:sz w:val="26"/>
                <w:szCs w:val="26"/>
              </w:rPr>
              <w:t xml:space="preserve"> </w:t>
            </w:r>
          </w:p>
        </w:tc>
      </w:tr>
      <w:tr w:rsidR="00E936CD" w:rsidRPr="00B219BE" w:rsidTr="009D1657">
        <w:tc>
          <w:tcPr>
            <w:tcW w:w="415" w:type="pct"/>
            <w:tcBorders>
              <w:top w:val="outset" w:sz="6" w:space="0" w:color="000000"/>
              <w:left w:val="outset" w:sz="6" w:space="0" w:color="000000"/>
              <w:bottom w:val="outset" w:sz="6" w:space="0" w:color="000000"/>
              <w:right w:val="outset" w:sz="6" w:space="0" w:color="000000"/>
            </w:tcBorders>
            <w:shd w:val="clear" w:color="auto" w:fill="FFFFFF"/>
          </w:tcPr>
          <w:p w:rsidR="00E936CD" w:rsidRPr="00B219BE" w:rsidRDefault="00E936CD" w:rsidP="009D1657">
            <w:pPr>
              <w:spacing w:after="0" w:line="240" w:lineRule="auto"/>
              <w:jc w:val="both"/>
              <w:rPr>
                <w:rFonts w:ascii="Times New Roman" w:hAnsi="Times New Roman" w:cs="Times New Roman"/>
                <w:sz w:val="26"/>
                <w:szCs w:val="26"/>
              </w:rPr>
            </w:pPr>
            <w:r>
              <w:rPr>
                <w:rFonts w:ascii="Times New Roman" w:hAnsi="Times New Roman" w:cs="Times New Roman"/>
                <w:sz w:val="26"/>
                <w:szCs w:val="26"/>
              </w:rPr>
              <w:lastRenderedPageBreak/>
              <w:t>25</w:t>
            </w:r>
          </w:p>
        </w:tc>
        <w:tc>
          <w:tcPr>
            <w:tcW w:w="1654" w:type="pct"/>
            <w:tcBorders>
              <w:top w:val="outset" w:sz="6" w:space="0" w:color="000000"/>
              <w:left w:val="outset" w:sz="6" w:space="0" w:color="000000"/>
              <w:bottom w:val="outset" w:sz="6" w:space="0" w:color="000000"/>
              <w:right w:val="outset" w:sz="6" w:space="0" w:color="000000"/>
            </w:tcBorders>
            <w:shd w:val="clear" w:color="auto" w:fill="FFFFFF"/>
          </w:tcPr>
          <w:p w:rsidR="00E936CD" w:rsidRPr="00B219BE" w:rsidRDefault="00E936CD" w:rsidP="009D1657">
            <w:pPr>
              <w:spacing w:after="0" w:line="240" w:lineRule="auto"/>
              <w:jc w:val="both"/>
              <w:rPr>
                <w:rFonts w:ascii="Times New Roman" w:hAnsi="Times New Roman" w:cs="Times New Roman"/>
                <w:sz w:val="26"/>
                <w:szCs w:val="26"/>
              </w:rPr>
            </w:pPr>
            <w:r w:rsidRPr="00B219BE">
              <w:rPr>
                <w:rFonts w:ascii="Times New Roman" w:hAnsi="Times New Roman" w:cs="Times New Roman"/>
                <w:sz w:val="26"/>
                <w:szCs w:val="26"/>
              </w:rPr>
              <w:t xml:space="preserve">Информация о банковском или казначейском сопровождении контракта </w:t>
            </w:r>
          </w:p>
        </w:tc>
        <w:tc>
          <w:tcPr>
            <w:tcW w:w="2931" w:type="pct"/>
            <w:tcBorders>
              <w:top w:val="outset" w:sz="6" w:space="0" w:color="000000"/>
              <w:left w:val="outset" w:sz="6" w:space="0" w:color="000000"/>
              <w:bottom w:val="outset" w:sz="6" w:space="0" w:color="000000"/>
              <w:right w:val="outset" w:sz="6" w:space="0" w:color="000000"/>
            </w:tcBorders>
            <w:shd w:val="clear" w:color="auto" w:fill="FFFFFF"/>
          </w:tcPr>
          <w:p w:rsidR="00E936CD" w:rsidRPr="00B219BE" w:rsidRDefault="005A1524" w:rsidP="00C7754C">
            <w:pPr>
              <w:spacing w:after="0" w:line="240" w:lineRule="auto"/>
              <w:jc w:val="both"/>
              <w:rPr>
                <w:rFonts w:ascii="Times New Roman" w:hAnsi="Times New Roman" w:cs="Times New Roman"/>
                <w:sz w:val="26"/>
                <w:szCs w:val="26"/>
              </w:rPr>
            </w:pPr>
            <w:r>
              <w:rPr>
                <w:rFonts w:ascii="Times New Roman" w:hAnsi="Times New Roman" w:cs="Times New Roman"/>
                <w:sz w:val="24"/>
                <w:szCs w:val="24"/>
              </w:rPr>
              <w:t>П</w:t>
            </w:r>
            <w:r w:rsidRPr="0039188A">
              <w:rPr>
                <w:rFonts w:ascii="Times New Roman" w:hAnsi="Times New Roman" w:cs="Times New Roman"/>
                <w:sz w:val="24"/>
                <w:szCs w:val="24"/>
              </w:rPr>
              <w:t>редусмотрено</w:t>
            </w:r>
            <w:r>
              <w:rPr>
                <w:rFonts w:ascii="Times New Roman" w:hAnsi="Times New Roman" w:cs="Times New Roman"/>
                <w:sz w:val="24"/>
                <w:szCs w:val="24"/>
              </w:rPr>
              <w:t>, в части авансового платежа</w:t>
            </w:r>
            <w:r>
              <w:rPr>
                <w:rFonts w:ascii="Times New Roman" w:hAnsi="Times New Roman" w:cs="Times New Roman"/>
                <w:sz w:val="24"/>
                <w:szCs w:val="24"/>
              </w:rPr>
              <w:t xml:space="preserve"> 30 %</w:t>
            </w:r>
            <w:r w:rsidR="00C7754C">
              <w:rPr>
                <w:rFonts w:ascii="Times New Roman" w:hAnsi="Times New Roman" w:cs="Times New Roman"/>
                <w:sz w:val="24"/>
                <w:szCs w:val="24"/>
              </w:rPr>
              <w:t xml:space="preserve">. </w:t>
            </w:r>
            <w:r w:rsidR="00C7754C">
              <w:rPr>
                <w:rFonts w:ascii="Times New Roman" w:hAnsi="Times New Roman" w:cs="Times New Roman"/>
                <w:sz w:val="26"/>
                <w:szCs w:val="26"/>
              </w:rPr>
              <w:t xml:space="preserve">Порядок указан в статье </w:t>
            </w:r>
            <w:r w:rsidR="00C7754C">
              <w:rPr>
                <w:rFonts w:ascii="Times New Roman" w:hAnsi="Times New Roman" w:cs="Times New Roman"/>
                <w:sz w:val="26"/>
                <w:szCs w:val="26"/>
              </w:rPr>
              <w:t>22</w:t>
            </w:r>
            <w:r w:rsidR="00C7754C">
              <w:rPr>
                <w:rFonts w:ascii="Times New Roman" w:hAnsi="Times New Roman" w:cs="Times New Roman"/>
                <w:sz w:val="26"/>
                <w:szCs w:val="26"/>
              </w:rPr>
              <w:t xml:space="preserve"> Проекта </w:t>
            </w:r>
            <w:r w:rsidR="00C7754C">
              <w:rPr>
                <w:rFonts w:ascii="Times New Roman" w:hAnsi="Times New Roman" w:cs="Times New Roman"/>
                <w:sz w:val="26"/>
                <w:szCs w:val="26"/>
              </w:rPr>
              <w:t>контракта</w:t>
            </w:r>
            <w:r w:rsidR="00C7754C">
              <w:rPr>
                <w:rFonts w:ascii="Times New Roman" w:hAnsi="Times New Roman" w:cs="Times New Roman"/>
                <w:sz w:val="26"/>
                <w:szCs w:val="26"/>
              </w:rPr>
              <w:t xml:space="preserve"> (Приложение № 3)</w:t>
            </w:r>
          </w:p>
        </w:tc>
      </w:tr>
      <w:tr w:rsidR="00E936CD" w:rsidRPr="00B219BE" w:rsidTr="009D1657">
        <w:tc>
          <w:tcPr>
            <w:tcW w:w="415" w:type="pct"/>
            <w:tcBorders>
              <w:top w:val="outset" w:sz="6" w:space="0" w:color="000000"/>
              <w:left w:val="outset" w:sz="6" w:space="0" w:color="000000"/>
              <w:bottom w:val="outset" w:sz="6" w:space="0" w:color="000000"/>
              <w:right w:val="outset" w:sz="6" w:space="0" w:color="000000"/>
            </w:tcBorders>
            <w:shd w:val="clear" w:color="auto" w:fill="FFFFFF"/>
          </w:tcPr>
          <w:p w:rsidR="00E936CD" w:rsidRPr="00B219BE" w:rsidRDefault="00E936CD" w:rsidP="009D1657">
            <w:pPr>
              <w:spacing w:after="0" w:line="240" w:lineRule="auto"/>
              <w:jc w:val="both"/>
              <w:rPr>
                <w:rFonts w:ascii="Times New Roman" w:hAnsi="Times New Roman" w:cs="Times New Roman"/>
                <w:sz w:val="26"/>
                <w:szCs w:val="26"/>
              </w:rPr>
            </w:pPr>
            <w:r>
              <w:rPr>
                <w:rFonts w:ascii="Times New Roman" w:hAnsi="Times New Roman" w:cs="Times New Roman"/>
                <w:sz w:val="26"/>
                <w:szCs w:val="26"/>
              </w:rPr>
              <w:t>26</w:t>
            </w:r>
          </w:p>
        </w:tc>
        <w:tc>
          <w:tcPr>
            <w:tcW w:w="1654" w:type="pct"/>
            <w:tcBorders>
              <w:top w:val="outset" w:sz="6" w:space="0" w:color="000000"/>
              <w:left w:val="outset" w:sz="6" w:space="0" w:color="000000"/>
              <w:bottom w:val="outset" w:sz="6" w:space="0" w:color="000000"/>
              <w:right w:val="outset" w:sz="6" w:space="0" w:color="000000"/>
            </w:tcBorders>
            <w:shd w:val="clear" w:color="auto" w:fill="FFFFFF"/>
          </w:tcPr>
          <w:p w:rsidR="00E936CD" w:rsidRPr="00B219BE" w:rsidRDefault="00E936CD" w:rsidP="009D1657">
            <w:pPr>
              <w:spacing w:after="0" w:line="240" w:lineRule="auto"/>
              <w:jc w:val="both"/>
              <w:rPr>
                <w:rFonts w:ascii="Times New Roman" w:hAnsi="Times New Roman" w:cs="Times New Roman"/>
                <w:sz w:val="26"/>
                <w:szCs w:val="26"/>
              </w:rPr>
            </w:pPr>
            <w:r w:rsidRPr="00B219BE">
              <w:rPr>
                <w:rFonts w:ascii="Times New Roman" w:hAnsi="Times New Roman" w:cs="Times New Roman"/>
                <w:sz w:val="26"/>
                <w:szCs w:val="26"/>
              </w:rPr>
              <w:t>Снижение цены контракта без изменения предусмотренных контрактом количества товаров, объема работы или услуги, качества поставляемого товара, выполняемой работы оказываемой услуги и иных условий контракта</w:t>
            </w:r>
          </w:p>
        </w:tc>
        <w:tc>
          <w:tcPr>
            <w:tcW w:w="2931" w:type="pct"/>
            <w:tcBorders>
              <w:top w:val="outset" w:sz="6" w:space="0" w:color="000000"/>
              <w:left w:val="outset" w:sz="6" w:space="0" w:color="000000"/>
              <w:bottom w:val="outset" w:sz="6" w:space="0" w:color="000000"/>
              <w:right w:val="outset" w:sz="6" w:space="0" w:color="000000"/>
            </w:tcBorders>
            <w:shd w:val="clear" w:color="auto" w:fill="FFFFFF"/>
          </w:tcPr>
          <w:p w:rsidR="00E936CD" w:rsidRPr="00B219BE" w:rsidRDefault="00E936CD" w:rsidP="009D1657">
            <w:pPr>
              <w:spacing w:after="0" w:line="240" w:lineRule="auto"/>
              <w:jc w:val="both"/>
              <w:rPr>
                <w:rFonts w:ascii="Times New Roman" w:hAnsi="Times New Roman" w:cs="Times New Roman"/>
                <w:sz w:val="26"/>
                <w:szCs w:val="26"/>
              </w:rPr>
            </w:pPr>
            <w:r w:rsidRPr="00B219BE">
              <w:rPr>
                <w:rFonts w:ascii="Times New Roman" w:hAnsi="Times New Roman" w:cs="Times New Roman"/>
                <w:sz w:val="26"/>
                <w:szCs w:val="26"/>
              </w:rPr>
              <w:t>Допускается.</w:t>
            </w:r>
          </w:p>
          <w:p w:rsidR="00E936CD" w:rsidRPr="00B219BE" w:rsidRDefault="00E936CD" w:rsidP="009D1657">
            <w:pPr>
              <w:spacing w:after="0" w:line="240" w:lineRule="auto"/>
              <w:jc w:val="both"/>
              <w:rPr>
                <w:rFonts w:ascii="Times New Roman" w:hAnsi="Times New Roman" w:cs="Times New Roman"/>
                <w:sz w:val="26"/>
                <w:szCs w:val="26"/>
              </w:rPr>
            </w:pPr>
          </w:p>
        </w:tc>
      </w:tr>
      <w:tr w:rsidR="00E936CD" w:rsidRPr="00B219BE" w:rsidTr="009D1657">
        <w:tc>
          <w:tcPr>
            <w:tcW w:w="415" w:type="pct"/>
            <w:tcBorders>
              <w:top w:val="outset" w:sz="6" w:space="0" w:color="000000"/>
              <w:left w:val="outset" w:sz="6" w:space="0" w:color="000000"/>
              <w:bottom w:val="outset" w:sz="6" w:space="0" w:color="000000"/>
              <w:right w:val="outset" w:sz="6" w:space="0" w:color="000000"/>
            </w:tcBorders>
            <w:shd w:val="clear" w:color="auto" w:fill="FFFFFF"/>
          </w:tcPr>
          <w:p w:rsidR="00E936CD" w:rsidRPr="00B219BE" w:rsidRDefault="00E936CD" w:rsidP="009D1657">
            <w:pPr>
              <w:spacing w:after="0" w:line="240" w:lineRule="auto"/>
              <w:jc w:val="both"/>
              <w:rPr>
                <w:rFonts w:ascii="Times New Roman" w:hAnsi="Times New Roman" w:cs="Times New Roman"/>
                <w:sz w:val="26"/>
                <w:szCs w:val="26"/>
              </w:rPr>
            </w:pPr>
            <w:r>
              <w:rPr>
                <w:rFonts w:ascii="Times New Roman" w:hAnsi="Times New Roman" w:cs="Times New Roman"/>
                <w:sz w:val="26"/>
                <w:szCs w:val="26"/>
              </w:rPr>
              <w:t>27</w:t>
            </w:r>
          </w:p>
        </w:tc>
        <w:tc>
          <w:tcPr>
            <w:tcW w:w="1654" w:type="pct"/>
            <w:tcBorders>
              <w:top w:val="outset" w:sz="6" w:space="0" w:color="000000"/>
              <w:left w:val="outset" w:sz="6" w:space="0" w:color="000000"/>
              <w:bottom w:val="outset" w:sz="6" w:space="0" w:color="000000"/>
              <w:right w:val="outset" w:sz="6" w:space="0" w:color="000000"/>
            </w:tcBorders>
            <w:shd w:val="clear" w:color="auto" w:fill="FFFFFF"/>
          </w:tcPr>
          <w:p w:rsidR="00E936CD" w:rsidRPr="00B219BE" w:rsidRDefault="00E936CD" w:rsidP="009D1657">
            <w:pPr>
              <w:spacing w:after="0" w:line="240" w:lineRule="auto"/>
              <w:jc w:val="both"/>
              <w:rPr>
                <w:rFonts w:ascii="Times New Roman" w:hAnsi="Times New Roman" w:cs="Times New Roman"/>
                <w:sz w:val="26"/>
                <w:szCs w:val="26"/>
              </w:rPr>
            </w:pPr>
            <w:r w:rsidRPr="00B219BE">
              <w:rPr>
                <w:rFonts w:ascii="Times New Roman" w:hAnsi="Times New Roman" w:cs="Times New Roman"/>
                <w:sz w:val="26"/>
                <w:szCs w:val="26"/>
              </w:rPr>
              <w:t>Сведения о возможности одностороннего отказа от исполнения обязательств, предусмотренных контрактом в случаях, указанных в статье 95 Закона о контрактной системе</w:t>
            </w:r>
          </w:p>
        </w:tc>
        <w:tc>
          <w:tcPr>
            <w:tcW w:w="2931" w:type="pct"/>
            <w:tcBorders>
              <w:top w:val="outset" w:sz="6" w:space="0" w:color="000000"/>
              <w:left w:val="outset" w:sz="6" w:space="0" w:color="000000"/>
              <w:bottom w:val="outset" w:sz="6" w:space="0" w:color="000000"/>
              <w:right w:val="outset" w:sz="6" w:space="0" w:color="000000"/>
            </w:tcBorders>
            <w:shd w:val="clear" w:color="auto" w:fill="FFFFFF"/>
          </w:tcPr>
          <w:p w:rsidR="00E936CD" w:rsidRPr="00B219BE" w:rsidRDefault="00E936CD" w:rsidP="009D1657">
            <w:pPr>
              <w:spacing w:after="0" w:line="240" w:lineRule="auto"/>
              <w:jc w:val="both"/>
              <w:rPr>
                <w:rFonts w:ascii="Times New Roman" w:hAnsi="Times New Roman" w:cs="Times New Roman"/>
                <w:sz w:val="26"/>
                <w:szCs w:val="26"/>
              </w:rPr>
            </w:pPr>
            <w:r>
              <w:rPr>
                <w:rFonts w:ascii="Times New Roman" w:hAnsi="Times New Roman" w:cs="Times New Roman"/>
                <w:sz w:val="26"/>
                <w:szCs w:val="26"/>
              </w:rPr>
              <w:t>Предусмотрено</w:t>
            </w:r>
          </w:p>
          <w:p w:rsidR="00E936CD" w:rsidRPr="00B219BE" w:rsidRDefault="00E936CD" w:rsidP="009D1657">
            <w:pPr>
              <w:spacing w:after="0" w:line="240" w:lineRule="auto"/>
              <w:jc w:val="both"/>
              <w:rPr>
                <w:rFonts w:ascii="Times New Roman" w:hAnsi="Times New Roman" w:cs="Times New Roman"/>
                <w:sz w:val="26"/>
                <w:szCs w:val="26"/>
              </w:rPr>
            </w:pPr>
          </w:p>
        </w:tc>
      </w:tr>
    </w:tbl>
    <w:p w:rsidR="00E936CD" w:rsidRDefault="00E936CD" w:rsidP="00E936CD">
      <w:pPr>
        <w:spacing w:after="0" w:line="240" w:lineRule="auto"/>
        <w:jc w:val="both"/>
        <w:rPr>
          <w:rFonts w:ascii="Times New Roman" w:hAnsi="Times New Roman" w:cs="Times New Roman"/>
          <w:sz w:val="26"/>
          <w:szCs w:val="26"/>
        </w:rPr>
      </w:pPr>
    </w:p>
    <w:p w:rsidR="00E936CD" w:rsidRDefault="00E936CD" w:rsidP="00E936CD">
      <w:pPr>
        <w:spacing w:after="0" w:line="240" w:lineRule="auto"/>
        <w:rPr>
          <w:rFonts w:ascii="Times New Roman" w:hAnsi="Times New Roman" w:cs="Times New Roman"/>
          <w:sz w:val="26"/>
          <w:szCs w:val="26"/>
        </w:rPr>
      </w:pPr>
      <w:r>
        <w:rPr>
          <w:rFonts w:ascii="Times New Roman" w:hAnsi="Times New Roman" w:cs="Times New Roman"/>
          <w:sz w:val="26"/>
          <w:szCs w:val="26"/>
        </w:rPr>
        <w:t>К извещению прилагаются в виде отдельных файлов:</w:t>
      </w:r>
    </w:p>
    <w:p w:rsidR="00E936CD" w:rsidRPr="00CF1800" w:rsidRDefault="00E936CD" w:rsidP="00E936CD">
      <w:pPr>
        <w:pStyle w:val="a4"/>
        <w:numPr>
          <w:ilvl w:val="0"/>
          <w:numId w:val="1"/>
        </w:numPr>
        <w:spacing w:after="0" w:line="240" w:lineRule="auto"/>
        <w:jc w:val="both"/>
        <w:rPr>
          <w:rFonts w:ascii="Times New Roman" w:hAnsi="Times New Roman" w:cs="Times New Roman"/>
          <w:sz w:val="26"/>
          <w:szCs w:val="26"/>
        </w:rPr>
      </w:pPr>
      <w:r w:rsidRPr="00CF1800">
        <w:rPr>
          <w:rFonts w:ascii="Times New Roman" w:hAnsi="Times New Roman" w:cs="Times New Roman"/>
          <w:sz w:val="26"/>
          <w:szCs w:val="26"/>
        </w:rPr>
        <w:t>обоснование начальной (максимальной) цены контракта (Приложение № 1);</w:t>
      </w:r>
    </w:p>
    <w:p w:rsidR="002A5D22" w:rsidRDefault="00E936CD" w:rsidP="002A5D22">
      <w:pPr>
        <w:pStyle w:val="a4"/>
        <w:numPr>
          <w:ilvl w:val="0"/>
          <w:numId w:val="1"/>
        </w:numPr>
        <w:tabs>
          <w:tab w:val="left" w:pos="870"/>
        </w:tabs>
        <w:spacing w:after="0" w:line="240" w:lineRule="auto"/>
        <w:jc w:val="both"/>
        <w:rPr>
          <w:rFonts w:ascii="Times New Roman" w:hAnsi="Times New Roman" w:cs="Times New Roman"/>
          <w:sz w:val="26"/>
          <w:szCs w:val="26"/>
        </w:rPr>
      </w:pPr>
      <w:r w:rsidRPr="00CF1800">
        <w:rPr>
          <w:rFonts w:ascii="Times New Roman" w:hAnsi="Times New Roman" w:cs="Times New Roman"/>
          <w:sz w:val="26"/>
          <w:szCs w:val="26"/>
        </w:rPr>
        <w:t>описание объекта закупки (техническое задание) с приложениями</w:t>
      </w:r>
      <w:r w:rsidR="002A5D22">
        <w:rPr>
          <w:rFonts w:ascii="Times New Roman" w:hAnsi="Times New Roman" w:cs="Times New Roman"/>
          <w:sz w:val="26"/>
          <w:szCs w:val="26"/>
        </w:rPr>
        <w:t xml:space="preserve"> (Приложение № 2);</w:t>
      </w:r>
    </w:p>
    <w:p w:rsidR="002A5D22" w:rsidRPr="002A5D22" w:rsidRDefault="002A5D22" w:rsidP="002A5D22">
      <w:pPr>
        <w:pStyle w:val="a4"/>
        <w:numPr>
          <w:ilvl w:val="0"/>
          <w:numId w:val="1"/>
        </w:numPr>
        <w:tabs>
          <w:tab w:val="left" w:pos="870"/>
        </w:tabs>
        <w:spacing w:after="0" w:line="240" w:lineRule="auto"/>
        <w:jc w:val="both"/>
        <w:rPr>
          <w:rFonts w:ascii="Times New Roman" w:hAnsi="Times New Roman" w:cs="Times New Roman"/>
          <w:sz w:val="26"/>
          <w:szCs w:val="26"/>
        </w:rPr>
      </w:pPr>
      <w:r w:rsidRPr="002A5D22">
        <w:rPr>
          <w:rFonts w:ascii="Times New Roman" w:hAnsi="Times New Roman" w:cs="Times New Roman"/>
          <w:sz w:val="26"/>
          <w:szCs w:val="26"/>
        </w:rPr>
        <w:t>Проект контракта</w:t>
      </w:r>
      <w:r>
        <w:rPr>
          <w:rFonts w:ascii="Times New Roman" w:hAnsi="Times New Roman" w:cs="Times New Roman"/>
          <w:sz w:val="26"/>
          <w:szCs w:val="26"/>
        </w:rPr>
        <w:t xml:space="preserve"> (Приложение № 3)</w:t>
      </w:r>
      <w:r w:rsidRPr="002A5D22">
        <w:rPr>
          <w:rFonts w:ascii="Times New Roman" w:hAnsi="Times New Roman" w:cs="Times New Roman"/>
          <w:sz w:val="26"/>
          <w:szCs w:val="26"/>
        </w:rPr>
        <w:t>.</w:t>
      </w:r>
    </w:p>
    <w:p w:rsidR="00E936CD" w:rsidRPr="00817FF5" w:rsidRDefault="00E936CD" w:rsidP="00E936CD">
      <w:pPr>
        <w:pStyle w:val="a4"/>
        <w:spacing w:after="0" w:line="240" w:lineRule="auto"/>
        <w:ind w:left="709"/>
        <w:jc w:val="both"/>
        <w:rPr>
          <w:rFonts w:ascii="Times New Roman" w:hAnsi="Times New Roman" w:cs="Times New Roman"/>
          <w:sz w:val="26"/>
          <w:szCs w:val="26"/>
        </w:rPr>
      </w:pPr>
      <w:r>
        <w:rPr>
          <w:rFonts w:ascii="Times New Roman" w:hAnsi="Times New Roman" w:cs="Times New Roman"/>
          <w:sz w:val="26"/>
          <w:szCs w:val="26"/>
        </w:rPr>
        <w:t>3.</w:t>
      </w:r>
      <w:r w:rsidRPr="00817FF5">
        <w:rPr>
          <w:rFonts w:ascii="Times New Roman" w:hAnsi="Times New Roman" w:cs="Times New Roman"/>
          <w:sz w:val="26"/>
          <w:szCs w:val="26"/>
        </w:rPr>
        <w:t>Формы документов:</w:t>
      </w:r>
    </w:p>
    <w:p w:rsidR="00E936CD" w:rsidRPr="00817FF5" w:rsidRDefault="00E936CD" w:rsidP="00E936CD">
      <w:pPr>
        <w:pStyle w:val="a4"/>
        <w:spacing w:after="0" w:line="240" w:lineRule="auto"/>
        <w:ind w:left="709"/>
        <w:jc w:val="both"/>
        <w:rPr>
          <w:rFonts w:ascii="Times New Roman" w:hAnsi="Times New Roman" w:cs="Times New Roman"/>
          <w:sz w:val="26"/>
          <w:szCs w:val="26"/>
        </w:rPr>
      </w:pPr>
      <w:r w:rsidRPr="00817FF5">
        <w:rPr>
          <w:rFonts w:ascii="Times New Roman" w:hAnsi="Times New Roman" w:cs="Times New Roman"/>
          <w:sz w:val="26"/>
          <w:szCs w:val="26"/>
        </w:rPr>
        <w:t>- Согласие выполнение работ на условиях извещения;</w:t>
      </w:r>
    </w:p>
    <w:p w:rsidR="00E936CD" w:rsidRPr="00817FF5" w:rsidRDefault="00E936CD" w:rsidP="00E936CD">
      <w:pPr>
        <w:pStyle w:val="a4"/>
        <w:spacing w:after="0" w:line="240" w:lineRule="auto"/>
        <w:ind w:left="709"/>
        <w:jc w:val="both"/>
        <w:rPr>
          <w:rFonts w:ascii="Times New Roman" w:hAnsi="Times New Roman" w:cs="Times New Roman"/>
          <w:sz w:val="26"/>
          <w:szCs w:val="26"/>
        </w:rPr>
      </w:pPr>
      <w:r w:rsidRPr="00817FF5">
        <w:rPr>
          <w:rFonts w:ascii="Times New Roman" w:hAnsi="Times New Roman" w:cs="Times New Roman"/>
          <w:sz w:val="26"/>
          <w:szCs w:val="26"/>
        </w:rPr>
        <w:t>-  Информация об участнике;</w:t>
      </w:r>
    </w:p>
    <w:p w:rsidR="00E936CD" w:rsidRPr="00817FF5" w:rsidRDefault="00E936CD" w:rsidP="00E936CD">
      <w:pPr>
        <w:spacing w:after="0" w:line="240" w:lineRule="auto"/>
        <w:jc w:val="both"/>
        <w:rPr>
          <w:rFonts w:ascii="Times New Roman" w:hAnsi="Times New Roman" w:cs="Times New Roman"/>
          <w:sz w:val="26"/>
          <w:szCs w:val="26"/>
        </w:rPr>
      </w:pPr>
      <w:r w:rsidRPr="00817FF5">
        <w:rPr>
          <w:rFonts w:ascii="Times New Roman" w:hAnsi="Times New Roman" w:cs="Times New Roman"/>
          <w:sz w:val="26"/>
          <w:szCs w:val="26"/>
        </w:rPr>
        <w:t xml:space="preserve">           - Декларация соответствия участника, установленным требованиям;</w:t>
      </w:r>
    </w:p>
    <w:p w:rsidR="00E936CD" w:rsidRPr="00817FF5" w:rsidRDefault="00E936CD" w:rsidP="00E936CD">
      <w:pPr>
        <w:spacing w:after="0" w:line="240" w:lineRule="auto"/>
        <w:jc w:val="both"/>
        <w:rPr>
          <w:rFonts w:ascii="Times New Roman" w:hAnsi="Times New Roman" w:cs="Times New Roman"/>
          <w:sz w:val="26"/>
          <w:szCs w:val="26"/>
        </w:rPr>
      </w:pPr>
      <w:r w:rsidRPr="00817FF5">
        <w:rPr>
          <w:rFonts w:ascii="Times New Roman" w:hAnsi="Times New Roman" w:cs="Times New Roman"/>
          <w:sz w:val="26"/>
          <w:szCs w:val="26"/>
        </w:rPr>
        <w:tab/>
        <w:t>- Форма заполнения конверта.</w:t>
      </w:r>
    </w:p>
    <w:p w:rsidR="00E936CD" w:rsidRPr="00AF0A2B" w:rsidRDefault="00E936CD" w:rsidP="00E936CD">
      <w:pPr>
        <w:pStyle w:val="a3"/>
        <w:ind w:firstLine="567"/>
        <w:jc w:val="both"/>
        <w:rPr>
          <w:rFonts w:ascii="Times New Roman" w:hAnsi="Times New Roman" w:cs="Times New Roman"/>
          <w:sz w:val="26"/>
          <w:szCs w:val="26"/>
        </w:rPr>
      </w:pPr>
      <w:r w:rsidRPr="00A65D38">
        <w:rPr>
          <w:rFonts w:ascii="Times New Roman" w:hAnsi="Times New Roman" w:cs="Times New Roman"/>
          <w:sz w:val="26"/>
          <w:szCs w:val="26"/>
        </w:rPr>
        <w:t>АО «Крымэнерго» имеет право в любое время отказаться от сбора предложений, их рассмотрения и оценки, а размещенное извещение не обязывает АО «Крымэнерго» заключить контракт на условиях в нем оговоренных.</w:t>
      </w:r>
    </w:p>
    <w:p w:rsidR="00E936CD" w:rsidRDefault="00E936CD" w:rsidP="00E936CD">
      <w:pPr>
        <w:ind w:firstLine="709"/>
        <w:rPr>
          <w:rFonts w:ascii="Times New Roman" w:hAnsi="Times New Roman" w:cs="Times New Roman"/>
          <w:sz w:val="26"/>
          <w:szCs w:val="26"/>
        </w:rPr>
      </w:pPr>
    </w:p>
    <w:p w:rsidR="00E936CD" w:rsidRDefault="00E936CD" w:rsidP="00E936CD">
      <w:pPr>
        <w:tabs>
          <w:tab w:val="left" w:pos="870"/>
        </w:tabs>
        <w:rPr>
          <w:rFonts w:ascii="Times New Roman" w:hAnsi="Times New Roman" w:cs="Times New Roman"/>
          <w:sz w:val="26"/>
          <w:szCs w:val="26"/>
        </w:rPr>
      </w:pPr>
      <w:r>
        <w:rPr>
          <w:rFonts w:ascii="Times New Roman" w:hAnsi="Times New Roman" w:cs="Times New Roman"/>
          <w:sz w:val="26"/>
          <w:szCs w:val="26"/>
        </w:rPr>
        <w:tab/>
      </w:r>
    </w:p>
    <w:p w:rsidR="00E936CD" w:rsidRDefault="00E936CD" w:rsidP="00E936CD">
      <w:pPr>
        <w:tabs>
          <w:tab w:val="left" w:pos="870"/>
        </w:tabs>
        <w:rPr>
          <w:rFonts w:ascii="Times New Roman" w:hAnsi="Times New Roman" w:cs="Times New Roman"/>
          <w:sz w:val="26"/>
          <w:szCs w:val="26"/>
        </w:rPr>
      </w:pPr>
    </w:p>
    <w:p w:rsidR="00E936CD" w:rsidRDefault="00E936CD" w:rsidP="00E936CD">
      <w:pPr>
        <w:tabs>
          <w:tab w:val="left" w:pos="870"/>
        </w:tabs>
        <w:rPr>
          <w:rFonts w:ascii="Times New Roman" w:hAnsi="Times New Roman" w:cs="Times New Roman"/>
          <w:sz w:val="26"/>
          <w:szCs w:val="26"/>
        </w:rPr>
      </w:pPr>
    </w:p>
    <w:p w:rsidR="00E936CD" w:rsidRDefault="00E936CD" w:rsidP="00E936CD">
      <w:pPr>
        <w:tabs>
          <w:tab w:val="left" w:pos="870"/>
        </w:tabs>
        <w:rPr>
          <w:rFonts w:ascii="Times New Roman" w:hAnsi="Times New Roman" w:cs="Times New Roman"/>
          <w:sz w:val="26"/>
          <w:szCs w:val="26"/>
        </w:rPr>
      </w:pPr>
    </w:p>
    <w:p w:rsidR="00E936CD" w:rsidRDefault="00E936CD" w:rsidP="00E936CD">
      <w:pPr>
        <w:tabs>
          <w:tab w:val="left" w:pos="870"/>
        </w:tabs>
        <w:rPr>
          <w:rFonts w:ascii="Times New Roman" w:hAnsi="Times New Roman" w:cs="Times New Roman"/>
          <w:sz w:val="26"/>
          <w:szCs w:val="26"/>
        </w:rPr>
      </w:pPr>
    </w:p>
    <w:p w:rsidR="00E936CD" w:rsidRDefault="00E936CD" w:rsidP="00E936CD">
      <w:pPr>
        <w:tabs>
          <w:tab w:val="left" w:pos="870"/>
        </w:tabs>
        <w:rPr>
          <w:rFonts w:ascii="Times New Roman" w:hAnsi="Times New Roman" w:cs="Times New Roman"/>
          <w:sz w:val="26"/>
          <w:szCs w:val="26"/>
        </w:rPr>
      </w:pPr>
    </w:p>
    <w:p w:rsidR="00E936CD" w:rsidRDefault="00E936CD" w:rsidP="00E936CD">
      <w:pPr>
        <w:tabs>
          <w:tab w:val="left" w:pos="870"/>
        </w:tabs>
        <w:rPr>
          <w:rFonts w:ascii="Times New Roman" w:hAnsi="Times New Roman" w:cs="Times New Roman"/>
          <w:sz w:val="26"/>
          <w:szCs w:val="26"/>
        </w:rPr>
      </w:pPr>
    </w:p>
    <w:p w:rsidR="00E936CD" w:rsidRDefault="00E936CD" w:rsidP="00E936CD">
      <w:pPr>
        <w:tabs>
          <w:tab w:val="left" w:pos="870"/>
        </w:tabs>
        <w:rPr>
          <w:rFonts w:ascii="Times New Roman" w:hAnsi="Times New Roman" w:cs="Times New Roman"/>
          <w:sz w:val="26"/>
          <w:szCs w:val="26"/>
        </w:rPr>
      </w:pPr>
    </w:p>
    <w:p w:rsidR="00E936CD" w:rsidRPr="00B84FB3" w:rsidRDefault="00E936CD" w:rsidP="00E936CD">
      <w:pPr>
        <w:jc w:val="center"/>
        <w:rPr>
          <w:rFonts w:ascii="Times New Roman" w:hAnsi="Times New Roman" w:cs="Times New Roman"/>
          <w:sz w:val="26"/>
          <w:szCs w:val="26"/>
        </w:rPr>
      </w:pPr>
      <w:r w:rsidRPr="00B84FB3">
        <w:rPr>
          <w:rFonts w:ascii="Times New Roman" w:hAnsi="Times New Roman" w:cs="Times New Roman"/>
          <w:sz w:val="26"/>
          <w:szCs w:val="26"/>
        </w:rPr>
        <w:t xml:space="preserve">СОГЛАСИЕ </w:t>
      </w:r>
      <w:r w:rsidRPr="00817FF5">
        <w:rPr>
          <w:rFonts w:ascii="Times New Roman" w:hAnsi="Times New Roman" w:cs="Times New Roman"/>
          <w:sz w:val="26"/>
          <w:szCs w:val="26"/>
        </w:rPr>
        <w:t>ВЫПОЛНЕНИЯ РАБОТ НА УСЛОВИЯХ ИЗВЕЩЕНИЯ</w:t>
      </w:r>
    </w:p>
    <w:p w:rsidR="00E936CD" w:rsidRPr="00B84FB3" w:rsidRDefault="00E936CD" w:rsidP="00E936CD">
      <w:pPr>
        <w:jc w:val="center"/>
        <w:rPr>
          <w:rFonts w:ascii="Times New Roman" w:hAnsi="Times New Roman" w:cs="Times New Roman"/>
          <w:sz w:val="26"/>
          <w:szCs w:val="26"/>
        </w:rPr>
      </w:pPr>
      <w:r w:rsidRPr="00B84FB3">
        <w:rPr>
          <w:rFonts w:ascii="Times New Roman" w:hAnsi="Times New Roman" w:cs="Times New Roman"/>
          <w:sz w:val="26"/>
          <w:szCs w:val="26"/>
        </w:rPr>
        <w:t>(форма)</w:t>
      </w:r>
    </w:p>
    <w:p w:rsidR="00E936CD" w:rsidRPr="00B84FB3" w:rsidRDefault="00E936CD" w:rsidP="00E936CD">
      <w:pPr>
        <w:jc w:val="both"/>
        <w:rPr>
          <w:rFonts w:ascii="Times New Roman" w:hAnsi="Times New Roman" w:cs="Times New Roman"/>
          <w:sz w:val="26"/>
          <w:szCs w:val="26"/>
        </w:rPr>
      </w:pPr>
      <w:r w:rsidRPr="00B84FB3">
        <w:rPr>
          <w:rFonts w:ascii="Times New Roman" w:hAnsi="Times New Roman" w:cs="Times New Roman"/>
          <w:sz w:val="26"/>
          <w:szCs w:val="26"/>
        </w:rPr>
        <w:t> </w:t>
      </w:r>
    </w:p>
    <w:p w:rsidR="00E936CD" w:rsidRPr="00B84FB3" w:rsidRDefault="00E936CD" w:rsidP="00E936CD">
      <w:pPr>
        <w:jc w:val="both"/>
        <w:rPr>
          <w:rFonts w:ascii="Times New Roman" w:hAnsi="Times New Roman" w:cs="Times New Roman"/>
          <w:sz w:val="26"/>
          <w:szCs w:val="26"/>
        </w:rPr>
      </w:pPr>
      <w:r w:rsidRPr="00B84FB3">
        <w:rPr>
          <w:rFonts w:ascii="Times New Roman" w:hAnsi="Times New Roman" w:cs="Times New Roman"/>
          <w:sz w:val="26"/>
          <w:szCs w:val="26"/>
        </w:rPr>
        <w:t xml:space="preserve">На бланке участника </w:t>
      </w:r>
    </w:p>
    <w:p w:rsidR="00E936CD" w:rsidRPr="00B84FB3" w:rsidRDefault="00E936CD" w:rsidP="00E936CD">
      <w:pPr>
        <w:jc w:val="both"/>
        <w:rPr>
          <w:rFonts w:ascii="Times New Roman" w:hAnsi="Times New Roman" w:cs="Times New Roman"/>
          <w:sz w:val="26"/>
          <w:szCs w:val="26"/>
        </w:rPr>
      </w:pPr>
      <w:r w:rsidRPr="00B84FB3">
        <w:rPr>
          <w:rFonts w:ascii="Times New Roman" w:hAnsi="Times New Roman" w:cs="Times New Roman"/>
          <w:sz w:val="26"/>
          <w:szCs w:val="26"/>
        </w:rPr>
        <w:t>(при наличии)</w:t>
      </w:r>
    </w:p>
    <w:p w:rsidR="00E936CD" w:rsidRPr="00B84FB3" w:rsidRDefault="00E936CD" w:rsidP="00E936CD">
      <w:pPr>
        <w:jc w:val="both"/>
        <w:rPr>
          <w:rFonts w:ascii="Times New Roman" w:hAnsi="Times New Roman" w:cs="Times New Roman"/>
          <w:sz w:val="26"/>
          <w:szCs w:val="26"/>
        </w:rPr>
      </w:pPr>
      <w:r w:rsidRPr="00B84FB3">
        <w:rPr>
          <w:rFonts w:ascii="Times New Roman" w:hAnsi="Times New Roman" w:cs="Times New Roman"/>
          <w:sz w:val="26"/>
          <w:szCs w:val="26"/>
        </w:rPr>
        <w:t>Дата, исх. Номер</w:t>
      </w:r>
    </w:p>
    <w:p w:rsidR="00E936CD" w:rsidRPr="00B84FB3" w:rsidRDefault="00E936CD" w:rsidP="00E936CD">
      <w:pPr>
        <w:ind w:firstLine="709"/>
        <w:jc w:val="both"/>
        <w:rPr>
          <w:rFonts w:ascii="Times New Roman" w:hAnsi="Times New Roman" w:cs="Times New Roman"/>
          <w:sz w:val="26"/>
          <w:szCs w:val="26"/>
        </w:rPr>
      </w:pPr>
      <w:r w:rsidRPr="00B84FB3">
        <w:rPr>
          <w:rFonts w:ascii="Times New Roman" w:hAnsi="Times New Roman" w:cs="Times New Roman"/>
          <w:sz w:val="26"/>
          <w:szCs w:val="26"/>
        </w:rPr>
        <w:t>Изучив извещение Акционерного общества «Крымэнерго» о выборе лучшего предложения по закупке работ</w:t>
      </w:r>
      <w:r w:rsidRPr="00B84FB3">
        <w:rPr>
          <w:rFonts w:ascii="Times New Roman" w:hAnsi="Times New Roman" w:cs="Times New Roman"/>
          <w:iCs/>
          <w:sz w:val="26"/>
          <w:szCs w:val="26"/>
          <w:lang w:eastAsia="ru-RU"/>
        </w:rPr>
        <w:t xml:space="preserve"> </w:t>
      </w:r>
      <w:r w:rsidRPr="00B84FB3">
        <w:rPr>
          <w:rFonts w:ascii="Times New Roman" w:hAnsi="Times New Roman" w:cs="Times New Roman"/>
          <w:sz w:val="26"/>
          <w:szCs w:val="26"/>
        </w:rPr>
        <w:t>для обеспечения нужд АО «Крымэнерго» у единственного подрядчика на основании ч. 66 ст. 112 Федерального закона от 05.04.2013 № 44-ФЗ  ____</w:t>
      </w:r>
      <w:r>
        <w:rPr>
          <w:rFonts w:ascii="Times New Roman" w:hAnsi="Times New Roman" w:cs="Times New Roman"/>
          <w:sz w:val="26"/>
          <w:szCs w:val="26"/>
        </w:rPr>
        <w:t>________________</w:t>
      </w:r>
      <w:r w:rsidRPr="00B84FB3">
        <w:rPr>
          <w:rFonts w:ascii="Times New Roman" w:hAnsi="Times New Roman" w:cs="Times New Roman"/>
          <w:sz w:val="26"/>
          <w:szCs w:val="26"/>
        </w:rPr>
        <w:t>___________________________________ ,</w:t>
      </w:r>
    </w:p>
    <w:p w:rsidR="00E936CD" w:rsidRPr="00B84FB3" w:rsidRDefault="00E936CD" w:rsidP="00E936CD">
      <w:pPr>
        <w:ind w:firstLine="709"/>
        <w:jc w:val="both"/>
        <w:rPr>
          <w:rFonts w:ascii="Times New Roman" w:hAnsi="Times New Roman" w:cs="Times New Roman"/>
          <w:i/>
          <w:sz w:val="26"/>
          <w:szCs w:val="26"/>
        </w:rPr>
      </w:pPr>
      <w:r w:rsidRPr="00B84FB3">
        <w:rPr>
          <w:rFonts w:ascii="Times New Roman" w:hAnsi="Times New Roman" w:cs="Times New Roman"/>
          <w:i/>
          <w:sz w:val="26"/>
          <w:szCs w:val="26"/>
        </w:rPr>
        <w:t xml:space="preserve">                                             (наименование предмета закупки)</w:t>
      </w:r>
    </w:p>
    <w:p w:rsidR="00E936CD" w:rsidRPr="00B84FB3" w:rsidRDefault="00E936CD" w:rsidP="00E936CD">
      <w:pPr>
        <w:jc w:val="both"/>
        <w:rPr>
          <w:rFonts w:ascii="Times New Roman" w:hAnsi="Times New Roman" w:cs="Times New Roman"/>
          <w:color w:val="FF0000"/>
          <w:sz w:val="26"/>
          <w:szCs w:val="26"/>
        </w:rPr>
      </w:pPr>
      <w:r w:rsidRPr="00B84FB3">
        <w:rPr>
          <w:rFonts w:ascii="Times New Roman" w:hAnsi="Times New Roman" w:cs="Times New Roman"/>
          <w:sz w:val="26"/>
          <w:szCs w:val="26"/>
        </w:rPr>
        <w:t>организационно-правовая форма, фирменное наименование (наименование) (для юридического лица), фамилия, имя, отчество (при наличии), (для физического лица), паспортные данные, ИНН участника закупки (_____________________________________________</w:t>
      </w:r>
      <w:r>
        <w:rPr>
          <w:rFonts w:ascii="Times New Roman" w:hAnsi="Times New Roman" w:cs="Times New Roman"/>
          <w:sz w:val="26"/>
          <w:szCs w:val="26"/>
        </w:rPr>
        <w:t>___________________________</w:t>
      </w:r>
      <w:r w:rsidRPr="00B84FB3">
        <w:rPr>
          <w:rFonts w:ascii="Times New Roman" w:hAnsi="Times New Roman" w:cs="Times New Roman"/>
          <w:sz w:val="26"/>
          <w:szCs w:val="26"/>
        </w:rPr>
        <w:t xml:space="preserve">), </w:t>
      </w:r>
      <w:r w:rsidRPr="00B84FB3">
        <w:rPr>
          <w:rFonts w:ascii="Times New Roman" w:hAnsi="Times New Roman" w:cs="Times New Roman"/>
          <w:color w:val="FF0000"/>
          <w:sz w:val="26"/>
          <w:szCs w:val="26"/>
        </w:rPr>
        <w:t>(ИНН учредителей, членов коллегиального исполнительного органа, лица, осуществляющего функции единоличного исполнительного органа участника)</w:t>
      </w:r>
    </w:p>
    <w:p w:rsidR="00E936CD" w:rsidRPr="00B84FB3" w:rsidRDefault="00E936CD" w:rsidP="00E936CD">
      <w:pPr>
        <w:jc w:val="both"/>
        <w:rPr>
          <w:rFonts w:ascii="Times New Roman" w:hAnsi="Times New Roman" w:cs="Times New Roman"/>
          <w:sz w:val="26"/>
          <w:szCs w:val="26"/>
        </w:rPr>
      </w:pPr>
      <w:r w:rsidRPr="00B84FB3">
        <w:rPr>
          <w:rFonts w:ascii="Times New Roman" w:hAnsi="Times New Roman" w:cs="Times New Roman"/>
          <w:sz w:val="26"/>
          <w:szCs w:val="26"/>
        </w:rPr>
        <w:t xml:space="preserve"> находящи</w:t>
      </w:r>
      <w:r>
        <w:rPr>
          <w:rFonts w:ascii="Times New Roman" w:hAnsi="Times New Roman" w:cs="Times New Roman"/>
          <w:sz w:val="26"/>
          <w:szCs w:val="26"/>
        </w:rPr>
        <w:t>йся по адресу: __________</w:t>
      </w:r>
      <w:r w:rsidRPr="00B84FB3">
        <w:rPr>
          <w:rFonts w:ascii="Times New Roman" w:hAnsi="Times New Roman" w:cs="Times New Roman"/>
          <w:sz w:val="26"/>
          <w:szCs w:val="26"/>
        </w:rPr>
        <w:t>_________________________________________</w:t>
      </w:r>
    </w:p>
    <w:p w:rsidR="00E936CD" w:rsidRPr="00B84FB3" w:rsidRDefault="00E936CD" w:rsidP="00E936CD">
      <w:pPr>
        <w:jc w:val="center"/>
        <w:rPr>
          <w:rFonts w:ascii="Times New Roman" w:hAnsi="Times New Roman" w:cs="Times New Roman"/>
          <w:i/>
          <w:sz w:val="26"/>
          <w:szCs w:val="26"/>
        </w:rPr>
      </w:pPr>
      <w:r w:rsidRPr="00B84FB3">
        <w:rPr>
          <w:rFonts w:ascii="Times New Roman" w:hAnsi="Times New Roman" w:cs="Times New Roman"/>
          <w:i/>
          <w:sz w:val="26"/>
          <w:szCs w:val="26"/>
        </w:rPr>
        <w:t>(адрес местонахождения, почтовый адрес (для юридических лиц), место жительства (для физических лиц) контактный телефон)</w:t>
      </w:r>
    </w:p>
    <w:p w:rsidR="00E936CD" w:rsidRPr="00B84FB3" w:rsidRDefault="00E936CD" w:rsidP="00E936CD">
      <w:pPr>
        <w:jc w:val="both"/>
        <w:rPr>
          <w:rFonts w:ascii="Times New Roman" w:hAnsi="Times New Roman" w:cs="Times New Roman"/>
          <w:sz w:val="26"/>
          <w:szCs w:val="26"/>
        </w:rPr>
      </w:pPr>
      <w:r>
        <w:rPr>
          <w:rFonts w:ascii="Times New Roman" w:hAnsi="Times New Roman" w:cs="Times New Roman"/>
          <w:sz w:val="26"/>
          <w:szCs w:val="26"/>
        </w:rPr>
        <w:t>в лице _____</w:t>
      </w:r>
      <w:r w:rsidRPr="00B84FB3">
        <w:rPr>
          <w:rFonts w:ascii="Times New Roman" w:hAnsi="Times New Roman" w:cs="Times New Roman"/>
          <w:sz w:val="26"/>
          <w:szCs w:val="26"/>
        </w:rPr>
        <w:t xml:space="preserve">____________________________________________________________, </w:t>
      </w:r>
    </w:p>
    <w:p w:rsidR="00E936CD" w:rsidRPr="00B84FB3" w:rsidRDefault="00E936CD" w:rsidP="00E936CD">
      <w:pPr>
        <w:jc w:val="both"/>
        <w:rPr>
          <w:rFonts w:ascii="Times New Roman" w:hAnsi="Times New Roman" w:cs="Times New Roman"/>
          <w:i/>
          <w:sz w:val="26"/>
          <w:szCs w:val="26"/>
        </w:rPr>
      </w:pPr>
      <w:r w:rsidRPr="00B84FB3">
        <w:rPr>
          <w:rFonts w:ascii="Times New Roman" w:hAnsi="Times New Roman" w:cs="Times New Roman"/>
          <w:i/>
          <w:sz w:val="26"/>
          <w:szCs w:val="26"/>
        </w:rPr>
        <w:t xml:space="preserve">                              (наименование должности руководителя и его Ф.И.О.)</w:t>
      </w:r>
    </w:p>
    <w:p w:rsidR="00E936CD" w:rsidRPr="00B84FB3" w:rsidRDefault="00E936CD" w:rsidP="00E936CD">
      <w:pPr>
        <w:jc w:val="both"/>
        <w:rPr>
          <w:rFonts w:ascii="Times New Roman" w:hAnsi="Times New Roman" w:cs="Times New Roman"/>
          <w:sz w:val="26"/>
          <w:szCs w:val="26"/>
        </w:rPr>
      </w:pPr>
      <w:r w:rsidRPr="00B84FB3">
        <w:rPr>
          <w:rFonts w:ascii="Times New Roman" w:hAnsi="Times New Roman" w:cs="Times New Roman"/>
          <w:sz w:val="26"/>
          <w:szCs w:val="26"/>
        </w:rPr>
        <w:t xml:space="preserve">сообщает о согласии участвовать в выборе лучшего предложения по вышеуказанной закупке и по результатам заключить контракт на условиях, установленных в извещении, в связи с чем направляет настоящую заявку на участие в . </w:t>
      </w:r>
    </w:p>
    <w:p w:rsidR="00E936CD" w:rsidRDefault="00E936CD" w:rsidP="00E936CD">
      <w:pPr>
        <w:ind w:firstLine="709"/>
        <w:jc w:val="both"/>
        <w:rPr>
          <w:rFonts w:ascii="Times New Roman" w:hAnsi="Times New Roman" w:cs="Times New Roman"/>
          <w:sz w:val="26"/>
          <w:szCs w:val="26"/>
        </w:rPr>
      </w:pPr>
      <w:r w:rsidRPr="00B84FB3">
        <w:rPr>
          <w:rFonts w:ascii="Times New Roman" w:hAnsi="Times New Roman" w:cs="Times New Roman"/>
          <w:sz w:val="26"/>
          <w:szCs w:val="26"/>
        </w:rPr>
        <w:t>Мы согласны выполнить работы</w:t>
      </w:r>
      <w:r>
        <w:rPr>
          <w:rFonts w:ascii="Times New Roman" w:hAnsi="Times New Roman" w:cs="Times New Roman"/>
          <w:sz w:val="26"/>
          <w:szCs w:val="26"/>
        </w:rPr>
        <w:t>:</w:t>
      </w:r>
    </w:p>
    <w:p w:rsidR="00E936CD" w:rsidRDefault="00E936CD" w:rsidP="00E936CD">
      <w:pPr>
        <w:ind w:firstLine="709"/>
        <w:jc w:val="both"/>
        <w:rPr>
          <w:rFonts w:ascii="Times New Roman" w:hAnsi="Times New Roman" w:cs="Times New Roman"/>
          <w:sz w:val="26"/>
          <w:szCs w:val="26"/>
        </w:rPr>
      </w:pPr>
      <w:r>
        <w:rPr>
          <w:rFonts w:ascii="Times New Roman" w:hAnsi="Times New Roman" w:cs="Times New Roman"/>
          <w:sz w:val="26"/>
          <w:szCs w:val="26"/>
        </w:rPr>
        <w:t xml:space="preserve">- </w:t>
      </w:r>
      <w:r w:rsidRPr="00B84FB3">
        <w:rPr>
          <w:rFonts w:ascii="Times New Roman" w:hAnsi="Times New Roman" w:cs="Times New Roman"/>
          <w:sz w:val="26"/>
          <w:szCs w:val="26"/>
        </w:rPr>
        <w:t xml:space="preserve"> по цене ________________________________ (указать цифрами и прописью предлагаемую участником закупки </w:t>
      </w:r>
      <w:r w:rsidRPr="00674927">
        <w:rPr>
          <w:rFonts w:ascii="Times New Roman" w:hAnsi="Times New Roman" w:cs="Times New Roman"/>
          <w:sz w:val="26"/>
          <w:szCs w:val="26"/>
        </w:rPr>
        <w:t>цену контракта</w:t>
      </w:r>
      <w:r>
        <w:rPr>
          <w:rFonts w:ascii="Times New Roman" w:hAnsi="Times New Roman" w:cs="Times New Roman"/>
          <w:sz w:val="26"/>
          <w:szCs w:val="26"/>
        </w:rPr>
        <w:t xml:space="preserve"> с предоставлением сводной сметы с учетом предложенной цены контракта</w:t>
      </w:r>
      <w:r w:rsidRPr="00674927">
        <w:rPr>
          <w:rFonts w:ascii="Times New Roman" w:hAnsi="Times New Roman" w:cs="Times New Roman"/>
          <w:sz w:val="26"/>
          <w:szCs w:val="26"/>
        </w:rPr>
        <w:t>),</w:t>
      </w:r>
      <w:r w:rsidRPr="00B84FB3">
        <w:rPr>
          <w:rFonts w:ascii="Times New Roman" w:hAnsi="Times New Roman" w:cs="Times New Roman"/>
          <w:sz w:val="26"/>
          <w:szCs w:val="26"/>
        </w:rPr>
        <w:t xml:space="preserve"> в том числе НДС* (с учетом всех расходов на перевозку, страхование, уплату таможенных пошлин, налогов и других обязательные платежей в соответствии с действующим законодательством Российской Федерации) и в соответствии с требованиями извещения и проектом контракта: с авансом в размере ___% / без аванса, в срок не позднее «__» ________ _____ г. Согласны выполнить работы предусмотренные извещением и проектом контракта собственными си</w:t>
      </w:r>
      <w:r>
        <w:rPr>
          <w:rFonts w:ascii="Times New Roman" w:hAnsi="Times New Roman" w:cs="Times New Roman"/>
          <w:sz w:val="26"/>
          <w:szCs w:val="26"/>
        </w:rPr>
        <w:t>лами в объеме не менее _____ %;</w:t>
      </w:r>
    </w:p>
    <w:p w:rsidR="00E936CD" w:rsidRPr="00B84FB3" w:rsidRDefault="00E936CD" w:rsidP="00E936CD">
      <w:pPr>
        <w:ind w:firstLine="709"/>
        <w:jc w:val="both"/>
        <w:rPr>
          <w:rFonts w:ascii="Times New Roman" w:hAnsi="Times New Roman" w:cs="Times New Roman"/>
          <w:sz w:val="26"/>
          <w:szCs w:val="26"/>
        </w:rPr>
      </w:pPr>
      <w:r>
        <w:rPr>
          <w:rFonts w:ascii="Times New Roman" w:hAnsi="Times New Roman" w:cs="Times New Roman"/>
          <w:sz w:val="26"/>
          <w:szCs w:val="26"/>
        </w:rPr>
        <w:t xml:space="preserve">- с дополнительными условиями (при наличии указываются условия улучшения исполнения контракта), например: меньший срок выполнения работ, чем </w:t>
      </w:r>
      <w:r>
        <w:rPr>
          <w:rFonts w:ascii="Times New Roman" w:hAnsi="Times New Roman" w:cs="Times New Roman"/>
          <w:sz w:val="26"/>
          <w:szCs w:val="26"/>
        </w:rPr>
        <w:lastRenderedPageBreak/>
        <w:t>предусмотрено контрактом, возможность уменьшения размера аванса, размер гарантийных обязательств и т.п.</w:t>
      </w:r>
    </w:p>
    <w:p w:rsidR="00E936CD" w:rsidRPr="00B84FB3" w:rsidRDefault="00E936CD" w:rsidP="00E936CD">
      <w:pPr>
        <w:ind w:firstLine="709"/>
        <w:jc w:val="both"/>
        <w:rPr>
          <w:rFonts w:ascii="Times New Roman" w:hAnsi="Times New Roman" w:cs="Times New Roman"/>
          <w:sz w:val="26"/>
          <w:szCs w:val="26"/>
        </w:rPr>
      </w:pPr>
      <w:r w:rsidRPr="00B84FB3">
        <w:rPr>
          <w:rFonts w:ascii="Times New Roman" w:hAnsi="Times New Roman" w:cs="Times New Roman"/>
          <w:sz w:val="26"/>
          <w:szCs w:val="26"/>
        </w:rPr>
        <w:t>В качестве обеспечения исполнения контракта будет предоставлена независимая гарантия / будут внесены денежные средства на лицевой счет заказчика, указанный в проекте контракта.</w:t>
      </w:r>
    </w:p>
    <w:p w:rsidR="00E936CD" w:rsidRPr="00B84FB3" w:rsidRDefault="00E936CD" w:rsidP="00E936CD">
      <w:pPr>
        <w:jc w:val="both"/>
        <w:rPr>
          <w:rFonts w:ascii="Times New Roman" w:hAnsi="Times New Roman" w:cs="Times New Roman"/>
          <w:sz w:val="26"/>
          <w:szCs w:val="26"/>
        </w:rPr>
      </w:pPr>
      <w:r w:rsidRPr="00B84FB3">
        <w:rPr>
          <w:rFonts w:ascii="Times New Roman" w:hAnsi="Times New Roman" w:cs="Times New Roman"/>
          <w:sz w:val="26"/>
          <w:szCs w:val="26"/>
        </w:rPr>
        <w:t xml:space="preserve">  </w:t>
      </w:r>
      <w:r w:rsidRPr="00B84FB3">
        <w:rPr>
          <w:rFonts w:ascii="Times New Roman" w:hAnsi="Times New Roman" w:cs="Times New Roman"/>
          <w:sz w:val="26"/>
          <w:szCs w:val="26"/>
        </w:rPr>
        <w:tab/>
        <w:t>К настояще</w:t>
      </w:r>
      <w:r>
        <w:rPr>
          <w:rFonts w:ascii="Times New Roman" w:hAnsi="Times New Roman" w:cs="Times New Roman"/>
          <w:sz w:val="26"/>
          <w:szCs w:val="26"/>
        </w:rPr>
        <w:t>му</w:t>
      </w:r>
      <w:r w:rsidRPr="00B84FB3">
        <w:rPr>
          <w:rFonts w:ascii="Times New Roman" w:hAnsi="Times New Roman" w:cs="Times New Roman"/>
          <w:sz w:val="26"/>
          <w:szCs w:val="26"/>
        </w:rPr>
        <w:t xml:space="preserve"> </w:t>
      </w:r>
      <w:r>
        <w:rPr>
          <w:rFonts w:ascii="Times New Roman" w:hAnsi="Times New Roman" w:cs="Times New Roman"/>
          <w:sz w:val="26"/>
          <w:szCs w:val="26"/>
        </w:rPr>
        <w:t>согласию</w:t>
      </w:r>
      <w:r w:rsidRPr="00B84FB3">
        <w:rPr>
          <w:rFonts w:ascii="Times New Roman" w:hAnsi="Times New Roman" w:cs="Times New Roman"/>
          <w:color w:val="FF0000"/>
          <w:sz w:val="26"/>
          <w:szCs w:val="26"/>
        </w:rPr>
        <w:t xml:space="preserve"> </w:t>
      </w:r>
      <w:r w:rsidRPr="00B84FB3">
        <w:rPr>
          <w:rFonts w:ascii="Times New Roman" w:hAnsi="Times New Roman" w:cs="Times New Roman"/>
          <w:sz w:val="26"/>
          <w:szCs w:val="26"/>
        </w:rPr>
        <w:t>на участие в выборе лучшего предложения по закупке работ</w:t>
      </w:r>
      <w:r w:rsidRPr="00B84FB3">
        <w:rPr>
          <w:rFonts w:ascii="Times New Roman" w:hAnsi="Times New Roman" w:cs="Times New Roman"/>
          <w:iCs/>
          <w:sz w:val="26"/>
          <w:szCs w:val="26"/>
          <w:lang w:eastAsia="ru-RU"/>
        </w:rPr>
        <w:t xml:space="preserve"> </w:t>
      </w:r>
      <w:r w:rsidRPr="00B84FB3">
        <w:rPr>
          <w:rFonts w:ascii="Times New Roman" w:hAnsi="Times New Roman" w:cs="Times New Roman"/>
          <w:sz w:val="26"/>
          <w:szCs w:val="26"/>
        </w:rPr>
        <w:t>для обеспечения нужд АО «Крымэнерго» у единственного подрядчика на основании ч. 66 ст. 112 Федерального закона от 05.04.2013 № 44-ФЗ прилагаются документы, являющиеся неотъемлемой частью наше</w:t>
      </w:r>
      <w:r>
        <w:rPr>
          <w:rFonts w:ascii="Times New Roman" w:hAnsi="Times New Roman" w:cs="Times New Roman"/>
          <w:sz w:val="26"/>
          <w:szCs w:val="26"/>
        </w:rPr>
        <w:t>го</w:t>
      </w:r>
      <w:r w:rsidRPr="00B84FB3">
        <w:rPr>
          <w:rFonts w:ascii="Times New Roman" w:hAnsi="Times New Roman" w:cs="Times New Roman"/>
          <w:sz w:val="26"/>
          <w:szCs w:val="26"/>
        </w:rPr>
        <w:t xml:space="preserve"> </w:t>
      </w:r>
      <w:r>
        <w:rPr>
          <w:rFonts w:ascii="Times New Roman" w:hAnsi="Times New Roman" w:cs="Times New Roman"/>
          <w:sz w:val="26"/>
          <w:szCs w:val="26"/>
        </w:rPr>
        <w:t>согласия</w:t>
      </w:r>
      <w:r w:rsidRPr="00B84FB3">
        <w:rPr>
          <w:rFonts w:ascii="Times New Roman" w:hAnsi="Times New Roman" w:cs="Times New Roman"/>
          <w:color w:val="FF0000"/>
          <w:sz w:val="26"/>
          <w:szCs w:val="26"/>
        </w:rPr>
        <w:t xml:space="preserve"> </w:t>
      </w:r>
      <w:r w:rsidRPr="00B84FB3">
        <w:rPr>
          <w:rFonts w:ascii="Times New Roman" w:hAnsi="Times New Roman" w:cs="Times New Roman"/>
          <w:sz w:val="26"/>
          <w:szCs w:val="26"/>
        </w:rPr>
        <w:t xml:space="preserve">на участие в закупке на _____л. </w:t>
      </w:r>
    </w:p>
    <w:p w:rsidR="00E936CD" w:rsidRPr="00B84FB3" w:rsidRDefault="00E936CD" w:rsidP="00E936CD">
      <w:pPr>
        <w:jc w:val="both"/>
        <w:rPr>
          <w:rFonts w:ascii="Times New Roman" w:hAnsi="Times New Roman" w:cs="Times New Roman"/>
          <w:sz w:val="26"/>
          <w:szCs w:val="26"/>
        </w:rPr>
      </w:pPr>
    </w:p>
    <w:p w:rsidR="00E936CD" w:rsidRPr="00B84FB3" w:rsidRDefault="00E936CD" w:rsidP="00E936CD">
      <w:pPr>
        <w:jc w:val="both"/>
        <w:rPr>
          <w:rFonts w:ascii="Times New Roman" w:hAnsi="Times New Roman" w:cs="Times New Roman"/>
          <w:sz w:val="26"/>
          <w:szCs w:val="26"/>
        </w:rPr>
      </w:pPr>
      <w:r w:rsidRPr="00B84FB3">
        <w:rPr>
          <w:rFonts w:ascii="Times New Roman" w:hAnsi="Times New Roman" w:cs="Times New Roman"/>
          <w:sz w:val="26"/>
          <w:szCs w:val="26"/>
        </w:rPr>
        <w:t xml:space="preserve">Руководитель участника </w:t>
      </w:r>
    </w:p>
    <w:p w:rsidR="00E936CD" w:rsidRPr="00B84FB3" w:rsidRDefault="00E936CD" w:rsidP="00E936CD">
      <w:pPr>
        <w:jc w:val="both"/>
        <w:rPr>
          <w:rFonts w:ascii="Times New Roman" w:hAnsi="Times New Roman" w:cs="Times New Roman"/>
          <w:sz w:val="26"/>
          <w:szCs w:val="26"/>
        </w:rPr>
      </w:pPr>
      <w:r w:rsidRPr="00B84FB3">
        <w:rPr>
          <w:rFonts w:ascii="Times New Roman" w:hAnsi="Times New Roman" w:cs="Times New Roman"/>
          <w:sz w:val="26"/>
          <w:szCs w:val="26"/>
        </w:rPr>
        <w:t>___________________________________,            _________________ (_______________)</w:t>
      </w:r>
    </w:p>
    <w:p w:rsidR="00E936CD" w:rsidRPr="00B84FB3" w:rsidRDefault="00E936CD" w:rsidP="00E936CD">
      <w:pPr>
        <w:jc w:val="both"/>
        <w:rPr>
          <w:rFonts w:ascii="Times New Roman" w:hAnsi="Times New Roman" w:cs="Times New Roman"/>
          <w:sz w:val="26"/>
          <w:szCs w:val="26"/>
        </w:rPr>
      </w:pPr>
      <w:r w:rsidRPr="00B84FB3">
        <w:rPr>
          <w:rFonts w:ascii="Times New Roman" w:hAnsi="Times New Roman" w:cs="Times New Roman"/>
          <w:sz w:val="26"/>
          <w:szCs w:val="26"/>
        </w:rPr>
        <w:t>(должность)                                                                     (подпись)                           (Ф.И.О.)</w:t>
      </w:r>
    </w:p>
    <w:p w:rsidR="00E936CD" w:rsidRPr="00B84FB3" w:rsidRDefault="00E936CD" w:rsidP="00E936CD">
      <w:pPr>
        <w:jc w:val="both"/>
        <w:rPr>
          <w:rFonts w:ascii="Times New Roman" w:hAnsi="Times New Roman" w:cs="Times New Roman"/>
          <w:sz w:val="26"/>
          <w:szCs w:val="26"/>
        </w:rPr>
      </w:pPr>
      <w:r w:rsidRPr="00B84FB3">
        <w:rPr>
          <w:rFonts w:ascii="Times New Roman" w:hAnsi="Times New Roman" w:cs="Times New Roman"/>
          <w:sz w:val="26"/>
          <w:szCs w:val="26"/>
        </w:rPr>
        <w:t>М.П.</w:t>
      </w:r>
    </w:p>
    <w:p w:rsidR="00E936CD" w:rsidRPr="00B84FB3" w:rsidRDefault="00E936CD" w:rsidP="00E936CD">
      <w:pPr>
        <w:jc w:val="both"/>
        <w:rPr>
          <w:rFonts w:ascii="Times New Roman" w:hAnsi="Times New Roman" w:cs="Times New Roman"/>
          <w:sz w:val="26"/>
          <w:szCs w:val="26"/>
        </w:rPr>
        <w:sectPr w:rsidR="00E936CD" w:rsidRPr="00B84FB3" w:rsidSect="006C33F9">
          <w:headerReference w:type="even" r:id="rId9"/>
          <w:headerReference w:type="default" r:id="rId10"/>
          <w:footerReference w:type="even" r:id="rId11"/>
          <w:headerReference w:type="first" r:id="rId12"/>
          <w:footerReference w:type="first" r:id="rId13"/>
          <w:pgSz w:w="11906" w:h="16838"/>
          <w:pgMar w:top="426" w:right="850" w:bottom="568" w:left="1418" w:header="708" w:footer="708" w:gutter="0"/>
          <w:cols w:space="708"/>
          <w:titlePg/>
          <w:docGrid w:linePitch="360"/>
        </w:sectPr>
      </w:pPr>
      <w:r w:rsidRPr="00B84FB3">
        <w:rPr>
          <w:rFonts w:ascii="Times New Roman" w:hAnsi="Times New Roman" w:cs="Times New Roman"/>
          <w:sz w:val="26"/>
          <w:szCs w:val="26"/>
        </w:rPr>
        <w:t>*Если НДС не облагается, указывать: «НДС не облагается на основании письма ФНС об упрощенной системе налогообложения» или делать ссылку на нормативный акт, определяющий освобождение от оплаты НДС .</w:t>
      </w:r>
    </w:p>
    <w:p w:rsidR="00E936CD" w:rsidRDefault="00E936CD" w:rsidP="00E936CD">
      <w:pPr>
        <w:jc w:val="center"/>
        <w:rPr>
          <w:rFonts w:ascii="Times New Roman" w:hAnsi="Times New Roman" w:cs="Times New Roman"/>
        </w:rPr>
      </w:pPr>
      <w:r w:rsidRPr="003A62FE">
        <w:rPr>
          <w:rFonts w:ascii="Times New Roman" w:hAnsi="Times New Roman" w:cs="Times New Roman"/>
        </w:rPr>
        <w:lastRenderedPageBreak/>
        <w:t>ИНФОРМАЦИЯ ОБ УЧАСТНИКЕ</w:t>
      </w:r>
    </w:p>
    <w:p w:rsidR="00E936CD" w:rsidRPr="003A62FE" w:rsidRDefault="00E936CD" w:rsidP="00E936CD">
      <w:pPr>
        <w:jc w:val="center"/>
        <w:rPr>
          <w:rFonts w:ascii="Times New Roman" w:hAnsi="Times New Roman" w:cs="Times New Roman"/>
        </w:rPr>
      </w:pPr>
      <w:r>
        <w:rPr>
          <w:rFonts w:ascii="Times New Roman" w:hAnsi="Times New Roman" w:cs="Times New Roman"/>
        </w:rPr>
        <w:t>(форма)</w:t>
      </w:r>
    </w:p>
    <w:tbl>
      <w:tblPr>
        <w:tblW w:w="0" w:type="auto"/>
        <w:tblInd w:w="993" w:type="dxa"/>
        <w:tblLook w:val="04A0" w:firstRow="1" w:lastRow="0" w:firstColumn="1" w:lastColumn="0" w:noHBand="0" w:noVBand="1"/>
      </w:tblPr>
      <w:tblGrid>
        <w:gridCol w:w="4865"/>
        <w:gridCol w:w="4598"/>
      </w:tblGrid>
      <w:tr w:rsidR="00E936CD" w:rsidRPr="003A62FE" w:rsidTr="009D1657">
        <w:tc>
          <w:tcPr>
            <w:tcW w:w="5267" w:type="dxa"/>
            <w:tcBorders>
              <w:top w:val="single" w:sz="4" w:space="0" w:color="000000"/>
              <w:left w:val="single" w:sz="4" w:space="0" w:color="000000"/>
              <w:bottom w:val="single" w:sz="4" w:space="0" w:color="000000"/>
              <w:right w:val="single" w:sz="4" w:space="0" w:color="000000"/>
            </w:tcBorders>
            <w:hideMark/>
          </w:tcPr>
          <w:p w:rsidR="00E936CD" w:rsidRPr="003A62FE" w:rsidRDefault="00E936CD" w:rsidP="009D1657">
            <w:pPr>
              <w:jc w:val="both"/>
              <w:rPr>
                <w:rFonts w:ascii="Times New Roman" w:hAnsi="Times New Roman" w:cs="Times New Roman"/>
              </w:rPr>
            </w:pPr>
            <w:r w:rsidRPr="003A62FE">
              <w:rPr>
                <w:rFonts w:ascii="Times New Roman" w:hAnsi="Times New Roman" w:cs="Times New Roman"/>
              </w:rPr>
              <w:t>Наименование участника</w:t>
            </w:r>
          </w:p>
        </w:tc>
        <w:tc>
          <w:tcPr>
            <w:tcW w:w="5267" w:type="dxa"/>
            <w:tcBorders>
              <w:top w:val="single" w:sz="4" w:space="0" w:color="000000"/>
              <w:left w:val="single" w:sz="4" w:space="0" w:color="000000"/>
              <w:bottom w:val="single" w:sz="4" w:space="0" w:color="000000"/>
              <w:right w:val="single" w:sz="4" w:space="0" w:color="000000"/>
            </w:tcBorders>
          </w:tcPr>
          <w:p w:rsidR="00E936CD" w:rsidRPr="003A62FE" w:rsidRDefault="00E936CD" w:rsidP="009D1657">
            <w:pPr>
              <w:jc w:val="both"/>
              <w:rPr>
                <w:rFonts w:ascii="Times New Roman" w:hAnsi="Times New Roman" w:cs="Times New Roman"/>
              </w:rPr>
            </w:pPr>
          </w:p>
        </w:tc>
      </w:tr>
      <w:tr w:rsidR="00E936CD" w:rsidRPr="003A62FE" w:rsidTr="009D1657">
        <w:tc>
          <w:tcPr>
            <w:tcW w:w="5267" w:type="dxa"/>
            <w:tcBorders>
              <w:top w:val="single" w:sz="4" w:space="0" w:color="000000"/>
              <w:left w:val="single" w:sz="4" w:space="0" w:color="000000"/>
              <w:bottom w:val="single" w:sz="4" w:space="0" w:color="000000"/>
              <w:right w:val="single" w:sz="4" w:space="0" w:color="000000"/>
            </w:tcBorders>
            <w:hideMark/>
          </w:tcPr>
          <w:p w:rsidR="00E936CD" w:rsidRPr="003A62FE" w:rsidRDefault="00E936CD" w:rsidP="009D1657">
            <w:pPr>
              <w:jc w:val="both"/>
              <w:rPr>
                <w:rFonts w:ascii="Times New Roman" w:hAnsi="Times New Roman" w:cs="Times New Roman"/>
              </w:rPr>
            </w:pPr>
            <w:r w:rsidRPr="003A62FE">
              <w:rPr>
                <w:rFonts w:ascii="Times New Roman" w:hAnsi="Times New Roman" w:cs="Times New Roman"/>
              </w:rPr>
              <w:t>Фирменное наименование (при наличии)</w:t>
            </w:r>
          </w:p>
        </w:tc>
        <w:tc>
          <w:tcPr>
            <w:tcW w:w="5267" w:type="dxa"/>
            <w:tcBorders>
              <w:top w:val="single" w:sz="4" w:space="0" w:color="000000"/>
              <w:left w:val="single" w:sz="4" w:space="0" w:color="000000"/>
              <w:bottom w:val="single" w:sz="4" w:space="0" w:color="000000"/>
              <w:right w:val="single" w:sz="4" w:space="0" w:color="000000"/>
            </w:tcBorders>
          </w:tcPr>
          <w:p w:rsidR="00E936CD" w:rsidRPr="003A62FE" w:rsidRDefault="00E936CD" w:rsidP="009D1657">
            <w:pPr>
              <w:jc w:val="both"/>
              <w:rPr>
                <w:rFonts w:ascii="Times New Roman" w:hAnsi="Times New Roman" w:cs="Times New Roman"/>
              </w:rPr>
            </w:pPr>
          </w:p>
        </w:tc>
      </w:tr>
      <w:tr w:rsidR="00E936CD" w:rsidRPr="003A62FE" w:rsidTr="009D1657">
        <w:tc>
          <w:tcPr>
            <w:tcW w:w="5267" w:type="dxa"/>
            <w:tcBorders>
              <w:top w:val="single" w:sz="4" w:space="0" w:color="000000"/>
              <w:left w:val="single" w:sz="4" w:space="0" w:color="000000"/>
              <w:bottom w:val="single" w:sz="4" w:space="0" w:color="000000"/>
              <w:right w:val="single" w:sz="4" w:space="0" w:color="000000"/>
            </w:tcBorders>
            <w:hideMark/>
          </w:tcPr>
          <w:p w:rsidR="00E936CD" w:rsidRPr="003A62FE" w:rsidRDefault="00E936CD" w:rsidP="009D1657">
            <w:pPr>
              <w:jc w:val="both"/>
              <w:rPr>
                <w:rFonts w:ascii="Times New Roman" w:hAnsi="Times New Roman" w:cs="Times New Roman"/>
              </w:rPr>
            </w:pPr>
            <w:r w:rsidRPr="003A62FE">
              <w:rPr>
                <w:rFonts w:ascii="Times New Roman" w:hAnsi="Times New Roman" w:cs="Times New Roman"/>
              </w:rPr>
              <w:t>Место нахождения (для юридического лица)</w:t>
            </w:r>
          </w:p>
        </w:tc>
        <w:tc>
          <w:tcPr>
            <w:tcW w:w="5267" w:type="dxa"/>
            <w:tcBorders>
              <w:top w:val="single" w:sz="4" w:space="0" w:color="000000"/>
              <w:left w:val="single" w:sz="4" w:space="0" w:color="000000"/>
              <w:bottom w:val="single" w:sz="4" w:space="0" w:color="000000"/>
              <w:right w:val="single" w:sz="4" w:space="0" w:color="000000"/>
            </w:tcBorders>
          </w:tcPr>
          <w:p w:rsidR="00E936CD" w:rsidRPr="003A62FE" w:rsidRDefault="00E936CD" w:rsidP="009D1657">
            <w:pPr>
              <w:jc w:val="both"/>
              <w:rPr>
                <w:rFonts w:ascii="Times New Roman" w:hAnsi="Times New Roman" w:cs="Times New Roman"/>
              </w:rPr>
            </w:pPr>
          </w:p>
        </w:tc>
      </w:tr>
      <w:tr w:rsidR="00E936CD" w:rsidRPr="003A62FE" w:rsidTr="009D1657">
        <w:tc>
          <w:tcPr>
            <w:tcW w:w="5267" w:type="dxa"/>
            <w:tcBorders>
              <w:top w:val="single" w:sz="4" w:space="0" w:color="000000"/>
              <w:left w:val="single" w:sz="4" w:space="0" w:color="000000"/>
              <w:bottom w:val="single" w:sz="4" w:space="0" w:color="000000"/>
              <w:right w:val="single" w:sz="4" w:space="0" w:color="000000"/>
            </w:tcBorders>
            <w:hideMark/>
          </w:tcPr>
          <w:p w:rsidR="00E936CD" w:rsidRPr="003A62FE" w:rsidRDefault="00E936CD" w:rsidP="009D1657">
            <w:pPr>
              <w:jc w:val="both"/>
              <w:rPr>
                <w:rFonts w:ascii="Times New Roman" w:hAnsi="Times New Roman" w:cs="Times New Roman"/>
              </w:rPr>
            </w:pPr>
            <w:r w:rsidRPr="003A62FE">
              <w:rPr>
                <w:rFonts w:ascii="Times New Roman" w:hAnsi="Times New Roman" w:cs="Times New Roman"/>
              </w:rPr>
              <w:t>Почтовый адрес</w:t>
            </w:r>
          </w:p>
        </w:tc>
        <w:tc>
          <w:tcPr>
            <w:tcW w:w="5267" w:type="dxa"/>
            <w:tcBorders>
              <w:top w:val="single" w:sz="4" w:space="0" w:color="000000"/>
              <w:left w:val="single" w:sz="4" w:space="0" w:color="000000"/>
              <w:bottom w:val="single" w:sz="4" w:space="0" w:color="000000"/>
              <w:right w:val="single" w:sz="4" w:space="0" w:color="000000"/>
            </w:tcBorders>
          </w:tcPr>
          <w:p w:rsidR="00E936CD" w:rsidRPr="003A62FE" w:rsidRDefault="00E936CD" w:rsidP="009D1657">
            <w:pPr>
              <w:jc w:val="both"/>
              <w:rPr>
                <w:rFonts w:ascii="Times New Roman" w:hAnsi="Times New Roman" w:cs="Times New Roman"/>
              </w:rPr>
            </w:pPr>
          </w:p>
        </w:tc>
      </w:tr>
      <w:tr w:rsidR="00E936CD" w:rsidRPr="003A62FE" w:rsidTr="009D1657">
        <w:tc>
          <w:tcPr>
            <w:tcW w:w="5267" w:type="dxa"/>
            <w:tcBorders>
              <w:top w:val="single" w:sz="4" w:space="0" w:color="000000"/>
              <w:left w:val="single" w:sz="4" w:space="0" w:color="000000"/>
              <w:bottom w:val="single" w:sz="4" w:space="0" w:color="000000"/>
              <w:right w:val="single" w:sz="4" w:space="0" w:color="000000"/>
            </w:tcBorders>
            <w:hideMark/>
          </w:tcPr>
          <w:p w:rsidR="00E936CD" w:rsidRPr="003A62FE" w:rsidRDefault="00E936CD" w:rsidP="009D1657">
            <w:pPr>
              <w:jc w:val="both"/>
              <w:rPr>
                <w:rFonts w:ascii="Times New Roman" w:hAnsi="Times New Roman" w:cs="Times New Roman"/>
              </w:rPr>
            </w:pPr>
            <w:r w:rsidRPr="003A62FE">
              <w:rPr>
                <w:rFonts w:ascii="Times New Roman" w:hAnsi="Times New Roman" w:cs="Times New Roman"/>
              </w:rPr>
              <w:t>Фамилия, имя, отчество (при наличии) должность руководителя</w:t>
            </w:r>
          </w:p>
        </w:tc>
        <w:tc>
          <w:tcPr>
            <w:tcW w:w="5267" w:type="dxa"/>
            <w:tcBorders>
              <w:top w:val="single" w:sz="4" w:space="0" w:color="000000"/>
              <w:left w:val="single" w:sz="4" w:space="0" w:color="000000"/>
              <w:bottom w:val="single" w:sz="4" w:space="0" w:color="000000"/>
              <w:right w:val="single" w:sz="4" w:space="0" w:color="000000"/>
            </w:tcBorders>
          </w:tcPr>
          <w:p w:rsidR="00E936CD" w:rsidRPr="003A62FE" w:rsidRDefault="00E936CD" w:rsidP="009D1657">
            <w:pPr>
              <w:jc w:val="both"/>
              <w:rPr>
                <w:rFonts w:ascii="Times New Roman" w:hAnsi="Times New Roman" w:cs="Times New Roman"/>
              </w:rPr>
            </w:pPr>
          </w:p>
        </w:tc>
      </w:tr>
      <w:tr w:rsidR="00E936CD" w:rsidRPr="003A62FE" w:rsidTr="009D1657">
        <w:tc>
          <w:tcPr>
            <w:tcW w:w="5267" w:type="dxa"/>
            <w:tcBorders>
              <w:top w:val="single" w:sz="4" w:space="0" w:color="000000"/>
              <w:left w:val="single" w:sz="4" w:space="0" w:color="000000"/>
              <w:bottom w:val="single" w:sz="4" w:space="0" w:color="000000"/>
              <w:right w:val="single" w:sz="4" w:space="0" w:color="000000"/>
            </w:tcBorders>
            <w:hideMark/>
          </w:tcPr>
          <w:p w:rsidR="00E936CD" w:rsidRPr="003A62FE" w:rsidRDefault="00E936CD" w:rsidP="009D1657">
            <w:pPr>
              <w:jc w:val="both"/>
              <w:rPr>
                <w:rFonts w:ascii="Times New Roman" w:hAnsi="Times New Roman" w:cs="Times New Roman"/>
              </w:rPr>
            </w:pPr>
            <w:r w:rsidRPr="003A62FE">
              <w:rPr>
                <w:rFonts w:ascii="Times New Roman" w:hAnsi="Times New Roman" w:cs="Times New Roman"/>
              </w:rPr>
              <w:t>Место жительства (для физического лица)</w:t>
            </w:r>
          </w:p>
        </w:tc>
        <w:tc>
          <w:tcPr>
            <w:tcW w:w="5267" w:type="dxa"/>
            <w:tcBorders>
              <w:top w:val="single" w:sz="4" w:space="0" w:color="000000"/>
              <w:left w:val="single" w:sz="4" w:space="0" w:color="000000"/>
              <w:bottom w:val="single" w:sz="4" w:space="0" w:color="000000"/>
              <w:right w:val="single" w:sz="4" w:space="0" w:color="000000"/>
            </w:tcBorders>
          </w:tcPr>
          <w:p w:rsidR="00E936CD" w:rsidRPr="003A62FE" w:rsidRDefault="00E936CD" w:rsidP="009D1657">
            <w:pPr>
              <w:jc w:val="both"/>
              <w:rPr>
                <w:rFonts w:ascii="Times New Roman" w:hAnsi="Times New Roman" w:cs="Times New Roman"/>
              </w:rPr>
            </w:pPr>
          </w:p>
        </w:tc>
      </w:tr>
      <w:tr w:rsidR="00E936CD" w:rsidRPr="003A62FE" w:rsidTr="009D1657">
        <w:tc>
          <w:tcPr>
            <w:tcW w:w="5267" w:type="dxa"/>
            <w:tcBorders>
              <w:top w:val="single" w:sz="4" w:space="0" w:color="000000"/>
              <w:left w:val="single" w:sz="4" w:space="0" w:color="000000"/>
              <w:bottom w:val="single" w:sz="4" w:space="0" w:color="000000"/>
              <w:right w:val="single" w:sz="4" w:space="0" w:color="000000"/>
            </w:tcBorders>
            <w:hideMark/>
          </w:tcPr>
          <w:p w:rsidR="00E936CD" w:rsidRPr="003A62FE" w:rsidRDefault="00E936CD" w:rsidP="009D1657">
            <w:pPr>
              <w:jc w:val="both"/>
              <w:rPr>
                <w:rFonts w:ascii="Times New Roman" w:hAnsi="Times New Roman" w:cs="Times New Roman"/>
              </w:rPr>
            </w:pPr>
            <w:r w:rsidRPr="003A62FE">
              <w:rPr>
                <w:rFonts w:ascii="Times New Roman" w:hAnsi="Times New Roman" w:cs="Times New Roman"/>
              </w:rPr>
              <w:t>Адрес электронной почты</w:t>
            </w:r>
          </w:p>
        </w:tc>
        <w:tc>
          <w:tcPr>
            <w:tcW w:w="5267" w:type="dxa"/>
            <w:tcBorders>
              <w:top w:val="single" w:sz="4" w:space="0" w:color="000000"/>
              <w:left w:val="single" w:sz="4" w:space="0" w:color="000000"/>
              <w:bottom w:val="single" w:sz="4" w:space="0" w:color="000000"/>
              <w:right w:val="single" w:sz="4" w:space="0" w:color="000000"/>
            </w:tcBorders>
          </w:tcPr>
          <w:p w:rsidR="00E936CD" w:rsidRPr="003A62FE" w:rsidRDefault="00E936CD" w:rsidP="009D1657">
            <w:pPr>
              <w:jc w:val="both"/>
              <w:rPr>
                <w:rFonts w:ascii="Times New Roman" w:hAnsi="Times New Roman" w:cs="Times New Roman"/>
              </w:rPr>
            </w:pPr>
          </w:p>
        </w:tc>
      </w:tr>
      <w:tr w:rsidR="00E936CD" w:rsidRPr="003A62FE" w:rsidTr="009D1657">
        <w:tc>
          <w:tcPr>
            <w:tcW w:w="5267" w:type="dxa"/>
            <w:tcBorders>
              <w:top w:val="single" w:sz="4" w:space="0" w:color="000000"/>
              <w:left w:val="single" w:sz="4" w:space="0" w:color="000000"/>
              <w:bottom w:val="single" w:sz="4" w:space="0" w:color="000000"/>
              <w:right w:val="single" w:sz="4" w:space="0" w:color="000000"/>
            </w:tcBorders>
            <w:hideMark/>
          </w:tcPr>
          <w:p w:rsidR="00E936CD" w:rsidRPr="003A62FE" w:rsidRDefault="00E936CD" w:rsidP="009D1657">
            <w:pPr>
              <w:jc w:val="both"/>
              <w:rPr>
                <w:rFonts w:ascii="Times New Roman" w:hAnsi="Times New Roman" w:cs="Times New Roman"/>
              </w:rPr>
            </w:pPr>
            <w:r w:rsidRPr="003A62FE">
              <w:rPr>
                <w:rFonts w:ascii="Times New Roman" w:hAnsi="Times New Roman" w:cs="Times New Roman"/>
              </w:rPr>
              <w:t>Номер контактного телефона</w:t>
            </w:r>
          </w:p>
        </w:tc>
        <w:tc>
          <w:tcPr>
            <w:tcW w:w="5267" w:type="dxa"/>
            <w:tcBorders>
              <w:top w:val="single" w:sz="4" w:space="0" w:color="000000"/>
              <w:left w:val="single" w:sz="4" w:space="0" w:color="000000"/>
              <w:bottom w:val="single" w:sz="4" w:space="0" w:color="000000"/>
              <w:right w:val="single" w:sz="4" w:space="0" w:color="000000"/>
            </w:tcBorders>
          </w:tcPr>
          <w:p w:rsidR="00E936CD" w:rsidRPr="003A62FE" w:rsidRDefault="00E936CD" w:rsidP="009D1657">
            <w:pPr>
              <w:jc w:val="both"/>
              <w:rPr>
                <w:rFonts w:ascii="Times New Roman" w:hAnsi="Times New Roman" w:cs="Times New Roman"/>
              </w:rPr>
            </w:pPr>
          </w:p>
        </w:tc>
      </w:tr>
      <w:tr w:rsidR="00E936CD" w:rsidRPr="003A62FE" w:rsidTr="009D1657">
        <w:tc>
          <w:tcPr>
            <w:tcW w:w="5267" w:type="dxa"/>
            <w:tcBorders>
              <w:top w:val="single" w:sz="4" w:space="0" w:color="000000"/>
              <w:left w:val="single" w:sz="4" w:space="0" w:color="000000"/>
              <w:bottom w:val="single" w:sz="4" w:space="0" w:color="000000"/>
              <w:right w:val="single" w:sz="4" w:space="0" w:color="000000"/>
            </w:tcBorders>
            <w:hideMark/>
          </w:tcPr>
          <w:p w:rsidR="00E936CD" w:rsidRPr="003A62FE" w:rsidRDefault="00E936CD" w:rsidP="009D1657">
            <w:pPr>
              <w:jc w:val="both"/>
              <w:rPr>
                <w:rFonts w:ascii="Times New Roman" w:hAnsi="Times New Roman" w:cs="Times New Roman"/>
              </w:rPr>
            </w:pPr>
            <w:r w:rsidRPr="003A62FE">
              <w:rPr>
                <w:rFonts w:ascii="Times New Roman" w:hAnsi="Times New Roman" w:cs="Times New Roman"/>
              </w:rPr>
              <w:t xml:space="preserve">ИНН участника или в соответствии с законодательством соответствующего иностранного государства аналог идентификационного номера налогоплательщика участника закупки (для иностранного лица) </w:t>
            </w:r>
          </w:p>
        </w:tc>
        <w:tc>
          <w:tcPr>
            <w:tcW w:w="5267" w:type="dxa"/>
            <w:tcBorders>
              <w:top w:val="single" w:sz="4" w:space="0" w:color="000000"/>
              <w:left w:val="single" w:sz="4" w:space="0" w:color="000000"/>
              <w:bottom w:val="single" w:sz="4" w:space="0" w:color="000000"/>
              <w:right w:val="single" w:sz="4" w:space="0" w:color="000000"/>
            </w:tcBorders>
          </w:tcPr>
          <w:p w:rsidR="00E936CD" w:rsidRPr="003A62FE" w:rsidRDefault="00E936CD" w:rsidP="009D1657">
            <w:pPr>
              <w:jc w:val="both"/>
              <w:rPr>
                <w:rFonts w:ascii="Times New Roman" w:hAnsi="Times New Roman" w:cs="Times New Roman"/>
              </w:rPr>
            </w:pPr>
          </w:p>
        </w:tc>
      </w:tr>
      <w:tr w:rsidR="00E936CD" w:rsidRPr="003A62FE" w:rsidTr="009D1657">
        <w:tc>
          <w:tcPr>
            <w:tcW w:w="5267" w:type="dxa"/>
            <w:tcBorders>
              <w:top w:val="single" w:sz="4" w:space="0" w:color="000000"/>
              <w:left w:val="single" w:sz="4" w:space="0" w:color="000000"/>
              <w:bottom w:val="single" w:sz="4" w:space="0" w:color="000000"/>
              <w:right w:val="single" w:sz="4" w:space="0" w:color="000000"/>
            </w:tcBorders>
            <w:hideMark/>
          </w:tcPr>
          <w:p w:rsidR="00E936CD" w:rsidRPr="003A62FE" w:rsidRDefault="00E936CD" w:rsidP="009D1657">
            <w:pPr>
              <w:jc w:val="both"/>
              <w:rPr>
                <w:rFonts w:ascii="Times New Roman" w:hAnsi="Times New Roman" w:cs="Times New Roman"/>
              </w:rPr>
            </w:pPr>
            <w:r w:rsidRPr="003A62FE">
              <w:rPr>
                <w:rFonts w:ascii="Times New Roman" w:hAnsi="Times New Roman" w:cs="Times New Roman"/>
              </w:rPr>
              <w:t>ИНН учредителей (при наличии)</w:t>
            </w:r>
          </w:p>
        </w:tc>
        <w:tc>
          <w:tcPr>
            <w:tcW w:w="5267" w:type="dxa"/>
            <w:tcBorders>
              <w:top w:val="single" w:sz="4" w:space="0" w:color="000000"/>
              <w:left w:val="single" w:sz="4" w:space="0" w:color="000000"/>
              <w:bottom w:val="single" w:sz="4" w:space="0" w:color="000000"/>
              <w:right w:val="single" w:sz="4" w:space="0" w:color="000000"/>
            </w:tcBorders>
          </w:tcPr>
          <w:p w:rsidR="00E936CD" w:rsidRPr="003A62FE" w:rsidRDefault="00E936CD" w:rsidP="009D1657">
            <w:pPr>
              <w:jc w:val="both"/>
              <w:rPr>
                <w:rFonts w:ascii="Times New Roman" w:hAnsi="Times New Roman" w:cs="Times New Roman"/>
              </w:rPr>
            </w:pPr>
          </w:p>
        </w:tc>
      </w:tr>
      <w:tr w:rsidR="00E936CD" w:rsidRPr="003A62FE" w:rsidTr="009D1657">
        <w:tc>
          <w:tcPr>
            <w:tcW w:w="5267" w:type="dxa"/>
            <w:tcBorders>
              <w:top w:val="single" w:sz="4" w:space="0" w:color="000000"/>
              <w:left w:val="single" w:sz="4" w:space="0" w:color="000000"/>
              <w:bottom w:val="single" w:sz="4" w:space="0" w:color="000000"/>
              <w:right w:val="single" w:sz="4" w:space="0" w:color="000000"/>
            </w:tcBorders>
            <w:hideMark/>
          </w:tcPr>
          <w:p w:rsidR="00E936CD" w:rsidRPr="003A62FE" w:rsidRDefault="00E936CD" w:rsidP="009D1657">
            <w:pPr>
              <w:jc w:val="both"/>
              <w:rPr>
                <w:rFonts w:ascii="Times New Roman" w:hAnsi="Times New Roman" w:cs="Times New Roman"/>
              </w:rPr>
            </w:pPr>
            <w:r w:rsidRPr="003A62FE">
              <w:rPr>
                <w:rFonts w:ascii="Times New Roman" w:hAnsi="Times New Roman" w:cs="Times New Roman"/>
              </w:rPr>
              <w:t>ИНН членов коллегиального исполнительного органа (при наличии)</w:t>
            </w:r>
          </w:p>
        </w:tc>
        <w:tc>
          <w:tcPr>
            <w:tcW w:w="5267" w:type="dxa"/>
            <w:tcBorders>
              <w:top w:val="single" w:sz="4" w:space="0" w:color="000000"/>
              <w:left w:val="single" w:sz="4" w:space="0" w:color="000000"/>
              <w:bottom w:val="single" w:sz="4" w:space="0" w:color="000000"/>
              <w:right w:val="single" w:sz="4" w:space="0" w:color="000000"/>
            </w:tcBorders>
          </w:tcPr>
          <w:p w:rsidR="00E936CD" w:rsidRPr="003A62FE" w:rsidRDefault="00E936CD" w:rsidP="009D1657">
            <w:pPr>
              <w:jc w:val="both"/>
              <w:rPr>
                <w:rFonts w:ascii="Times New Roman" w:hAnsi="Times New Roman" w:cs="Times New Roman"/>
              </w:rPr>
            </w:pPr>
          </w:p>
        </w:tc>
      </w:tr>
      <w:tr w:rsidR="00E936CD" w:rsidRPr="003A62FE" w:rsidTr="009D1657">
        <w:tc>
          <w:tcPr>
            <w:tcW w:w="5267" w:type="dxa"/>
            <w:tcBorders>
              <w:top w:val="single" w:sz="4" w:space="0" w:color="000000"/>
              <w:left w:val="single" w:sz="4" w:space="0" w:color="000000"/>
              <w:bottom w:val="single" w:sz="4" w:space="0" w:color="000000"/>
              <w:right w:val="single" w:sz="4" w:space="0" w:color="000000"/>
            </w:tcBorders>
            <w:hideMark/>
          </w:tcPr>
          <w:p w:rsidR="00E936CD" w:rsidRPr="003A62FE" w:rsidRDefault="00E936CD" w:rsidP="009D1657">
            <w:pPr>
              <w:jc w:val="both"/>
              <w:rPr>
                <w:rFonts w:ascii="Times New Roman" w:hAnsi="Times New Roman" w:cs="Times New Roman"/>
              </w:rPr>
            </w:pPr>
            <w:r w:rsidRPr="003A62FE">
              <w:rPr>
                <w:rFonts w:ascii="Times New Roman" w:hAnsi="Times New Roman" w:cs="Times New Roman"/>
              </w:rPr>
              <w:t>ИНН лица, исполняющего функции единоличного исполнительного органа (при наличии)</w:t>
            </w:r>
          </w:p>
        </w:tc>
        <w:tc>
          <w:tcPr>
            <w:tcW w:w="5267" w:type="dxa"/>
            <w:tcBorders>
              <w:top w:val="single" w:sz="4" w:space="0" w:color="000000"/>
              <w:left w:val="single" w:sz="4" w:space="0" w:color="000000"/>
              <w:bottom w:val="single" w:sz="4" w:space="0" w:color="000000"/>
              <w:right w:val="single" w:sz="4" w:space="0" w:color="000000"/>
            </w:tcBorders>
          </w:tcPr>
          <w:p w:rsidR="00E936CD" w:rsidRPr="003A62FE" w:rsidRDefault="00E936CD" w:rsidP="009D1657">
            <w:pPr>
              <w:jc w:val="both"/>
              <w:rPr>
                <w:rFonts w:ascii="Times New Roman" w:hAnsi="Times New Roman" w:cs="Times New Roman"/>
              </w:rPr>
            </w:pPr>
          </w:p>
        </w:tc>
      </w:tr>
      <w:tr w:rsidR="00E936CD" w:rsidRPr="003A62FE" w:rsidTr="009D1657">
        <w:tc>
          <w:tcPr>
            <w:tcW w:w="5267" w:type="dxa"/>
            <w:tcBorders>
              <w:top w:val="single" w:sz="4" w:space="0" w:color="000000"/>
              <w:left w:val="single" w:sz="4" w:space="0" w:color="000000"/>
              <w:bottom w:val="single" w:sz="4" w:space="0" w:color="000000"/>
              <w:right w:val="single" w:sz="4" w:space="0" w:color="000000"/>
            </w:tcBorders>
            <w:hideMark/>
          </w:tcPr>
          <w:p w:rsidR="00E936CD" w:rsidRPr="003A62FE" w:rsidRDefault="00E936CD" w:rsidP="009D1657">
            <w:pPr>
              <w:jc w:val="both"/>
              <w:rPr>
                <w:rFonts w:ascii="Times New Roman" w:hAnsi="Times New Roman" w:cs="Times New Roman"/>
              </w:rPr>
            </w:pPr>
            <w:r w:rsidRPr="000D4324">
              <w:rPr>
                <w:rFonts w:ascii="Times New Roman" w:hAnsi="Times New Roman" w:cs="Times New Roman"/>
              </w:rPr>
              <w:t>Банковские</w:t>
            </w:r>
            <w:r>
              <w:rPr>
                <w:rFonts w:ascii="Times New Roman" w:hAnsi="Times New Roman" w:cs="Times New Roman"/>
                <w:color w:val="FF0000"/>
              </w:rPr>
              <w:t xml:space="preserve"> </w:t>
            </w:r>
            <w:r w:rsidRPr="003A62FE">
              <w:rPr>
                <w:rFonts w:ascii="Times New Roman" w:hAnsi="Times New Roman" w:cs="Times New Roman"/>
              </w:rPr>
              <w:t>реквизиты</w:t>
            </w:r>
          </w:p>
        </w:tc>
        <w:tc>
          <w:tcPr>
            <w:tcW w:w="5267" w:type="dxa"/>
            <w:tcBorders>
              <w:top w:val="single" w:sz="4" w:space="0" w:color="000000"/>
              <w:left w:val="single" w:sz="4" w:space="0" w:color="000000"/>
              <w:bottom w:val="single" w:sz="4" w:space="0" w:color="000000"/>
              <w:right w:val="single" w:sz="4" w:space="0" w:color="000000"/>
            </w:tcBorders>
          </w:tcPr>
          <w:p w:rsidR="00E936CD" w:rsidRPr="003A62FE" w:rsidRDefault="00E936CD" w:rsidP="009D1657">
            <w:pPr>
              <w:jc w:val="both"/>
              <w:rPr>
                <w:rFonts w:ascii="Times New Roman" w:hAnsi="Times New Roman" w:cs="Times New Roman"/>
              </w:rPr>
            </w:pPr>
          </w:p>
        </w:tc>
      </w:tr>
      <w:tr w:rsidR="00E936CD" w:rsidRPr="003A62FE" w:rsidTr="009D1657">
        <w:tc>
          <w:tcPr>
            <w:tcW w:w="5267" w:type="dxa"/>
            <w:tcBorders>
              <w:top w:val="single" w:sz="4" w:space="0" w:color="000000"/>
              <w:left w:val="single" w:sz="4" w:space="0" w:color="000000"/>
              <w:bottom w:val="single" w:sz="4" w:space="0" w:color="000000"/>
              <w:right w:val="single" w:sz="4" w:space="0" w:color="000000"/>
            </w:tcBorders>
            <w:hideMark/>
          </w:tcPr>
          <w:p w:rsidR="00E936CD" w:rsidRPr="003A62FE" w:rsidRDefault="00E936CD" w:rsidP="009D1657">
            <w:pPr>
              <w:jc w:val="both"/>
              <w:rPr>
                <w:rFonts w:ascii="Times New Roman" w:hAnsi="Times New Roman" w:cs="Times New Roman"/>
              </w:rPr>
            </w:pPr>
            <w:r w:rsidRPr="003A62FE">
              <w:rPr>
                <w:rFonts w:ascii="Times New Roman" w:hAnsi="Times New Roman" w:cs="Times New Roman"/>
              </w:rPr>
              <w:t>КПП, ОКПО</w:t>
            </w:r>
          </w:p>
          <w:p w:rsidR="00E936CD" w:rsidRPr="003A62FE" w:rsidRDefault="00E936CD" w:rsidP="009D1657">
            <w:pPr>
              <w:jc w:val="both"/>
              <w:rPr>
                <w:rFonts w:ascii="Times New Roman" w:hAnsi="Times New Roman" w:cs="Times New Roman"/>
              </w:rPr>
            </w:pPr>
            <w:r w:rsidRPr="003A62FE">
              <w:rPr>
                <w:rFonts w:ascii="Times New Roman" w:hAnsi="Times New Roman" w:cs="Times New Roman"/>
              </w:rPr>
              <w:t>ОКТМО</w:t>
            </w:r>
          </w:p>
        </w:tc>
        <w:tc>
          <w:tcPr>
            <w:tcW w:w="5267" w:type="dxa"/>
            <w:tcBorders>
              <w:top w:val="single" w:sz="4" w:space="0" w:color="000000"/>
              <w:left w:val="single" w:sz="4" w:space="0" w:color="000000"/>
              <w:bottom w:val="single" w:sz="4" w:space="0" w:color="000000"/>
              <w:right w:val="single" w:sz="4" w:space="0" w:color="000000"/>
            </w:tcBorders>
          </w:tcPr>
          <w:p w:rsidR="00E936CD" w:rsidRPr="003A62FE" w:rsidRDefault="00E936CD" w:rsidP="009D1657">
            <w:pPr>
              <w:jc w:val="both"/>
              <w:rPr>
                <w:rFonts w:ascii="Times New Roman" w:hAnsi="Times New Roman" w:cs="Times New Roman"/>
              </w:rPr>
            </w:pPr>
          </w:p>
        </w:tc>
      </w:tr>
    </w:tbl>
    <w:p w:rsidR="00E936CD" w:rsidRPr="003A62FE" w:rsidRDefault="00E936CD" w:rsidP="00E936CD">
      <w:pPr>
        <w:jc w:val="both"/>
        <w:rPr>
          <w:rFonts w:ascii="Times New Roman" w:hAnsi="Times New Roman" w:cs="Times New Roman"/>
        </w:rPr>
      </w:pPr>
    </w:p>
    <w:p w:rsidR="00E936CD" w:rsidRPr="003A62FE" w:rsidRDefault="00E936CD" w:rsidP="00E936CD">
      <w:pPr>
        <w:ind w:firstLine="993"/>
        <w:jc w:val="both"/>
        <w:rPr>
          <w:rFonts w:ascii="Times New Roman" w:hAnsi="Times New Roman" w:cs="Times New Roman"/>
        </w:rPr>
      </w:pPr>
      <w:r w:rsidRPr="003A62FE">
        <w:rPr>
          <w:rFonts w:ascii="Times New Roman" w:hAnsi="Times New Roman" w:cs="Times New Roman"/>
        </w:rPr>
        <w:t xml:space="preserve">Руководитель участника </w:t>
      </w:r>
    </w:p>
    <w:p w:rsidR="00E936CD" w:rsidRPr="003A62FE" w:rsidRDefault="00E936CD" w:rsidP="00E936CD">
      <w:pPr>
        <w:jc w:val="both"/>
        <w:rPr>
          <w:rFonts w:ascii="Times New Roman" w:hAnsi="Times New Roman" w:cs="Times New Roman"/>
        </w:rPr>
      </w:pPr>
      <w:r>
        <w:rPr>
          <w:rFonts w:ascii="Times New Roman" w:hAnsi="Times New Roman" w:cs="Times New Roman"/>
        </w:rPr>
        <w:t xml:space="preserve">                   </w:t>
      </w:r>
      <w:r w:rsidRPr="003A62FE">
        <w:rPr>
          <w:rFonts w:ascii="Times New Roman" w:hAnsi="Times New Roman" w:cs="Times New Roman"/>
        </w:rPr>
        <w:t>___________________________________,            _________________ (_______________)</w:t>
      </w:r>
    </w:p>
    <w:p w:rsidR="00E936CD" w:rsidRPr="003A62FE" w:rsidRDefault="00E936CD" w:rsidP="00E936CD">
      <w:pPr>
        <w:jc w:val="both"/>
        <w:rPr>
          <w:rFonts w:ascii="Times New Roman" w:hAnsi="Times New Roman" w:cs="Times New Roman"/>
        </w:rPr>
      </w:pPr>
      <w:r>
        <w:rPr>
          <w:rFonts w:ascii="Times New Roman" w:hAnsi="Times New Roman" w:cs="Times New Roman"/>
        </w:rPr>
        <w:t xml:space="preserve">                           </w:t>
      </w:r>
      <w:r w:rsidRPr="003A62FE">
        <w:rPr>
          <w:rFonts w:ascii="Times New Roman" w:hAnsi="Times New Roman" w:cs="Times New Roman"/>
        </w:rPr>
        <w:t xml:space="preserve">(должность)                                 </w:t>
      </w:r>
      <w:r>
        <w:rPr>
          <w:rFonts w:ascii="Times New Roman" w:hAnsi="Times New Roman" w:cs="Times New Roman"/>
        </w:rPr>
        <w:t xml:space="preserve">                          </w:t>
      </w:r>
      <w:r w:rsidRPr="003A62FE">
        <w:rPr>
          <w:rFonts w:ascii="Times New Roman" w:hAnsi="Times New Roman" w:cs="Times New Roman"/>
        </w:rPr>
        <w:t xml:space="preserve"> (подпись)                       (Ф.И.О.)</w:t>
      </w:r>
    </w:p>
    <w:p w:rsidR="00E936CD" w:rsidRPr="003A62FE" w:rsidRDefault="00E936CD" w:rsidP="00E936CD">
      <w:pPr>
        <w:jc w:val="both"/>
        <w:rPr>
          <w:rFonts w:ascii="Times New Roman" w:hAnsi="Times New Roman" w:cs="Times New Roman"/>
        </w:rPr>
      </w:pPr>
      <w:r>
        <w:rPr>
          <w:rFonts w:ascii="Times New Roman" w:hAnsi="Times New Roman" w:cs="Times New Roman"/>
        </w:rPr>
        <w:t xml:space="preserve">                               </w:t>
      </w:r>
      <w:r w:rsidRPr="003A62FE">
        <w:rPr>
          <w:rFonts w:ascii="Times New Roman" w:hAnsi="Times New Roman" w:cs="Times New Roman"/>
        </w:rPr>
        <w:t>М.П.</w:t>
      </w:r>
    </w:p>
    <w:p w:rsidR="00E936CD" w:rsidRDefault="00E936CD" w:rsidP="00E936CD">
      <w:pPr>
        <w:spacing w:after="0" w:line="240" w:lineRule="auto"/>
        <w:ind w:left="5529"/>
        <w:jc w:val="both"/>
        <w:rPr>
          <w:rFonts w:ascii="Times New Roman" w:hAnsi="Times New Roman" w:cs="Times New Roman"/>
          <w:sz w:val="24"/>
          <w:szCs w:val="24"/>
        </w:rPr>
      </w:pPr>
    </w:p>
    <w:p w:rsidR="00E936CD" w:rsidRDefault="00E936CD" w:rsidP="00E936CD">
      <w:pPr>
        <w:spacing w:after="0" w:line="240" w:lineRule="auto"/>
        <w:ind w:left="5529"/>
        <w:jc w:val="both"/>
        <w:rPr>
          <w:rFonts w:ascii="Times New Roman" w:hAnsi="Times New Roman" w:cs="Times New Roman"/>
          <w:sz w:val="24"/>
          <w:szCs w:val="24"/>
        </w:rPr>
      </w:pPr>
    </w:p>
    <w:p w:rsidR="00E936CD" w:rsidRDefault="00E936CD" w:rsidP="00E936CD">
      <w:pPr>
        <w:spacing w:after="0" w:line="240" w:lineRule="auto"/>
        <w:ind w:left="5529"/>
        <w:jc w:val="both"/>
        <w:rPr>
          <w:rFonts w:ascii="Times New Roman" w:hAnsi="Times New Roman" w:cs="Times New Roman"/>
          <w:sz w:val="24"/>
          <w:szCs w:val="24"/>
        </w:rPr>
      </w:pPr>
    </w:p>
    <w:p w:rsidR="00E936CD" w:rsidRDefault="00E936CD" w:rsidP="00E936CD">
      <w:pPr>
        <w:spacing w:after="0" w:line="240" w:lineRule="auto"/>
        <w:ind w:left="5529"/>
        <w:jc w:val="both"/>
        <w:rPr>
          <w:rFonts w:ascii="Times New Roman" w:hAnsi="Times New Roman" w:cs="Times New Roman"/>
          <w:sz w:val="24"/>
          <w:szCs w:val="24"/>
        </w:rPr>
      </w:pPr>
    </w:p>
    <w:p w:rsidR="00E936CD" w:rsidRDefault="00E936CD" w:rsidP="00E936CD">
      <w:pPr>
        <w:spacing w:after="0" w:line="240" w:lineRule="auto"/>
        <w:ind w:left="5529"/>
        <w:jc w:val="both"/>
        <w:rPr>
          <w:rFonts w:ascii="Times New Roman" w:hAnsi="Times New Roman" w:cs="Times New Roman"/>
          <w:sz w:val="24"/>
          <w:szCs w:val="24"/>
        </w:rPr>
      </w:pPr>
    </w:p>
    <w:p w:rsidR="00E936CD" w:rsidRDefault="00E936CD" w:rsidP="00E936CD">
      <w:pPr>
        <w:spacing w:after="0" w:line="240" w:lineRule="auto"/>
        <w:ind w:left="5529"/>
        <w:jc w:val="both"/>
        <w:rPr>
          <w:rFonts w:ascii="Times New Roman" w:hAnsi="Times New Roman" w:cs="Times New Roman"/>
          <w:sz w:val="24"/>
          <w:szCs w:val="24"/>
        </w:rPr>
      </w:pPr>
    </w:p>
    <w:p w:rsidR="00E936CD" w:rsidRDefault="00E936CD" w:rsidP="00E936CD">
      <w:pPr>
        <w:jc w:val="both"/>
        <w:rPr>
          <w:rFonts w:ascii="Times New Roman" w:hAnsi="Times New Roman" w:cs="Times New Roman"/>
        </w:rPr>
      </w:pPr>
    </w:p>
    <w:p w:rsidR="00984A6C" w:rsidRDefault="00984A6C" w:rsidP="00E936CD">
      <w:pPr>
        <w:jc w:val="both"/>
        <w:rPr>
          <w:rFonts w:ascii="Times New Roman" w:hAnsi="Times New Roman" w:cs="Times New Roman"/>
        </w:rPr>
      </w:pPr>
    </w:p>
    <w:p w:rsidR="00984A6C" w:rsidRPr="003A62FE" w:rsidRDefault="00984A6C" w:rsidP="00E936CD">
      <w:pPr>
        <w:jc w:val="both"/>
        <w:rPr>
          <w:rFonts w:ascii="Times New Roman" w:hAnsi="Times New Roman" w:cs="Times New Roman"/>
        </w:rPr>
      </w:pPr>
    </w:p>
    <w:p w:rsidR="00E936CD" w:rsidRDefault="00E936CD" w:rsidP="00E936CD">
      <w:pPr>
        <w:jc w:val="center"/>
        <w:rPr>
          <w:rFonts w:ascii="Times New Roman" w:hAnsi="Times New Roman" w:cs="Times New Roman"/>
        </w:rPr>
      </w:pPr>
      <w:r w:rsidRPr="003A62FE">
        <w:rPr>
          <w:rFonts w:ascii="Times New Roman" w:hAnsi="Times New Roman" w:cs="Times New Roman"/>
        </w:rPr>
        <w:lastRenderedPageBreak/>
        <w:t>ДЕКЛАРАЦИЯ СООТВЕТСТВИЯ УЧАСТНИКА, УСТАНОВЛЕННЫМ ТРЕБОВАНИЯМ</w:t>
      </w:r>
    </w:p>
    <w:p w:rsidR="00E936CD" w:rsidRPr="003A62FE" w:rsidRDefault="00E936CD" w:rsidP="00E936CD">
      <w:pPr>
        <w:jc w:val="center"/>
        <w:rPr>
          <w:rFonts w:ascii="Times New Roman" w:hAnsi="Times New Roman" w:cs="Times New Roman"/>
        </w:rPr>
      </w:pPr>
      <w:r>
        <w:rPr>
          <w:rFonts w:ascii="Times New Roman" w:hAnsi="Times New Roman" w:cs="Times New Roman"/>
        </w:rPr>
        <w:t>(форма)</w:t>
      </w:r>
    </w:p>
    <w:p w:rsidR="00E936CD" w:rsidRPr="003A62FE" w:rsidRDefault="00E936CD" w:rsidP="00E936CD">
      <w:pPr>
        <w:jc w:val="both"/>
        <w:rPr>
          <w:rFonts w:ascii="Times New Roman" w:hAnsi="Times New Roman" w:cs="Times New Roman"/>
        </w:rPr>
      </w:pPr>
    </w:p>
    <w:p w:rsidR="00E936CD" w:rsidRPr="003A62FE" w:rsidRDefault="00E936CD" w:rsidP="00E936CD">
      <w:pPr>
        <w:jc w:val="both"/>
        <w:rPr>
          <w:rFonts w:ascii="Times New Roman" w:hAnsi="Times New Roman" w:cs="Times New Roman"/>
        </w:rPr>
      </w:pPr>
      <w:r w:rsidRPr="003A62FE">
        <w:rPr>
          <w:rFonts w:ascii="Times New Roman" w:hAnsi="Times New Roman" w:cs="Times New Roman"/>
        </w:rPr>
        <w:t>Настоящим документом подтверждаем (ю), что _______________________ (наименование юридическое лицо//физическое лицо) соответствует требованиям, установленным пунктами 3 – 5,7 - 11 части 1 статьи 31 Федерального закона от 05.04.2013 № 44-ФЗ «О контрактной системе в сфере закупок товаров, работ, услуг для обеспечения государственных и муниципальных нужд» (далее – Федеральный закон), а именно:</w:t>
      </w:r>
    </w:p>
    <w:p w:rsidR="00E936CD" w:rsidRPr="003A62FE" w:rsidRDefault="00E936CD" w:rsidP="00E936CD">
      <w:pPr>
        <w:jc w:val="both"/>
        <w:rPr>
          <w:rFonts w:ascii="Times New Roman" w:hAnsi="Times New Roman" w:cs="Times New Roman"/>
        </w:rPr>
      </w:pPr>
      <w:r w:rsidRPr="003A62FE">
        <w:rPr>
          <w:rFonts w:ascii="Times New Roman" w:hAnsi="Times New Roman" w:cs="Times New Roman"/>
        </w:rPr>
        <w:t>1. Непроведение ликвидации участника - юридического лица и отсутствие решения арбитражного суда о признании участника - юридического лица или индивидуального предпринимателя несостоятельным (банкротом) и об открытии конкурсного производства;</w:t>
      </w:r>
    </w:p>
    <w:p w:rsidR="00E936CD" w:rsidRPr="003A62FE" w:rsidRDefault="00E936CD" w:rsidP="00E936CD">
      <w:pPr>
        <w:jc w:val="both"/>
        <w:rPr>
          <w:rFonts w:ascii="Times New Roman" w:hAnsi="Times New Roman" w:cs="Times New Roman"/>
        </w:rPr>
      </w:pPr>
      <w:r w:rsidRPr="003A62FE">
        <w:rPr>
          <w:rFonts w:ascii="Times New Roman" w:hAnsi="Times New Roman" w:cs="Times New Roman"/>
        </w:rPr>
        <w:t xml:space="preserve">2. Неприостановление деятельности участника в порядке, установленном Кодексом Российской Федерации об административных правонарушениях; </w:t>
      </w:r>
    </w:p>
    <w:p w:rsidR="00E936CD" w:rsidRPr="003A62FE" w:rsidRDefault="00E936CD" w:rsidP="00E936CD">
      <w:pPr>
        <w:jc w:val="both"/>
        <w:rPr>
          <w:rFonts w:ascii="Times New Roman" w:hAnsi="Times New Roman" w:cs="Times New Roman"/>
        </w:rPr>
      </w:pPr>
      <w:r w:rsidRPr="003A62FE">
        <w:rPr>
          <w:rFonts w:ascii="Times New Roman" w:hAnsi="Times New Roman" w:cs="Times New Roman"/>
        </w:rPr>
        <w:t>3. Отсутствие у участника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по данным бухгалтерской отчетности за последний отчетный период. Участник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rsidR="00E936CD" w:rsidRPr="003A62FE" w:rsidRDefault="00E936CD" w:rsidP="00E936CD">
      <w:pPr>
        <w:jc w:val="both"/>
        <w:rPr>
          <w:rFonts w:ascii="Times New Roman" w:hAnsi="Times New Roman" w:cs="Times New Roman"/>
        </w:rPr>
      </w:pPr>
      <w:r w:rsidRPr="003A62FE">
        <w:rPr>
          <w:rFonts w:ascii="Times New Roman" w:hAnsi="Times New Roman" w:cs="Times New Roman"/>
        </w:rPr>
        <w:t>4. Отсутствие у участника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судимости за преступления в сфере экономики и (или) преступления, предусмотренные статьями 289, 290, 291, 291.1 Уголовного кодекса Российской Федерации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rsidR="00E936CD" w:rsidRPr="003A62FE" w:rsidRDefault="00E936CD" w:rsidP="00E936CD">
      <w:pPr>
        <w:jc w:val="both"/>
        <w:rPr>
          <w:rFonts w:ascii="Times New Roman" w:hAnsi="Times New Roman" w:cs="Times New Roman"/>
        </w:rPr>
      </w:pPr>
      <w:r>
        <w:rPr>
          <w:rFonts w:ascii="Times New Roman" w:hAnsi="Times New Roman" w:cs="Times New Roman"/>
        </w:rPr>
        <w:t xml:space="preserve">5. Участник </w:t>
      </w:r>
      <w:r w:rsidRPr="003A62FE">
        <w:rPr>
          <w:rFonts w:ascii="Times New Roman" w:hAnsi="Times New Roman" w:cs="Times New Roman"/>
        </w:rPr>
        <w:t>- юридическое лицо, которое в течение двух лет до момента подачи заявки не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rsidR="00E936CD" w:rsidRPr="003A62FE" w:rsidRDefault="00E936CD" w:rsidP="00E936CD">
      <w:pPr>
        <w:jc w:val="both"/>
        <w:rPr>
          <w:rFonts w:ascii="Times New Roman" w:hAnsi="Times New Roman" w:cs="Times New Roman"/>
        </w:rPr>
      </w:pPr>
      <w:r>
        <w:rPr>
          <w:rFonts w:ascii="Times New Roman" w:hAnsi="Times New Roman" w:cs="Times New Roman"/>
          <w:color w:val="FF0000"/>
        </w:rPr>
        <w:t>6</w:t>
      </w:r>
      <w:r w:rsidRPr="00B84FB3">
        <w:rPr>
          <w:rFonts w:ascii="Times New Roman" w:hAnsi="Times New Roman" w:cs="Times New Roman"/>
          <w:color w:val="FF0000"/>
        </w:rPr>
        <w:t>.</w:t>
      </w:r>
      <w:r w:rsidRPr="003A62FE">
        <w:rPr>
          <w:rFonts w:ascii="Times New Roman" w:hAnsi="Times New Roman" w:cs="Times New Roman"/>
        </w:rPr>
        <w:t xml:space="preserve"> Отсутствие обстоятельств, при которых должностное лицо заказчика (руководитель заказчика, член комиссии по осуществлению закупок, руководитель контрактной службы заказчика, контрактный управляющий), его супруг (супруга), близкий родственник по прямой восходящей или нисходящей линии (отец, мать, дедушка, бабушка, сын, дочь, внук, внучка), полнородный или неполнородный (имеющий общих с должностным лицом заказчика отца или мать) брат (сестра), лицо, усыновленное должностным лицом заказчика, либо усыновитель этого должностного лица заказчика является:</w:t>
      </w:r>
    </w:p>
    <w:p w:rsidR="00E936CD" w:rsidRPr="003A62FE" w:rsidRDefault="00E936CD" w:rsidP="00E936CD">
      <w:pPr>
        <w:jc w:val="both"/>
        <w:rPr>
          <w:rFonts w:ascii="Times New Roman" w:hAnsi="Times New Roman" w:cs="Times New Roman"/>
        </w:rPr>
      </w:pPr>
      <w:r w:rsidRPr="003A62FE">
        <w:rPr>
          <w:rFonts w:ascii="Times New Roman" w:hAnsi="Times New Roman" w:cs="Times New Roman"/>
        </w:rPr>
        <w:t>а) физическим лицом (в том числе зарегистрированным в качестве индивидуального предпринимателя), являющимся участником;</w:t>
      </w:r>
    </w:p>
    <w:p w:rsidR="00E936CD" w:rsidRPr="003A62FE" w:rsidRDefault="00E936CD" w:rsidP="00E936CD">
      <w:pPr>
        <w:jc w:val="both"/>
        <w:rPr>
          <w:rFonts w:ascii="Times New Roman" w:hAnsi="Times New Roman" w:cs="Times New Roman"/>
        </w:rPr>
      </w:pPr>
      <w:r w:rsidRPr="003A62FE">
        <w:rPr>
          <w:rFonts w:ascii="Times New Roman" w:hAnsi="Times New Roman" w:cs="Times New Roman"/>
        </w:rPr>
        <w:t>б) руководителем, единоличным исполнительным органом, членом коллегиального исполнительного органа, учредителем, членом коллегиального органа унитарной организации, являющейся участником;</w:t>
      </w:r>
    </w:p>
    <w:p w:rsidR="00E936CD" w:rsidRPr="003A62FE" w:rsidRDefault="00E936CD" w:rsidP="00E936CD">
      <w:pPr>
        <w:jc w:val="both"/>
        <w:rPr>
          <w:rFonts w:ascii="Times New Roman" w:hAnsi="Times New Roman" w:cs="Times New Roman"/>
        </w:rPr>
      </w:pPr>
      <w:r w:rsidRPr="003A62FE">
        <w:rPr>
          <w:rFonts w:ascii="Times New Roman" w:hAnsi="Times New Roman" w:cs="Times New Roman"/>
        </w:rPr>
        <w:lastRenderedPageBreak/>
        <w:t>в) единоличным исполнительным органом, членом коллегиального исполнительного органа, членом коллегиального органа управления, выгодоприобретателем корпоративного юридического лица, являющегося участником. Выгодоприобретателем для целей настоящей статьи является физическое лицо, которое владеет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владеет напрямую или косвенно (через юридическое лицо или через несколько юридических лиц) долей, превышающей десять процентов в уставном (складочном) капитале хозяйственного товарищества или общества;</w:t>
      </w:r>
    </w:p>
    <w:p w:rsidR="00E936CD" w:rsidRPr="003A62FE" w:rsidRDefault="00E936CD" w:rsidP="00E936CD">
      <w:pPr>
        <w:jc w:val="both"/>
        <w:rPr>
          <w:rFonts w:ascii="Times New Roman" w:hAnsi="Times New Roman" w:cs="Times New Roman"/>
        </w:rPr>
      </w:pPr>
      <w:r>
        <w:rPr>
          <w:rFonts w:ascii="Times New Roman" w:hAnsi="Times New Roman" w:cs="Times New Roman"/>
          <w:color w:val="FF0000"/>
        </w:rPr>
        <w:t>7</w:t>
      </w:r>
      <w:r w:rsidRPr="003A62FE">
        <w:rPr>
          <w:rFonts w:ascii="Times New Roman" w:hAnsi="Times New Roman" w:cs="Times New Roman"/>
        </w:rPr>
        <w:t>. Участник не является офшорной компанией, не имеет в составе участников (членов) корпоративного юридического лица или в составе учредителей унитарного юридического лица офшорной компании, а также не имеет офшорных компаний в числе лиц, владеющих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(складочном) капитале хозяйственного товарищества или общества;</w:t>
      </w:r>
    </w:p>
    <w:p w:rsidR="00E936CD" w:rsidRPr="003A62FE" w:rsidRDefault="00E936CD" w:rsidP="00E936CD">
      <w:pPr>
        <w:jc w:val="both"/>
        <w:rPr>
          <w:rFonts w:ascii="Times New Roman" w:hAnsi="Times New Roman" w:cs="Times New Roman"/>
        </w:rPr>
      </w:pPr>
      <w:r>
        <w:rPr>
          <w:rFonts w:ascii="Times New Roman" w:hAnsi="Times New Roman" w:cs="Times New Roman"/>
          <w:color w:val="FF0000"/>
        </w:rPr>
        <w:t>8</w:t>
      </w:r>
      <w:r w:rsidRPr="00B84FB3">
        <w:rPr>
          <w:rFonts w:ascii="Times New Roman" w:hAnsi="Times New Roman" w:cs="Times New Roman"/>
          <w:color w:val="FF0000"/>
        </w:rPr>
        <w:t xml:space="preserve">. </w:t>
      </w:r>
      <w:r w:rsidRPr="003A62FE">
        <w:rPr>
          <w:rFonts w:ascii="Times New Roman" w:hAnsi="Times New Roman" w:cs="Times New Roman"/>
        </w:rPr>
        <w:t>Участник не является иностранным агентом;</w:t>
      </w:r>
    </w:p>
    <w:p w:rsidR="00E936CD" w:rsidRPr="003A62FE" w:rsidRDefault="00E936CD" w:rsidP="00E936CD">
      <w:pPr>
        <w:jc w:val="both"/>
        <w:rPr>
          <w:rFonts w:ascii="Times New Roman" w:hAnsi="Times New Roman" w:cs="Times New Roman"/>
        </w:rPr>
      </w:pPr>
      <w:r>
        <w:rPr>
          <w:rFonts w:ascii="Times New Roman" w:hAnsi="Times New Roman" w:cs="Times New Roman"/>
          <w:color w:val="FF0000"/>
        </w:rPr>
        <w:t>9</w:t>
      </w:r>
      <w:r w:rsidRPr="00B84FB3">
        <w:rPr>
          <w:rFonts w:ascii="Times New Roman" w:hAnsi="Times New Roman" w:cs="Times New Roman"/>
          <w:color w:val="FF0000"/>
        </w:rPr>
        <w:t>.</w:t>
      </w:r>
      <w:r w:rsidRPr="003A62FE">
        <w:rPr>
          <w:rFonts w:ascii="Times New Roman" w:hAnsi="Times New Roman" w:cs="Times New Roman"/>
        </w:rPr>
        <w:t xml:space="preserve"> Отсутствие у участника ограничений для участия в закупках, установленных законодательством Российской Федерации.</w:t>
      </w:r>
    </w:p>
    <w:p w:rsidR="00E936CD" w:rsidRPr="003A62FE" w:rsidRDefault="00E936CD" w:rsidP="00E936CD">
      <w:pPr>
        <w:jc w:val="both"/>
        <w:rPr>
          <w:rFonts w:ascii="Times New Roman" w:hAnsi="Times New Roman" w:cs="Times New Roman"/>
        </w:rPr>
      </w:pPr>
      <w:r w:rsidRPr="003A62FE">
        <w:rPr>
          <w:rFonts w:ascii="Times New Roman" w:hAnsi="Times New Roman" w:cs="Times New Roman"/>
        </w:rPr>
        <w:t>А также _____________________ (наименование юридического лица//физического лица) подтверждает:</w:t>
      </w:r>
    </w:p>
    <w:p w:rsidR="00E936CD" w:rsidRPr="003A62FE" w:rsidRDefault="00E936CD" w:rsidP="00E936CD">
      <w:pPr>
        <w:jc w:val="both"/>
        <w:rPr>
          <w:rFonts w:ascii="Times New Roman" w:hAnsi="Times New Roman" w:cs="Times New Roman"/>
        </w:rPr>
      </w:pPr>
      <w:r w:rsidRPr="003A62FE">
        <w:rPr>
          <w:rFonts w:ascii="Times New Roman" w:hAnsi="Times New Roman" w:cs="Times New Roman"/>
        </w:rPr>
        <w:t>1. Отсутствие в предусмотренном Федеральным законом реестре недобросовестных поставщиков (подрядчиков, исполнителей) информации об участнике закупки, в том числе информации об учредителях, о членах коллегиального исполнительного органа, лице, исполняющем функции единоличного исполнительного органа участника закупки - юридического лица: установлено.</w:t>
      </w:r>
    </w:p>
    <w:p w:rsidR="00E936CD" w:rsidRPr="003A62FE" w:rsidRDefault="00E936CD" w:rsidP="00E936CD">
      <w:pPr>
        <w:jc w:val="both"/>
        <w:rPr>
          <w:rFonts w:ascii="Times New Roman" w:hAnsi="Times New Roman" w:cs="Times New Roman"/>
        </w:rPr>
      </w:pPr>
      <w:r w:rsidRPr="003A62FE">
        <w:rPr>
          <w:rFonts w:ascii="Times New Roman" w:hAnsi="Times New Roman" w:cs="Times New Roman"/>
        </w:rPr>
        <w:t xml:space="preserve">2. Отсутствие в предусмотренном Федеральным законом от 18.07.2011 № 223-ФЗ </w:t>
      </w:r>
      <w:r w:rsidRPr="003A62FE">
        <w:rPr>
          <w:rFonts w:ascii="Times New Roman" w:hAnsi="Times New Roman" w:cs="Times New Roman"/>
        </w:rPr>
        <w:br/>
        <w:t>«О закупках товаров, работ, услуг отдельными видами юридических лиц» реестре недобросовестных поставщиков (подрядчиков, исполнителей) информации об участнике закупки, в том числе информации об учредителях, о членах коллегиального исполнительного органа, лице, исполняющем функции единоличного исполнительного органа участника закупки - юридического лица: установлено.</w:t>
      </w:r>
    </w:p>
    <w:p w:rsidR="00E936CD" w:rsidRPr="003A62FE" w:rsidRDefault="00E936CD" w:rsidP="00E936CD">
      <w:pPr>
        <w:jc w:val="both"/>
        <w:rPr>
          <w:rFonts w:ascii="Times New Roman" w:hAnsi="Times New Roman" w:cs="Times New Roman"/>
        </w:rPr>
      </w:pPr>
    </w:p>
    <w:tbl>
      <w:tblPr>
        <w:tblW w:w="10173" w:type="dxa"/>
        <w:tblLayout w:type="fixed"/>
        <w:tblLook w:val="01E0" w:firstRow="1" w:lastRow="1" w:firstColumn="1" w:lastColumn="1" w:noHBand="0" w:noVBand="0"/>
      </w:tblPr>
      <w:tblGrid>
        <w:gridCol w:w="3936"/>
        <w:gridCol w:w="3628"/>
        <w:gridCol w:w="2609"/>
      </w:tblGrid>
      <w:tr w:rsidR="00E936CD" w:rsidRPr="003A62FE" w:rsidTr="009D1657">
        <w:tc>
          <w:tcPr>
            <w:tcW w:w="3936" w:type="dxa"/>
          </w:tcPr>
          <w:p w:rsidR="00E936CD" w:rsidRPr="003A62FE" w:rsidRDefault="00E936CD" w:rsidP="009D1657">
            <w:pPr>
              <w:jc w:val="both"/>
              <w:rPr>
                <w:rFonts w:ascii="Times New Roman" w:hAnsi="Times New Roman" w:cs="Times New Roman"/>
              </w:rPr>
            </w:pPr>
            <w:r w:rsidRPr="003A62FE">
              <w:rPr>
                <w:rFonts w:ascii="Times New Roman" w:hAnsi="Times New Roman" w:cs="Times New Roman"/>
              </w:rPr>
              <w:t>_____________________</w:t>
            </w:r>
          </w:p>
        </w:tc>
        <w:tc>
          <w:tcPr>
            <w:tcW w:w="3628" w:type="dxa"/>
          </w:tcPr>
          <w:p w:rsidR="00E936CD" w:rsidRPr="003A62FE" w:rsidRDefault="00E936CD" w:rsidP="009D1657">
            <w:pPr>
              <w:jc w:val="both"/>
              <w:rPr>
                <w:rFonts w:ascii="Times New Roman" w:hAnsi="Times New Roman" w:cs="Times New Roman"/>
              </w:rPr>
            </w:pPr>
            <w:r w:rsidRPr="003A62FE">
              <w:rPr>
                <w:rFonts w:ascii="Times New Roman" w:hAnsi="Times New Roman" w:cs="Times New Roman"/>
              </w:rPr>
              <w:t>___________</w:t>
            </w:r>
          </w:p>
        </w:tc>
        <w:tc>
          <w:tcPr>
            <w:tcW w:w="2609" w:type="dxa"/>
          </w:tcPr>
          <w:p w:rsidR="00E936CD" w:rsidRPr="003A62FE" w:rsidRDefault="00E936CD" w:rsidP="009D1657">
            <w:pPr>
              <w:jc w:val="both"/>
              <w:rPr>
                <w:rFonts w:ascii="Times New Roman" w:hAnsi="Times New Roman" w:cs="Times New Roman"/>
              </w:rPr>
            </w:pPr>
            <w:r w:rsidRPr="003A62FE">
              <w:rPr>
                <w:rFonts w:ascii="Times New Roman" w:hAnsi="Times New Roman" w:cs="Times New Roman"/>
              </w:rPr>
              <w:t>______________</w:t>
            </w:r>
          </w:p>
        </w:tc>
      </w:tr>
      <w:tr w:rsidR="00E936CD" w:rsidRPr="003A62FE" w:rsidTr="009D1657">
        <w:tc>
          <w:tcPr>
            <w:tcW w:w="3936" w:type="dxa"/>
          </w:tcPr>
          <w:p w:rsidR="00E936CD" w:rsidRPr="003A62FE" w:rsidRDefault="00E936CD" w:rsidP="009D1657">
            <w:pPr>
              <w:jc w:val="both"/>
              <w:rPr>
                <w:rFonts w:ascii="Times New Roman" w:hAnsi="Times New Roman" w:cs="Times New Roman"/>
              </w:rPr>
            </w:pPr>
            <w:r w:rsidRPr="003A62FE">
              <w:rPr>
                <w:rFonts w:ascii="Times New Roman" w:hAnsi="Times New Roman" w:cs="Times New Roman"/>
              </w:rPr>
              <w:t>(руководитель участника закупки, ФИО для физического лица, зарегистрированного в качестве индивидуального предпринимателя)</w:t>
            </w:r>
          </w:p>
        </w:tc>
        <w:tc>
          <w:tcPr>
            <w:tcW w:w="3628" w:type="dxa"/>
          </w:tcPr>
          <w:p w:rsidR="00E936CD" w:rsidRPr="003A62FE" w:rsidRDefault="00E936CD" w:rsidP="009D1657">
            <w:pPr>
              <w:jc w:val="both"/>
              <w:rPr>
                <w:rFonts w:ascii="Times New Roman" w:hAnsi="Times New Roman" w:cs="Times New Roman"/>
              </w:rPr>
            </w:pPr>
            <w:r w:rsidRPr="003A62FE">
              <w:rPr>
                <w:rFonts w:ascii="Times New Roman" w:hAnsi="Times New Roman" w:cs="Times New Roman"/>
              </w:rPr>
              <w:t>(подпись)</w:t>
            </w:r>
          </w:p>
        </w:tc>
        <w:tc>
          <w:tcPr>
            <w:tcW w:w="2609" w:type="dxa"/>
          </w:tcPr>
          <w:p w:rsidR="00E936CD" w:rsidRPr="003A62FE" w:rsidRDefault="00E936CD" w:rsidP="009D1657">
            <w:pPr>
              <w:jc w:val="both"/>
              <w:rPr>
                <w:rFonts w:ascii="Times New Roman" w:hAnsi="Times New Roman" w:cs="Times New Roman"/>
              </w:rPr>
            </w:pPr>
            <w:r w:rsidRPr="003A62FE">
              <w:rPr>
                <w:rFonts w:ascii="Times New Roman" w:hAnsi="Times New Roman" w:cs="Times New Roman"/>
              </w:rPr>
              <w:t>(расшифровка подписи)</w:t>
            </w:r>
          </w:p>
        </w:tc>
      </w:tr>
    </w:tbl>
    <w:p w:rsidR="00E936CD" w:rsidRPr="003A62FE" w:rsidRDefault="00E936CD" w:rsidP="00E936CD">
      <w:pPr>
        <w:jc w:val="both"/>
        <w:rPr>
          <w:rFonts w:ascii="Times New Roman" w:hAnsi="Times New Roman" w:cs="Times New Roman"/>
        </w:rPr>
      </w:pPr>
      <w:r>
        <w:rPr>
          <w:rFonts w:ascii="Times New Roman" w:hAnsi="Times New Roman" w:cs="Times New Roman"/>
        </w:rPr>
        <w:t xml:space="preserve">   </w:t>
      </w:r>
      <w:r w:rsidRPr="003A62FE">
        <w:rPr>
          <w:rFonts w:ascii="Times New Roman" w:hAnsi="Times New Roman" w:cs="Times New Roman"/>
        </w:rPr>
        <w:t>МП</w:t>
      </w:r>
    </w:p>
    <w:p w:rsidR="00E936CD" w:rsidRDefault="00E936CD" w:rsidP="00E936CD">
      <w:pPr>
        <w:spacing w:after="0" w:line="240" w:lineRule="auto"/>
        <w:ind w:left="5529"/>
        <w:jc w:val="both"/>
        <w:rPr>
          <w:rFonts w:ascii="Times New Roman" w:hAnsi="Times New Roman" w:cs="Times New Roman"/>
          <w:sz w:val="24"/>
          <w:szCs w:val="24"/>
        </w:rPr>
      </w:pPr>
    </w:p>
    <w:p w:rsidR="00E936CD" w:rsidRDefault="00E936CD" w:rsidP="00E936CD">
      <w:pPr>
        <w:spacing w:after="0" w:line="240" w:lineRule="auto"/>
        <w:ind w:left="5529"/>
        <w:jc w:val="both"/>
        <w:rPr>
          <w:rFonts w:ascii="Times New Roman" w:hAnsi="Times New Roman" w:cs="Times New Roman"/>
          <w:sz w:val="24"/>
          <w:szCs w:val="24"/>
        </w:rPr>
      </w:pPr>
    </w:p>
    <w:p w:rsidR="00E936CD" w:rsidRDefault="00E936CD" w:rsidP="00E936CD">
      <w:pPr>
        <w:spacing w:after="0" w:line="240" w:lineRule="auto"/>
        <w:ind w:left="5529"/>
        <w:jc w:val="both"/>
        <w:rPr>
          <w:rFonts w:ascii="Times New Roman" w:hAnsi="Times New Roman" w:cs="Times New Roman"/>
          <w:sz w:val="24"/>
          <w:szCs w:val="24"/>
        </w:rPr>
      </w:pPr>
    </w:p>
    <w:p w:rsidR="00E936CD" w:rsidRDefault="00E936CD" w:rsidP="00E936CD">
      <w:pPr>
        <w:spacing w:after="0" w:line="240" w:lineRule="auto"/>
        <w:ind w:left="5529"/>
        <w:jc w:val="both"/>
        <w:rPr>
          <w:rFonts w:ascii="Times New Roman" w:hAnsi="Times New Roman" w:cs="Times New Roman"/>
          <w:sz w:val="24"/>
          <w:szCs w:val="24"/>
        </w:rPr>
      </w:pPr>
    </w:p>
    <w:p w:rsidR="00E936CD" w:rsidRDefault="00E936CD" w:rsidP="00E936CD">
      <w:pPr>
        <w:spacing w:after="0" w:line="240" w:lineRule="auto"/>
        <w:ind w:left="5529"/>
        <w:jc w:val="both"/>
        <w:rPr>
          <w:rFonts w:ascii="Times New Roman" w:hAnsi="Times New Roman" w:cs="Times New Roman"/>
          <w:sz w:val="24"/>
          <w:szCs w:val="24"/>
        </w:rPr>
      </w:pPr>
    </w:p>
    <w:p w:rsidR="00E936CD" w:rsidRDefault="00E936CD" w:rsidP="00E936CD">
      <w:pPr>
        <w:spacing w:after="0" w:line="240" w:lineRule="auto"/>
        <w:ind w:left="5529"/>
        <w:jc w:val="both"/>
        <w:rPr>
          <w:rFonts w:ascii="Times New Roman" w:hAnsi="Times New Roman" w:cs="Times New Roman"/>
          <w:sz w:val="24"/>
          <w:szCs w:val="24"/>
        </w:rPr>
      </w:pPr>
    </w:p>
    <w:p w:rsidR="00E936CD" w:rsidRDefault="00E936CD" w:rsidP="00E936CD">
      <w:pPr>
        <w:spacing w:after="0" w:line="240" w:lineRule="auto"/>
        <w:ind w:left="5529"/>
        <w:jc w:val="both"/>
        <w:rPr>
          <w:rFonts w:ascii="Times New Roman" w:hAnsi="Times New Roman" w:cs="Times New Roman"/>
          <w:sz w:val="24"/>
          <w:szCs w:val="24"/>
        </w:rPr>
      </w:pPr>
    </w:p>
    <w:p w:rsidR="00E936CD" w:rsidRDefault="00E936CD" w:rsidP="00E936CD">
      <w:pPr>
        <w:spacing w:after="0" w:line="240" w:lineRule="auto"/>
        <w:ind w:left="5529"/>
        <w:jc w:val="both"/>
        <w:rPr>
          <w:rFonts w:ascii="Times New Roman" w:hAnsi="Times New Roman" w:cs="Times New Roman"/>
          <w:sz w:val="24"/>
          <w:szCs w:val="24"/>
        </w:rPr>
      </w:pPr>
    </w:p>
    <w:p w:rsidR="00E936CD" w:rsidRDefault="00E936CD" w:rsidP="00E936CD">
      <w:pPr>
        <w:spacing w:after="0" w:line="240" w:lineRule="auto"/>
        <w:ind w:left="5529"/>
        <w:jc w:val="both"/>
        <w:rPr>
          <w:rFonts w:ascii="Times New Roman" w:hAnsi="Times New Roman" w:cs="Times New Roman"/>
          <w:sz w:val="24"/>
          <w:szCs w:val="24"/>
        </w:rPr>
      </w:pPr>
    </w:p>
    <w:p w:rsidR="00E936CD" w:rsidRDefault="00E936CD" w:rsidP="00E936CD">
      <w:pPr>
        <w:spacing w:after="0" w:line="240" w:lineRule="auto"/>
        <w:ind w:left="5529"/>
        <w:jc w:val="both"/>
        <w:rPr>
          <w:rFonts w:ascii="Times New Roman" w:hAnsi="Times New Roman" w:cs="Times New Roman"/>
          <w:sz w:val="24"/>
          <w:szCs w:val="24"/>
        </w:rPr>
      </w:pPr>
    </w:p>
    <w:p w:rsidR="00E936CD" w:rsidRDefault="00E936CD" w:rsidP="00E936CD">
      <w:pPr>
        <w:spacing w:after="0" w:line="240" w:lineRule="auto"/>
        <w:ind w:left="5529"/>
        <w:jc w:val="both"/>
        <w:rPr>
          <w:rFonts w:ascii="Times New Roman" w:hAnsi="Times New Roman" w:cs="Times New Roman"/>
          <w:sz w:val="24"/>
          <w:szCs w:val="24"/>
        </w:rPr>
      </w:pPr>
    </w:p>
    <w:p w:rsidR="00E936CD" w:rsidRPr="003A62FE" w:rsidRDefault="00E936CD" w:rsidP="00E936CD">
      <w:pPr>
        <w:jc w:val="both"/>
        <w:rPr>
          <w:rFonts w:ascii="Times New Roman" w:hAnsi="Times New Roman" w:cs="Times New Roman"/>
        </w:rPr>
      </w:pPr>
    </w:p>
    <w:p w:rsidR="00E936CD" w:rsidRPr="00B84FB3" w:rsidRDefault="00E936CD" w:rsidP="00E936CD">
      <w:pPr>
        <w:jc w:val="center"/>
        <w:rPr>
          <w:rFonts w:ascii="Times New Roman" w:hAnsi="Times New Roman" w:cs="Times New Roman"/>
          <w:sz w:val="26"/>
          <w:szCs w:val="26"/>
        </w:rPr>
      </w:pPr>
      <w:r>
        <w:rPr>
          <w:rFonts w:ascii="Times New Roman" w:hAnsi="Times New Roman" w:cs="Times New Roman"/>
          <w:sz w:val="26"/>
          <w:szCs w:val="26"/>
        </w:rPr>
        <w:t>Форма</w:t>
      </w:r>
      <w:r w:rsidRPr="00B84FB3">
        <w:rPr>
          <w:rFonts w:ascii="Times New Roman" w:hAnsi="Times New Roman" w:cs="Times New Roman"/>
          <w:sz w:val="26"/>
          <w:szCs w:val="26"/>
        </w:rPr>
        <w:t xml:space="preserve"> заполнения конверта</w:t>
      </w:r>
      <w:r>
        <w:rPr>
          <w:rFonts w:ascii="Times New Roman" w:hAnsi="Times New Roman" w:cs="Times New Roman"/>
          <w:sz w:val="26"/>
          <w:szCs w:val="26"/>
        </w:rPr>
        <w:t>*</w:t>
      </w:r>
    </w:p>
    <w:p w:rsidR="00E936CD" w:rsidRPr="000D4324" w:rsidRDefault="00E936CD" w:rsidP="00E936CD">
      <w:pPr>
        <w:pStyle w:val="a4"/>
        <w:numPr>
          <w:ilvl w:val="0"/>
          <w:numId w:val="2"/>
        </w:numPr>
        <w:jc w:val="both"/>
        <w:rPr>
          <w:rFonts w:ascii="Times New Roman" w:hAnsi="Times New Roman" w:cs="Times New Roman"/>
          <w:sz w:val="26"/>
          <w:szCs w:val="26"/>
        </w:rPr>
      </w:pPr>
      <w:r w:rsidRPr="000D4324">
        <w:rPr>
          <w:rFonts w:ascii="Times New Roman" w:hAnsi="Times New Roman" w:cs="Times New Roman"/>
          <w:sz w:val="26"/>
          <w:szCs w:val="26"/>
        </w:rPr>
        <w:lastRenderedPageBreak/>
        <w:t>Для передачи нарочно:</w:t>
      </w:r>
    </w:p>
    <w:p w:rsidR="00E936CD" w:rsidRPr="000D4324" w:rsidRDefault="00E936CD" w:rsidP="00E936CD">
      <w:pPr>
        <w:jc w:val="both"/>
        <w:rPr>
          <w:rFonts w:ascii="Times New Roman" w:hAnsi="Times New Roman" w:cs="Times New Roman"/>
          <w:sz w:val="26"/>
          <w:szCs w:val="26"/>
        </w:rPr>
      </w:pPr>
      <w:r>
        <w:rPr>
          <w:rFonts w:ascii="Times New Roman" w:hAnsi="Times New Roman" w:cs="Times New Roman"/>
          <w:sz w:val="26"/>
          <w:szCs w:val="26"/>
        </w:rPr>
        <w:t xml:space="preserve">- </w:t>
      </w:r>
      <w:r w:rsidRPr="00B84FB3">
        <w:rPr>
          <w:rFonts w:ascii="Times New Roman" w:hAnsi="Times New Roman" w:cs="Times New Roman"/>
          <w:sz w:val="26"/>
          <w:szCs w:val="26"/>
        </w:rPr>
        <w:t>З</w:t>
      </w:r>
      <w:r>
        <w:rPr>
          <w:rFonts w:ascii="Times New Roman" w:hAnsi="Times New Roman" w:cs="Times New Roman"/>
          <w:sz w:val="26"/>
          <w:szCs w:val="26"/>
        </w:rPr>
        <w:t xml:space="preserve">аявка </w:t>
      </w:r>
      <w:r w:rsidRPr="00B84FB3">
        <w:rPr>
          <w:rFonts w:ascii="Times New Roman" w:hAnsi="Times New Roman" w:cs="Times New Roman"/>
          <w:sz w:val="26"/>
          <w:szCs w:val="26"/>
        </w:rPr>
        <w:t xml:space="preserve">на участие в </w:t>
      </w:r>
      <w:r w:rsidRPr="00B84FB3">
        <w:rPr>
          <w:rFonts w:ascii="Times New Roman" w:hAnsi="Times New Roman" w:cs="Times New Roman"/>
          <w:iCs/>
          <w:sz w:val="26"/>
          <w:szCs w:val="26"/>
          <w:lang w:eastAsia="ru-RU"/>
        </w:rPr>
        <w:t xml:space="preserve">выборе лучшего предложения по закупке работ для обеспечения нужд </w:t>
      </w:r>
      <w:r>
        <w:rPr>
          <w:rFonts w:ascii="Times New Roman" w:hAnsi="Times New Roman" w:cs="Times New Roman"/>
          <w:iCs/>
          <w:sz w:val="26"/>
          <w:szCs w:val="26"/>
          <w:lang w:eastAsia="ru-RU"/>
        </w:rPr>
        <w:t xml:space="preserve">                                </w:t>
      </w:r>
      <w:r w:rsidRPr="00B84FB3">
        <w:rPr>
          <w:rFonts w:ascii="Times New Roman" w:hAnsi="Times New Roman" w:cs="Times New Roman"/>
          <w:iCs/>
          <w:sz w:val="26"/>
          <w:szCs w:val="26"/>
          <w:lang w:eastAsia="ru-RU"/>
        </w:rPr>
        <w:t xml:space="preserve">АО «Крымэнерго» у единственного подрядчика </w:t>
      </w:r>
      <w:r w:rsidRPr="00B84FB3">
        <w:rPr>
          <w:rFonts w:ascii="Times New Roman" w:hAnsi="Times New Roman" w:cs="Times New Roman"/>
          <w:sz w:val="26"/>
          <w:szCs w:val="26"/>
        </w:rPr>
        <w:t>на основании ч. 66 ст. 112 Федерального закона от 05.04.2013 № 44-ФЗ</w:t>
      </w:r>
      <w:r>
        <w:rPr>
          <w:rFonts w:ascii="Times New Roman" w:hAnsi="Times New Roman" w:cs="Times New Roman"/>
          <w:sz w:val="26"/>
          <w:szCs w:val="26"/>
        </w:rPr>
        <w:t xml:space="preserve"> </w:t>
      </w:r>
      <w:r w:rsidRPr="000D4324">
        <w:rPr>
          <w:rFonts w:ascii="Times New Roman" w:hAnsi="Times New Roman" w:cs="Times New Roman"/>
          <w:sz w:val="26"/>
          <w:szCs w:val="26"/>
        </w:rPr>
        <w:t xml:space="preserve">Извещение от «___» _____________ 2024 г. № _____. </w:t>
      </w:r>
    </w:p>
    <w:p w:rsidR="00E936CD" w:rsidRDefault="00E936CD" w:rsidP="00E936CD">
      <w:pPr>
        <w:spacing w:after="0" w:line="240" w:lineRule="auto"/>
        <w:jc w:val="center"/>
        <w:rPr>
          <w:rFonts w:ascii="Times New Roman" w:hAnsi="Times New Roman" w:cs="Times New Roman"/>
          <w:color w:val="FF0000"/>
          <w:sz w:val="26"/>
          <w:szCs w:val="26"/>
        </w:rPr>
      </w:pPr>
      <w:r w:rsidRPr="00B84FB3">
        <w:rPr>
          <w:rFonts w:ascii="Times New Roman" w:hAnsi="Times New Roman" w:cs="Times New Roman"/>
          <w:color w:val="FF0000"/>
          <w:sz w:val="26"/>
          <w:szCs w:val="26"/>
        </w:rPr>
        <w:t>«___________________________________________________________________________»</w:t>
      </w:r>
    </w:p>
    <w:p w:rsidR="00E936CD" w:rsidRPr="000D4324" w:rsidRDefault="00E936CD" w:rsidP="00E936CD">
      <w:pPr>
        <w:spacing w:after="0" w:line="240" w:lineRule="auto"/>
        <w:jc w:val="center"/>
        <w:rPr>
          <w:rFonts w:ascii="Times New Roman" w:hAnsi="Times New Roman" w:cs="Times New Roman"/>
          <w:color w:val="FF0000"/>
          <w:sz w:val="26"/>
          <w:szCs w:val="26"/>
        </w:rPr>
      </w:pPr>
      <w:r>
        <w:rPr>
          <w:rFonts w:ascii="Times New Roman" w:hAnsi="Times New Roman" w:cs="Times New Roman"/>
          <w:sz w:val="26"/>
          <w:szCs w:val="26"/>
        </w:rPr>
        <w:t>(предмет закупки)</w:t>
      </w:r>
    </w:p>
    <w:p w:rsidR="00E936CD" w:rsidRPr="00B84FB3" w:rsidRDefault="00E936CD" w:rsidP="00E936CD">
      <w:pPr>
        <w:jc w:val="both"/>
        <w:rPr>
          <w:rFonts w:ascii="Times New Roman" w:hAnsi="Times New Roman" w:cs="Times New Roman"/>
          <w:sz w:val="26"/>
          <w:szCs w:val="26"/>
        </w:rPr>
      </w:pPr>
      <w:r w:rsidRPr="00B84FB3">
        <w:rPr>
          <w:rFonts w:ascii="Times New Roman" w:hAnsi="Times New Roman" w:cs="Times New Roman"/>
          <w:sz w:val="26"/>
          <w:szCs w:val="26"/>
        </w:rPr>
        <w:t> </w:t>
      </w:r>
    </w:p>
    <w:p w:rsidR="00E936CD" w:rsidRDefault="00E936CD" w:rsidP="00E936CD">
      <w:pPr>
        <w:jc w:val="both"/>
        <w:rPr>
          <w:rFonts w:ascii="Times New Roman" w:hAnsi="Times New Roman" w:cs="Times New Roman"/>
          <w:sz w:val="26"/>
          <w:szCs w:val="26"/>
        </w:rPr>
      </w:pPr>
      <w:r w:rsidRPr="00B84FB3">
        <w:rPr>
          <w:rFonts w:ascii="Times New Roman" w:hAnsi="Times New Roman" w:cs="Times New Roman"/>
          <w:sz w:val="26"/>
          <w:szCs w:val="26"/>
        </w:rPr>
        <w:t> Дата "___" _______________ 2024 г.</w:t>
      </w:r>
    </w:p>
    <w:p w:rsidR="00E936CD" w:rsidRPr="000D4324" w:rsidRDefault="00E936CD" w:rsidP="00E936CD">
      <w:pPr>
        <w:pStyle w:val="a4"/>
        <w:numPr>
          <w:ilvl w:val="0"/>
          <w:numId w:val="2"/>
        </w:numPr>
        <w:ind w:left="0" w:firstLine="360"/>
        <w:jc w:val="both"/>
        <w:rPr>
          <w:rFonts w:ascii="Times New Roman" w:hAnsi="Times New Roman" w:cs="Times New Roman"/>
          <w:sz w:val="26"/>
          <w:szCs w:val="26"/>
        </w:rPr>
      </w:pPr>
      <w:r w:rsidRPr="000D4324">
        <w:rPr>
          <w:rFonts w:ascii="Times New Roman" w:hAnsi="Times New Roman" w:cs="Times New Roman"/>
          <w:sz w:val="26"/>
          <w:szCs w:val="26"/>
        </w:rPr>
        <w:t>В случае направления заявки почтовой связью – конверт оформляется в соответствии с требованиями к почтовым отправлениям</w:t>
      </w:r>
      <w:r>
        <w:rPr>
          <w:rFonts w:ascii="Times New Roman" w:hAnsi="Times New Roman" w:cs="Times New Roman"/>
          <w:sz w:val="26"/>
          <w:szCs w:val="26"/>
        </w:rPr>
        <w:t xml:space="preserve">, с обязательным указанием номера, даты извещения. </w:t>
      </w:r>
    </w:p>
    <w:p w:rsidR="00E936CD" w:rsidRPr="003A62FE" w:rsidRDefault="00E936CD" w:rsidP="00E936CD">
      <w:pPr>
        <w:tabs>
          <w:tab w:val="left" w:pos="3750"/>
        </w:tabs>
        <w:jc w:val="both"/>
        <w:rPr>
          <w:rFonts w:ascii="Times New Roman" w:hAnsi="Times New Roman" w:cs="Times New Roman"/>
        </w:rPr>
      </w:pPr>
      <w:r>
        <w:rPr>
          <w:rFonts w:ascii="Times New Roman" w:hAnsi="Times New Roman" w:cs="Times New Roman"/>
        </w:rPr>
        <w:tab/>
      </w:r>
    </w:p>
    <w:p w:rsidR="001F55A3" w:rsidRDefault="001F55A3"/>
    <w:sectPr w:rsidR="001F55A3" w:rsidSect="003A62FE">
      <w:headerReference w:type="default" r:id="rId14"/>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C024E" w:rsidRDefault="008C024E" w:rsidP="00E936CD">
      <w:pPr>
        <w:spacing w:after="0" w:line="240" w:lineRule="auto"/>
      </w:pPr>
      <w:r>
        <w:separator/>
      </w:r>
    </w:p>
  </w:endnote>
  <w:endnote w:type="continuationSeparator" w:id="0">
    <w:p w:rsidR="008C024E" w:rsidRDefault="008C024E" w:rsidP="00E936C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Droid Sans Fallback">
    <w:altName w:val="Times New Roman"/>
    <w:charset w:val="00"/>
    <w:family w:val="roman"/>
    <w:pitch w:val="default"/>
  </w:font>
  <w:font w:name="FreeSans">
    <w:altName w:val="Times New Roman"/>
    <w:charset w:val="01"/>
    <w:family w:val="auto"/>
    <w:pitch w:val="variable"/>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936CD" w:rsidRPr="003A62FE" w:rsidRDefault="00E936CD" w:rsidP="003A62FE"/>
  <w:p w:rsidR="00E936CD" w:rsidRPr="003A62FE" w:rsidRDefault="00E936CD" w:rsidP="003A62FE"/>
  <w:p w:rsidR="00E936CD" w:rsidRPr="003A62FE" w:rsidRDefault="00E936CD" w:rsidP="003A62FE"/>
  <w:p w:rsidR="00E936CD" w:rsidRPr="003A62FE" w:rsidRDefault="00E936CD" w:rsidP="003A62FE"/>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936CD" w:rsidRPr="003A62FE" w:rsidRDefault="00E936CD" w:rsidP="003A62FE"/>
  <w:p w:rsidR="00E936CD" w:rsidRPr="003A62FE" w:rsidRDefault="00E936CD" w:rsidP="003A62FE"/>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C024E" w:rsidRDefault="008C024E" w:rsidP="00E936CD">
      <w:pPr>
        <w:spacing w:after="0" w:line="240" w:lineRule="auto"/>
      </w:pPr>
      <w:r>
        <w:separator/>
      </w:r>
    </w:p>
  </w:footnote>
  <w:footnote w:type="continuationSeparator" w:id="0">
    <w:p w:rsidR="008C024E" w:rsidRDefault="008C024E" w:rsidP="00E936CD">
      <w:pPr>
        <w:spacing w:after="0" w:line="240" w:lineRule="auto"/>
      </w:pPr>
      <w:r>
        <w:continuationSeparator/>
      </w:r>
    </w:p>
  </w:footnote>
  <w:footnote w:id="1">
    <w:p w:rsidR="00E936CD" w:rsidRDefault="00E936CD" w:rsidP="00E936CD">
      <w:pPr>
        <w:pStyle w:val="a7"/>
        <w:jc w:val="both"/>
      </w:pPr>
      <w:r w:rsidRPr="00BF7852">
        <w:rPr>
          <w:rStyle w:val="a9"/>
        </w:rPr>
        <w:footnoteRef/>
      </w:r>
      <w:r w:rsidRPr="00BF7852">
        <w:t xml:space="preserve"> </w:t>
      </w:r>
      <w:r w:rsidRPr="00BF7852">
        <w:rPr>
          <w:rFonts w:ascii="Times New Roman" w:hAnsi="Times New Roman" w:cs="Times New Roman"/>
          <w:sz w:val="26"/>
          <w:szCs w:val="26"/>
        </w:rPr>
        <w:t>указывается метод расчета в соответствии с Методическими рекомендациями по применению методов определения НМЦК, цены контракта, заключаемого с единственным поставщиком (подрядчиком, исполнителем), утвержденным приказом Министерства экономического развития Российской Федерации от 02.10.2013 года №567</w:t>
      </w:r>
    </w:p>
  </w:footnote>
  <w:footnote w:id="2">
    <w:p w:rsidR="00E936CD" w:rsidRDefault="00E936CD" w:rsidP="00E936CD">
      <w:pPr>
        <w:pStyle w:val="a7"/>
        <w:jc w:val="both"/>
      </w:pPr>
      <w:r>
        <w:rPr>
          <w:rStyle w:val="a9"/>
        </w:rPr>
        <w:footnoteRef/>
      </w:r>
      <w:r>
        <w:t xml:space="preserve"> </w:t>
      </w:r>
      <w:r>
        <w:rPr>
          <w:rFonts w:ascii="Times New Roman" w:hAnsi="Times New Roman" w:cs="Times New Roman"/>
          <w:sz w:val="26"/>
          <w:szCs w:val="26"/>
        </w:rPr>
        <w:t>в</w:t>
      </w:r>
      <w:r w:rsidRPr="00B219BE">
        <w:rPr>
          <w:rFonts w:ascii="Times New Roman" w:hAnsi="Times New Roman" w:cs="Times New Roman"/>
          <w:sz w:val="26"/>
          <w:szCs w:val="26"/>
        </w:rPr>
        <w:t xml:space="preserve"> описание объекта закупки включаются функциональные, технические, качественные и эксплуатационные характеристики объекта закупки</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936CD" w:rsidRPr="003A62FE" w:rsidRDefault="00E936CD" w:rsidP="003A62FE"/>
  <w:p w:rsidR="00E936CD" w:rsidRPr="003A62FE" w:rsidRDefault="00E936CD" w:rsidP="003A62FE"/>
  <w:p w:rsidR="00E936CD" w:rsidRPr="003A62FE" w:rsidRDefault="00E936CD" w:rsidP="003A62FE"/>
  <w:p w:rsidR="00E936CD" w:rsidRPr="003A62FE" w:rsidRDefault="00E936CD" w:rsidP="003A62FE"/>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22780192"/>
      <w:docPartObj>
        <w:docPartGallery w:val="Page Numbers (Top of Page)"/>
        <w:docPartUnique/>
      </w:docPartObj>
    </w:sdtPr>
    <w:sdtContent>
      <w:p w:rsidR="00E936CD" w:rsidRDefault="00E936CD">
        <w:pPr>
          <w:pStyle w:val="a5"/>
          <w:jc w:val="center"/>
        </w:pPr>
        <w:r>
          <w:fldChar w:fldCharType="begin"/>
        </w:r>
        <w:r>
          <w:instrText>PAGE   \* MERGEFORMAT</w:instrText>
        </w:r>
        <w:r>
          <w:fldChar w:fldCharType="separate"/>
        </w:r>
        <w:r w:rsidR="00C7754C">
          <w:rPr>
            <w:noProof/>
          </w:rPr>
          <w:t>3</w:t>
        </w:r>
        <w:r>
          <w:fldChar w:fldCharType="end"/>
        </w:r>
      </w:p>
    </w:sdtContent>
  </w:sdt>
  <w:p w:rsidR="00E936CD" w:rsidRDefault="00E936CD">
    <w:pPr>
      <w:pStyle w:val="a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936CD" w:rsidRDefault="00E936CD">
    <w:pPr>
      <w:pStyle w:val="a5"/>
      <w:jc w:val="center"/>
    </w:pPr>
  </w:p>
  <w:p w:rsidR="00E936CD" w:rsidRPr="003A62FE" w:rsidRDefault="00E936CD" w:rsidP="0024033D">
    <w:pPr>
      <w:jc w:val="cent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2965305"/>
      <w:docPartObj>
        <w:docPartGallery w:val="Page Numbers (Top of Page)"/>
        <w:docPartUnique/>
      </w:docPartObj>
    </w:sdtPr>
    <w:sdtEndPr/>
    <w:sdtContent>
      <w:p w:rsidR="00AF0A2B" w:rsidRDefault="008C024E">
        <w:pPr>
          <w:pStyle w:val="a5"/>
          <w:jc w:val="center"/>
        </w:pPr>
        <w:r>
          <w:fldChar w:fldCharType="begin"/>
        </w:r>
        <w:r>
          <w:instrText>PAGE   \* MERGEFORMAT</w:instrText>
        </w:r>
        <w:r>
          <w:fldChar w:fldCharType="separate"/>
        </w:r>
        <w:r w:rsidR="00C7754C">
          <w:rPr>
            <w:noProof/>
          </w:rPr>
          <w:t>23</w:t>
        </w:r>
        <w:r>
          <w:fldChar w:fldCharType="end"/>
        </w:r>
      </w:p>
    </w:sdtContent>
  </w:sdt>
  <w:p w:rsidR="00AF0A2B" w:rsidRPr="003A62FE" w:rsidRDefault="008C024E" w:rsidP="0024033D">
    <w:pPr>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2404E1A"/>
    <w:multiLevelType w:val="hybridMultilevel"/>
    <w:tmpl w:val="18165BC6"/>
    <w:lvl w:ilvl="0" w:tplc="868E842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15:restartNumberingAfterBreak="0">
    <w:nsid w:val="1B9A2098"/>
    <w:multiLevelType w:val="hybridMultilevel"/>
    <w:tmpl w:val="2098B9D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4393"/>
    <w:rsid w:val="001F55A3"/>
    <w:rsid w:val="002A5D22"/>
    <w:rsid w:val="005A1524"/>
    <w:rsid w:val="008C024E"/>
    <w:rsid w:val="00984A6C"/>
    <w:rsid w:val="00C7754C"/>
    <w:rsid w:val="00E936CD"/>
    <w:rsid w:val="00F4439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D0BE9BA-5801-4244-82CC-3F7DA72A05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936CD"/>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E936CD"/>
    <w:pPr>
      <w:spacing w:after="0" w:line="240" w:lineRule="auto"/>
    </w:pPr>
  </w:style>
  <w:style w:type="paragraph" w:styleId="a4">
    <w:name w:val="List Paragraph"/>
    <w:basedOn w:val="a"/>
    <w:uiPriority w:val="34"/>
    <w:qFormat/>
    <w:rsid w:val="00E936CD"/>
    <w:pPr>
      <w:ind w:left="720"/>
      <w:contextualSpacing/>
    </w:pPr>
  </w:style>
  <w:style w:type="paragraph" w:styleId="a5">
    <w:name w:val="header"/>
    <w:basedOn w:val="a"/>
    <w:link w:val="a6"/>
    <w:uiPriority w:val="99"/>
    <w:unhideWhenUsed/>
    <w:rsid w:val="00E936CD"/>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E936CD"/>
  </w:style>
  <w:style w:type="paragraph" w:styleId="a7">
    <w:name w:val="footnote text"/>
    <w:basedOn w:val="a"/>
    <w:link w:val="a8"/>
    <w:uiPriority w:val="99"/>
    <w:semiHidden/>
    <w:unhideWhenUsed/>
    <w:rsid w:val="00E936CD"/>
    <w:pPr>
      <w:spacing w:after="0" w:line="240" w:lineRule="auto"/>
    </w:pPr>
    <w:rPr>
      <w:sz w:val="20"/>
      <w:szCs w:val="20"/>
    </w:rPr>
  </w:style>
  <w:style w:type="character" w:customStyle="1" w:styleId="a8">
    <w:name w:val="Текст сноски Знак"/>
    <w:basedOn w:val="a0"/>
    <w:link w:val="a7"/>
    <w:uiPriority w:val="99"/>
    <w:semiHidden/>
    <w:rsid w:val="00E936CD"/>
    <w:rPr>
      <w:sz w:val="20"/>
      <w:szCs w:val="20"/>
    </w:rPr>
  </w:style>
  <w:style w:type="character" w:styleId="a9">
    <w:name w:val="footnote reference"/>
    <w:basedOn w:val="a0"/>
    <w:uiPriority w:val="99"/>
    <w:semiHidden/>
    <w:unhideWhenUsed/>
    <w:rsid w:val="00E936CD"/>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s-rk.ru/"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hyperlink" Target="mailto:krymenergo_info@mail.ru" TargetMode="External"/><Relationship Id="rId12" Type="http://schemas.openxmlformats.org/officeDocument/2006/relationships/header" Target="head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header" Target="header4.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31</TotalTime>
  <Pages>23</Pages>
  <Words>6447</Words>
  <Characters>36752</Characters>
  <Application>Microsoft Office Word</Application>
  <DocSecurity>0</DocSecurity>
  <Lines>306</Lines>
  <Paragraphs>86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43113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Шкиль В.Н.</dc:creator>
  <cp:keywords/>
  <dc:description/>
  <cp:lastModifiedBy>Шкиль В.Н.</cp:lastModifiedBy>
  <cp:revision>2</cp:revision>
  <dcterms:created xsi:type="dcterms:W3CDTF">2024-12-10T14:39:00Z</dcterms:created>
  <dcterms:modified xsi:type="dcterms:W3CDTF">2024-12-10T15:25:00Z</dcterms:modified>
</cp:coreProperties>
</file>